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48C3" w:rsidRDefault="003C78DE">
      <w:pPr>
        <w:rPr>
          <w:rFonts w:asciiTheme="minorEastAsia" w:hAnsiTheme="minorEastAsia"/>
        </w:rPr>
      </w:pPr>
      <w:r>
        <w:rPr>
          <w:rFonts w:hint="eastAsia"/>
        </w:rPr>
        <w:t>出國報告</w:t>
      </w:r>
      <w:r w:rsidRPr="003C78DE">
        <w:rPr>
          <w:rFonts w:asciiTheme="minorEastAsia" w:hAnsiTheme="minorEastAsia" w:hint="eastAsia"/>
        </w:rPr>
        <w:t>：</w:t>
      </w:r>
      <w:r>
        <w:rPr>
          <w:rFonts w:asciiTheme="minorEastAsia" w:hAnsiTheme="minorEastAsia" w:hint="eastAsia"/>
        </w:rPr>
        <w:t>(出國類別</w:t>
      </w:r>
      <w:r w:rsidRPr="003C78DE">
        <w:rPr>
          <w:rFonts w:asciiTheme="minorEastAsia" w:hAnsiTheme="minorEastAsia" w:hint="eastAsia"/>
        </w:rPr>
        <w:t>：</w:t>
      </w:r>
      <w:r>
        <w:rPr>
          <w:rFonts w:asciiTheme="minorEastAsia" w:hAnsiTheme="minorEastAsia" w:hint="eastAsia"/>
        </w:rPr>
        <w:t>其他)</w:t>
      </w:r>
    </w:p>
    <w:p w:rsidR="003C78DE" w:rsidRDefault="003C78DE">
      <w:pPr>
        <w:rPr>
          <w:rFonts w:asciiTheme="minorEastAsia" w:hAnsiTheme="minorEastAsia"/>
        </w:rPr>
      </w:pPr>
    </w:p>
    <w:p w:rsidR="003C78DE" w:rsidRDefault="003C78DE">
      <w:pPr>
        <w:rPr>
          <w:rFonts w:asciiTheme="minorEastAsia" w:hAnsiTheme="minorEastAsia"/>
        </w:rPr>
      </w:pPr>
    </w:p>
    <w:p w:rsidR="003C78DE" w:rsidRDefault="003C78DE">
      <w:pPr>
        <w:rPr>
          <w:rFonts w:asciiTheme="minorEastAsia" w:hAnsiTheme="minorEastAsia"/>
        </w:rPr>
      </w:pPr>
    </w:p>
    <w:p w:rsidR="0068251C" w:rsidRDefault="0068251C">
      <w:pPr>
        <w:rPr>
          <w:rFonts w:asciiTheme="minorEastAsia" w:hAnsiTheme="minorEastAsia"/>
        </w:rPr>
      </w:pPr>
    </w:p>
    <w:p w:rsidR="0068251C" w:rsidRDefault="0068251C">
      <w:pPr>
        <w:rPr>
          <w:rFonts w:asciiTheme="minorEastAsia" w:hAnsiTheme="minorEastAsia"/>
        </w:rPr>
      </w:pPr>
    </w:p>
    <w:p w:rsidR="0068251C" w:rsidRDefault="0068251C">
      <w:pPr>
        <w:rPr>
          <w:rFonts w:asciiTheme="minorEastAsia" w:hAnsiTheme="minorEastAsia"/>
        </w:rPr>
      </w:pPr>
    </w:p>
    <w:p w:rsidR="0068251C" w:rsidRDefault="0068251C">
      <w:pPr>
        <w:rPr>
          <w:rFonts w:asciiTheme="minorEastAsia" w:hAnsiTheme="minorEastAsia"/>
        </w:rPr>
      </w:pPr>
    </w:p>
    <w:p w:rsidR="0068251C" w:rsidRDefault="0068251C">
      <w:pPr>
        <w:rPr>
          <w:rFonts w:asciiTheme="minorEastAsia" w:hAnsiTheme="minorEastAsia"/>
        </w:rPr>
      </w:pPr>
    </w:p>
    <w:p w:rsidR="003C78DE" w:rsidRDefault="003C78DE">
      <w:pPr>
        <w:rPr>
          <w:rFonts w:asciiTheme="minorEastAsia" w:hAnsiTheme="minorEastAsia"/>
        </w:rPr>
      </w:pPr>
    </w:p>
    <w:p w:rsidR="003B5926" w:rsidRDefault="003C78DE" w:rsidP="0068251C">
      <w:pPr>
        <w:jc w:val="center"/>
        <w:rPr>
          <w:rFonts w:asciiTheme="minorEastAsia" w:hAnsiTheme="minorEastAsia" w:hint="eastAsia"/>
          <w:b/>
          <w:sz w:val="40"/>
          <w:szCs w:val="40"/>
        </w:rPr>
      </w:pPr>
      <w:r w:rsidRPr="0068251C">
        <w:rPr>
          <w:rFonts w:asciiTheme="minorEastAsia" w:hAnsiTheme="minorEastAsia" w:hint="eastAsia"/>
          <w:b/>
          <w:sz w:val="40"/>
          <w:szCs w:val="40"/>
        </w:rPr>
        <w:t>污水處理廠改善工</w:t>
      </w:r>
      <w:r w:rsidR="0068251C" w:rsidRPr="0068251C">
        <w:rPr>
          <w:rFonts w:asciiTheme="minorEastAsia" w:hAnsiTheme="minorEastAsia" w:hint="eastAsia"/>
          <w:b/>
          <w:sz w:val="40"/>
          <w:szCs w:val="40"/>
        </w:rPr>
        <w:t>程</w:t>
      </w:r>
      <w:r w:rsidR="003B5926">
        <w:rPr>
          <w:rFonts w:asciiTheme="minorEastAsia" w:hAnsiTheme="minorEastAsia" w:hint="eastAsia"/>
          <w:b/>
          <w:sz w:val="40"/>
          <w:szCs w:val="40"/>
        </w:rPr>
        <w:t>案</w:t>
      </w:r>
    </w:p>
    <w:p w:rsidR="0068251C" w:rsidRPr="0068251C" w:rsidRDefault="0068251C" w:rsidP="0068251C">
      <w:pPr>
        <w:jc w:val="center"/>
        <w:rPr>
          <w:rFonts w:asciiTheme="minorEastAsia" w:hAnsiTheme="minorEastAsia"/>
          <w:b/>
          <w:sz w:val="40"/>
          <w:szCs w:val="40"/>
        </w:rPr>
      </w:pPr>
      <w:proofErr w:type="gramStart"/>
      <w:r w:rsidRPr="0068251C">
        <w:rPr>
          <w:rFonts w:asciiTheme="minorEastAsia" w:hAnsiTheme="minorEastAsia" w:hint="eastAsia"/>
          <w:b/>
          <w:sz w:val="40"/>
          <w:szCs w:val="40"/>
        </w:rPr>
        <w:t>廠驗報告書</w:t>
      </w:r>
      <w:proofErr w:type="gramEnd"/>
    </w:p>
    <w:p w:rsidR="0068251C" w:rsidRDefault="0068251C" w:rsidP="0068251C">
      <w:pPr>
        <w:jc w:val="center"/>
        <w:rPr>
          <w:rFonts w:asciiTheme="minorEastAsia" w:hAnsiTheme="minorEastAsia"/>
        </w:rPr>
      </w:pPr>
    </w:p>
    <w:p w:rsidR="0068251C" w:rsidRDefault="0068251C" w:rsidP="0068251C">
      <w:pPr>
        <w:jc w:val="center"/>
        <w:rPr>
          <w:rFonts w:asciiTheme="minorEastAsia" w:hAnsiTheme="minorEastAsia"/>
        </w:rPr>
      </w:pPr>
    </w:p>
    <w:p w:rsidR="0068251C" w:rsidRDefault="0068251C" w:rsidP="0068251C">
      <w:pPr>
        <w:jc w:val="center"/>
        <w:rPr>
          <w:rFonts w:asciiTheme="minorEastAsia" w:hAnsiTheme="minorEastAsia"/>
        </w:rPr>
      </w:pPr>
    </w:p>
    <w:p w:rsidR="0068251C" w:rsidRDefault="0068251C" w:rsidP="0068251C">
      <w:pPr>
        <w:jc w:val="center"/>
        <w:rPr>
          <w:rFonts w:asciiTheme="minorEastAsia" w:hAnsiTheme="minorEastAsia"/>
        </w:rPr>
      </w:pPr>
    </w:p>
    <w:p w:rsidR="0068251C" w:rsidRDefault="0068251C" w:rsidP="0068251C">
      <w:pPr>
        <w:jc w:val="center"/>
        <w:rPr>
          <w:rFonts w:asciiTheme="minorEastAsia" w:hAnsiTheme="minorEastAsia"/>
        </w:rPr>
      </w:pPr>
    </w:p>
    <w:p w:rsidR="0068251C" w:rsidRDefault="0068251C" w:rsidP="0068251C">
      <w:pPr>
        <w:jc w:val="center"/>
        <w:rPr>
          <w:rFonts w:asciiTheme="minorEastAsia" w:hAnsiTheme="minorEastAsia"/>
        </w:rPr>
      </w:pPr>
    </w:p>
    <w:p w:rsidR="0068251C" w:rsidRDefault="0068251C" w:rsidP="0068251C">
      <w:pPr>
        <w:jc w:val="center"/>
        <w:rPr>
          <w:rFonts w:asciiTheme="minorEastAsia" w:hAnsiTheme="minorEastAsia"/>
        </w:rPr>
      </w:pPr>
    </w:p>
    <w:p w:rsidR="0068251C" w:rsidRPr="0068251C" w:rsidRDefault="0068251C" w:rsidP="0068251C">
      <w:pPr>
        <w:jc w:val="center"/>
        <w:rPr>
          <w:rFonts w:asciiTheme="minorEastAsia" w:hAnsiTheme="minorEastAsia"/>
          <w:sz w:val="28"/>
          <w:szCs w:val="28"/>
        </w:rPr>
      </w:pPr>
    </w:p>
    <w:p w:rsidR="0068251C" w:rsidRPr="0068251C" w:rsidRDefault="0068251C" w:rsidP="0068251C">
      <w:pPr>
        <w:jc w:val="center"/>
        <w:rPr>
          <w:rFonts w:asciiTheme="minorEastAsia" w:hAnsiTheme="minorEastAsia"/>
          <w:sz w:val="28"/>
          <w:szCs w:val="28"/>
        </w:rPr>
      </w:pPr>
      <w:r w:rsidRPr="0068251C">
        <w:rPr>
          <w:rFonts w:asciiTheme="minorEastAsia" w:hAnsiTheme="minorEastAsia" w:hint="eastAsia"/>
          <w:sz w:val="28"/>
          <w:szCs w:val="28"/>
        </w:rPr>
        <w:t>服務機關：桃園國際機場股份有限公司</w:t>
      </w:r>
    </w:p>
    <w:p w:rsidR="0068251C" w:rsidRPr="0068251C" w:rsidRDefault="00B028F3" w:rsidP="00B028F3">
      <w:pPr>
        <w:rPr>
          <w:rFonts w:asciiTheme="minorEastAsia" w:hAnsiTheme="minorEastAsia"/>
          <w:sz w:val="28"/>
          <w:szCs w:val="28"/>
        </w:rPr>
      </w:pPr>
      <w:r>
        <w:rPr>
          <w:rFonts w:asciiTheme="minorEastAsia" w:hAnsiTheme="minorEastAsia" w:hint="eastAsia"/>
          <w:sz w:val="28"/>
          <w:szCs w:val="28"/>
        </w:rPr>
        <w:t xml:space="preserve">             </w:t>
      </w:r>
      <w:r w:rsidR="0068251C" w:rsidRPr="0068251C">
        <w:rPr>
          <w:rFonts w:asciiTheme="minorEastAsia" w:hAnsiTheme="minorEastAsia" w:hint="eastAsia"/>
          <w:sz w:val="28"/>
          <w:szCs w:val="28"/>
        </w:rPr>
        <w:t>姓名職稱：</w:t>
      </w:r>
      <w:r>
        <w:rPr>
          <w:rFonts w:asciiTheme="minorEastAsia" w:hAnsiTheme="minorEastAsia" w:hint="eastAsia"/>
          <w:sz w:val="28"/>
          <w:szCs w:val="28"/>
        </w:rPr>
        <w:t xml:space="preserve">廖振志 </w:t>
      </w:r>
      <w:r w:rsidR="0068251C" w:rsidRPr="0068251C">
        <w:rPr>
          <w:rFonts w:asciiTheme="minorEastAsia" w:hAnsiTheme="minorEastAsia" w:hint="eastAsia"/>
          <w:sz w:val="28"/>
          <w:szCs w:val="28"/>
        </w:rPr>
        <w:t>維護處</w:t>
      </w:r>
      <w:r w:rsidR="00D05E68">
        <w:rPr>
          <w:rFonts w:asciiTheme="minorEastAsia" w:hAnsiTheme="minorEastAsia" w:hint="eastAsia"/>
          <w:sz w:val="28"/>
          <w:szCs w:val="28"/>
        </w:rPr>
        <w:t xml:space="preserve"> </w:t>
      </w:r>
      <w:r>
        <w:rPr>
          <w:rFonts w:asciiTheme="minorEastAsia" w:hAnsiTheme="minorEastAsia" w:hint="eastAsia"/>
          <w:sz w:val="28"/>
          <w:szCs w:val="28"/>
        </w:rPr>
        <w:t>副</w:t>
      </w:r>
      <w:r w:rsidR="0068251C" w:rsidRPr="0068251C">
        <w:rPr>
          <w:rFonts w:asciiTheme="minorEastAsia" w:hAnsiTheme="minorEastAsia" w:hint="eastAsia"/>
          <w:sz w:val="28"/>
          <w:szCs w:val="28"/>
        </w:rPr>
        <w:t>處長</w:t>
      </w:r>
    </w:p>
    <w:p w:rsidR="003B5926" w:rsidRDefault="003B5926" w:rsidP="0068251C">
      <w:pPr>
        <w:jc w:val="center"/>
        <w:rPr>
          <w:rFonts w:asciiTheme="minorEastAsia" w:hAnsiTheme="minorEastAsia" w:hint="eastAsia"/>
          <w:sz w:val="28"/>
          <w:szCs w:val="28"/>
        </w:rPr>
      </w:pPr>
      <w:r>
        <w:rPr>
          <w:rFonts w:asciiTheme="minorEastAsia" w:hAnsiTheme="minorEastAsia" w:hint="eastAsia"/>
          <w:sz w:val="28"/>
          <w:szCs w:val="28"/>
        </w:rPr>
        <w:t xml:space="preserve">         楊行宜 維護處 助理工程師</w:t>
      </w:r>
      <w:r w:rsidR="00B028F3">
        <w:rPr>
          <w:rFonts w:asciiTheme="minorEastAsia" w:hAnsiTheme="minorEastAsia" w:hint="eastAsia"/>
          <w:sz w:val="28"/>
          <w:szCs w:val="28"/>
        </w:rPr>
        <w:t xml:space="preserve">    </w:t>
      </w:r>
    </w:p>
    <w:p w:rsidR="0068251C" w:rsidRPr="0068251C" w:rsidRDefault="003B5926" w:rsidP="0068251C">
      <w:pPr>
        <w:jc w:val="center"/>
        <w:rPr>
          <w:rFonts w:asciiTheme="minorEastAsia" w:hAnsiTheme="minorEastAsia"/>
          <w:sz w:val="28"/>
          <w:szCs w:val="28"/>
        </w:rPr>
      </w:pPr>
      <w:r>
        <w:rPr>
          <w:rFonts w:asciiTheme="minorEastAsia" w:hAnsiTheme="minorEastAsia" w:hint="eastAsia"/>
          <w:sz w:val="28"/>
          <w:szCs w:val="28"/>
        </w:rPr>
        <w:t xml:space="preserve">    </w:t>
      </w:r>
      <w:r w:rsidR="00D05E68">
        <w:rPr>
          <w:rFonts w:asciiTheme="minorEastAsia" w:hAnsiTheme="minorEastAsia" w:hint="eastAsia"/>
          <w:sz w:val="28"/>
          <w:szCs w:val="28"/>
        </w:rPr>
        <w:t xml:space="preserve"> </w:t>
      </w:r>
      <w:bookmarkStart w:id="0" w:name="_GoBack"/>
      <w:bookmarkEnd w:id="0"/>
      <w:r w:rsidR="0068251C" w:rsidRPr="0068251C">
        <w:rPr>
          <w:rFonts w:asciiTheme="minorEastAsia" w:hAnsiTheme="minorEastAsia" w:hint="eastAsia"/>
          <w:sz w:val="28"/>
          <w:szCs w:val="28"/>
        </w:rPr>
        <w:t>林家寧</w:t>
      </w:r>
      <w:r w:rsidR="00B028F3">
        <w:rPr>
          <w:rFonts w:asciiTheme="minorEastAsia" w:hAnsiTheme="minorEastAsia" w:hint="eastAsia"/>
          <w:sz w:val="28"/>
          <w:szCs w:val="28"/>
        </w:rPr>
        <w:t xml:space="preserve"> </w:t>
      </w:r>
      <w:r w:rsidR="0068251C" w:rsidRPr="0068251C">
        <w:rPr>
          <w:rFonts w:asciiTheme="minorEastAsia" w:hAnsiTheme="minorEastAsia" w:hint="eastAsia"/>
          <w:sz w:val="28"/>
          <w:szCs w:val="28"/>
        </w:rPr>
        <w:t>維護處</w:t>
      </w:r>
      <w:r w:rsidR="008A6E92">
        <w:rPr>
          <w:rFonts w:asciiTheme="minorEastAsia" w:hAnsiTheme="minorEastAsia" w:hint="eastAsia"/>
          <w:sz w:val="28"/>
          <w:szCs w:val="28"/>
        </w:rPr>
        <w:t xml:space="preserve"> </w:t>
      </w:r>
      <w:r w:rsidR="00B028F3">
        <w:rPr>
          <w:rFonts w:asciiTheme="minorEastAsia" w:hAnsiTheme="minorEastAsia" w:hint="eastAsia"/>
          <w:sz w:val="28"/>
          <w:szCs w:val="28"/>
        </w:rPr>
        <w:t>技術員</w:t>
      </w:r>
    </w:p>
    <w:p w:rsidR="0068251C" w:rsidRPr="0068251C" w:rsidRDefault="00B028F3" w:rsidP="00B028F3">
      <w:pPr>
        <w:rPr>
          <w:rFonts w:asciiTheme="minorEastAsia" w:hAnsiTheme="minorEastAsia"/>
          <w:sz w:val="28"/>
          <w:szCs w:val="28"/>
        </w:rPr>
      </w:pPr>
      <w:r>
        <w:rPr>
          <w:rFonts w:asciiTheme="minorEastAsia" w:hAnsiTheme="minorEastAsia" w:hint="eastAsia"/>
          <w:sz w:val="28"/>
          <w:szCs w:val="28"/>
        </w:rPr>
        <w:t xml:space="preserve">             </w:t>
      </w:r>
      <w:proofErr w:type="gramStart"/>
      <w:r>
        <w:rPr>
          <w:rFonts w:asciiTheme="minorEastAsia" w:hAnsiTheme="minorEastAsia" w:hint="eastAsia"/>
          <w:sz w:val="28"/>
          <w:szCs w:val="28"/>
        </w:rPr>
        <w:t>廠驗地點</w:t>
      </w:r>
      <w:proofErr w:type="gramEnd"/>
      <w:r w:rsidR="0068251C" w:rsidRPr="0068251C">
        <w:rPr>
          <w:rFonts w:asciiTheme="minorEastAsia" w:hAnsiTheme="minorEastAsia" w:hint="eastAsia"/>
          <w:sz w:val="28"/>
          <w:szCs w:val="28"/>
        </w:rPr>
        <w:t>：德國</w:t>
      </w:r>
    </w:p>
    <w:p w:rsidR="0068251C" w:rsidRPr="0068251C" w:rsidRDefault="00B028F3" w:rsidP="0068251C">
      <w:pPr>
        <w:jc w:val="center"/>
        <w:rPr>
          <w:rFonts w:asciiTheme="minorEastAsia" w:hAnsiTheme="minorEastAsia"/>
          <w:sz w:val="28"/>
          <w:szCs w:val="28"/>
        </w:rPr>
      </w:pPr>
      <w:r>
        <w:rPr>
          <w:rFonts w:asciiTheme="minorEastAsia" w:hAnsiTheme="minorEastAsia" w:hint="eastAsia"/>
          <w:sz w:val="28"/>
          <w:szCs w:val="28"/>
        </w:rPr>
        <w:t xml:space="preserve">      </w:t>
      </w:r>
      <w:r w:rsidR="0068251C" w:rsidRPr="0068251C">
        <w:rPr>
          <w:rFonts w:asciiTheme="minorEastAsia" w:hAnsiTheme="minorEastAsia" w:hint="eastAsia"/>
          <w:sz w:val="28"/>
          <w:szCs w:val="28"/>
        </w:rPr>
        <w:t>出國日期：104年9月7日至104年9月1</w:t>
      </w:r>
      <w:r>
        <w:rPr>
          <w:rFonts w:asciiTheme="minorEastAsia" w:hAnsiTheme="minorEastAsia" w:hint="eastAsia"/>
          <w:sz w:val="28"/>
          <w:szCs w:val="28"/>
        </w:rPr>
        <w:t>4</w:t>
      </w:r>
      <w:r w:rsidR="0068251C" w:rsidRPr="0068251C">
        <w:rPr>
          <w:rFonts w:asciiTheme="minorEastAsia" w:hAnsiTheme="minorEastAsia" w:hint="eastAsia"/>
          <w:sz w:val="28"/>
          <w:szCs w:val="28"/>
        </w:rPr>
        <w:t>日</w:t>
      </w:r>
    </w:p>
    <w:p w:rsidR="0068251C" w:rsidRDefault="0068251C" w:rsidP="0068251C">
      <w:pPr>
        <w:jc w:val="center"/>
        <w:rPr>
          <w:rFonts w:asciiTheme="minorEastAsia" w:hAnsiTheme="minorEastAsia"/>
          <w:sz w:val="28"/>
          <w:szCs w:val="28"/>
        </w:rPr>
      </w:pPr>
    </w:p>
    <w:p w:rsidR="0068251C" w:rsidRPr="0068251C" w:rsidRDefault="0068251C" w:rsidP="0068251C">
      <w:pPr>
        <w:jc w:val="center"/>
        <w:rPr>
          <w:sz w:val="28"/>
          <w:szCs w:val="28"/>
        </w:rPr>
      </w:pPr>
      <w:r w:rsidRPr="0068251C">
        <w:rPr>
          <w:rFonts w:asciiTheme="minorEastAsia" w:hAnsiTheme="minorEastAsia" w:hint="eastAsia"/>
          <w:sz w:val="28"/>
          <w:szCs w:val="28"/>
        </w:rPr>
        <w:t>報告日期：104年</w:t>
      </w:r>
      <w:r w:rsidR="00B028F3">
        <w:rPr>
          <w:rFonts w:asciiTheme="minorEastAsia" w:hAnsiTheme="minorEastAsia" w:hint="eastAsia"/>
          <w:sz w:val="28"/>
          <w:szCs w:val="28"/>
        </w:rPr>
        <w:t>10</w:t>
      </w:r>
      <w:r w:rsidRPr="0068251C">
        <w:rPr>
          <w:rFonts w:asciiTheme="minorEastAsia" w:hAnsiTheme="minorEastAsia" w:hint="eastAsia"/>
          <w:sz w:val="28"/>
          <w:szCs w:val="28"/>
        </w:rPr>
        <w:t>月2</w:t>
      </w:r>
      <w:r w:rsidR="00B028F3">
        <w:rPr>
          <w:rFonts w:asciiTheme="minorEastAsia" w:hAnsiTheme="minorEastAsia" w:hint="eastAsia"/>
          <w:sz w:val="28"/>
          <w:szCs w:val="28"/>
        </w:rPr>
        <w:t>2</w:t>
      </w:r>
      <w:r w:rsidRPr="0068251C">
        <w:rPr>
          <w:rFonts w:asciiTheme="minorEastAsia" w:hAnsiTheme="minorEastAsia" w:hint="eastAsia"/>
          <w:sz w:val="28"/>
          <w:szCs w:val="28"/>
        </w:rPr>
        <w:t>日</w:t>
      </w:r>
    </w:p>
    <w:p w:rsidR="0068251C" w:rsidRPr="00774A47" w:rsidRDefault="008F0010" w:rsidP="00A501B4">
      <w:pPr>
        <w:spacing w:line="360" w:lineRule="auto"/>
        <w:rPr>
          <w:sz w:val="32"/>
          <w:szCs w:val="32"/>
        </w:rPr>
      </w:pPr>
      <w:r w:rsidRPr="00774A47">
        <w:rPr>
          <w:rFonts w:hint="eastAsia"/>
          <w:sz w:val="32"/>
          <w:szCs w:val="32"/>
        </w:rPr>
        <w:lastRenderedPageBreak/>
        <w:t>目錄</w:t>
      </w:r>
    </w:p>
    <w:p w:rsidR="008F0010" w:rsidRPr="00774A47" w:rsidRDefault="008F0010" w:rsidP="00A501B4">
      <w:pPr>
        <w:spacing w:line="360" w:lineRule="auto"/>
        <w:rPr>
          <w:sz w:val="32"/>
          <w:szCs w:val="32"/>
          <w:u w:val="single"/>
        </w:rPr>
      </w:pPr>
      <w:r w:rsidRPr="00774A47">
        <w:rPr>
          <w:rFonts w:hint="eastAsia"/>
          <w:sz w:val="32"/>
          <w:szCs w:val="32"/>
          <w:u w:val="single"/>
        </w:rPr>
        <w:t>章節</w:t>
      </w:r>
      <w:r w:rsidRPr="00774A47">
        <w:rPr>
          <w:rFonts w:hint="eastAsia"/>
          <w:sz w:val="32"/>
          <w:szCs w:val="32"/>
          <w:u w:val="single"/>
        </w:rPr>
        <w:tab/>
      </w:r>
      <w:r w:rsidRPr="00774A47">
        <w:rPr>
          <w:rFonts w:hint="eastAsia"/>
          <w:sz w:val="32"/>
          <w:szCs w:val="32"/>
          <w:u w:val="single"/>
        </w:rPr>
        <w:tab/>
      </w:r>
      <w:r w:rsidRPr="00774A47">
        <w:rPr>
          <w:rFonts w:hint="eastAsia"/>
          <w:sz w:val="32"/>
          <w:szCs w:val="32"/>
          <w:u w:val="single"/>
        </w:rPr>
        <w:tab/>
      </w:r>
      <w:r w:rsidRPr="00774A47">
        <w:rPr>
          <w:rFonts w:hint="eastAsia"/>
          <w:sz w:val="32"/>
          <w:szCs w:val="32"/>
          <w:u w:val="single"/>
        </w:rPr>
        <w:tab/>
      </w:r>
      <w:r w:rsidRPr="00774A47">
        <w:rPr>
          <w:rFonts w:hint="eastAsia"/>
          <w:sz w:val="32"/>
          <w:szCs w:val="32"/>
          <w:u w:val="single"/>
        </w:rPr>
        <w:tab/>
      </w:r>
      <w:r w:rsidRPr="00774A47">
        <w:rPr>
          <w:rFonts w:hint="eastAsia"/>
          <w:sz w:val="32"/>
          <w:szCs w:val="32"/>
          <w:u w:val="single"/>
        </w:rPr>
        <w:tab/>
      </w:r>
      <w:r w:rsidRPr="00774A47">
        <w:rPr>
          <w:rFonts w:hint="eastAsia"/>
          <w:sz w:val="32"/>
          <w:szCs w:val="32"/>
          <w:u w:val="single"/>
        </w:rPr>
        <w:tab/>
      </w:r>
      <w:r w:rsidRPr="00774A47">
        <w:rPr>
          <w:rFonts w:hint="eastAsia"/>
          <w:sz w:val="32"/>
          <w:szCs w:val="32"/>
          <w:u w:val="single"/>
        </w:rPr>
        <w:tab/>
      </w:r>
      <w:r w:rsidRPr="00774A47">
        <w:rPr>
          <w:rFonts w:hint="eastAsia"/>
          <w:sz w:val="32"/>
          <w:szCs w:val="32"/>
          <w:u w:val="single"/>
        </w:rPr>
        <w:tab/>
      </w:r>
      <w:r w:rsidRPr="00774A47">
        <w:rPr>
          <w:rFonts w:hint="eastAsia"/>
          <w:sz w:val="32"/>
          <w:szCs w:val="32"/>
          <w:u w:val="single"/>
        </w:rPr>
        <w:tab/>
      </w:r>
      <w:r w:rsidRPr="00774A47">
        <w:rPr>
          <w:rFonts w:hint="eastAsia"/>
          <w:sz w:val="32"/>
          <w:szCs w:val="32"/>
          <w:u w:val="single"/>
        </w:rPr>
        <w:tab/>
      </w:r>
      <w:r w:rsidRPr="00774A47">
        <w:rPr>
          <w:rFonts w:hint="eastAsia"/>
          <w:sz w:val="32"/>
          <w:szCs w:val="32"/>
          <w:u w:val="single"/>
        </w:rPr>
        <w:tab/>
      </w:r>
      <w:r w:rsidRPr="00774A47">
        <w:rPr>
          <w:rFonts w:hint="eastAsia"/>
          <w:sz w:val="32"/>
          <w:szCs w:val="32"/>
          <w:u w:val="single"/>
        </w:rPr>
        <w:tab/>
      </w:r>
      <w:r w:rsidRPr="00774A47">
        <w:rPr>
          <w:rFonts w:hint="eastAsia"/>
          <w:sz w:val="32"/>
          <w:szCs w:val="32"/>
          <w:u w:val="single"/>
        </w:rPr>
        <w:tab/>
      </w:r>
      <w:r w:rsidRPr="00774A47">
        <w:rPr>
          <w:rFonts w:hint="eastAsia"/>
          <w:sz w:val="32"/>
          <w:szCs w:val="32"/>
          <w:u w:val="single"/>
        </w:rPr>
        <w:t>頁次</w:t>
      </w:r>
    </w:p>
    <w:p w:rsidR="008F0010" w:rsidRPr="00774A47" w:rsidRDefault="008F0010" w:rsidP="00A501B4">
      <w:pPr>
        <w:pStyle w:val="a3"/>
        <w:numPr>
          <w:ilvl w:val="0"/>
          <w:numId w:val="1"/>
        </w:numPr>
        <w:spacing w:line="360" w:lineRule="auto"/>
        <w:ind w:leftChars="0"/>
        <w:rPr>
          <w:sz w:val="32"/>
          <w:szCs w:val="32"/>
        </w:rPr>
      </w:pPr>
      <w:r w:rsidRPr="00774A47">
        <w:rPr>
          <w:rFonts w:hint="eastAsia"/>
          <w:sz w:val="32"/>
          <w:szCs w:val="32"/>
        </w:rPr>
        <w:t>目的</w:t>
      </w:r>
      <w:r w:rsidR="00D66C8B">
        <w:rPr>
          <w:rFonts w:hint="eastAsia"/>
          <w:sz w:val="32"/>
          <w:szCs w:val="32"/>
        </w:rPr>
        <w:tab/>
      </w:r>
      <w:r w:rsidR="00D66C8B">
        <w:rPr>
          <w:rFonts w:hint="eastAsia"/>
          <w:sz w:val="32"/>
          <w:szCs w:val="32"/>
        </w:rPr>
        <w:tab/>
      </w:r>
      <w:r w:rsidR="00D66C8B">
        <w:rPr>
          <w:rFonts w:hint="eastAsia"/>
          <w:sz w:val="32"/>
          <w:szCs w:val="32"/>
        </w:rPr>
        <w:tab/>
      </w:r>
      <w:r w:rsidR="00D66C8B">
        <w:rPr>
          <w:rFonts w:hint="eastAsia"/>
          <w:sz w:val="32"/>
          <w:szCs w:val="32"/>
        </w:rPr>
        <w:tab/>
      </w:r>
      <w:r w:rsidR="00D66C8B">
        <w:rPr>
          <w:rFonts w:hint="eastAsia"/>
          <w:sz w:val="32"/>
          <w:szCs w:val="32"/>
        </w:rPr>
        <w:tab/>
      </w:r>
      <w:r w:rsidR="00D66C8B">
        <w:rPr>
          <w:rFonts w:hint="eastAsia"/>
          <w:sz w:val="32"/>
          <w:szCs w:val="32"/>
        </w:rPr>
        <w:tab/>
      </w:r>
      <w:r w:rsidR="00D66C8B">
        <w:rPr>
          <w:rFonts w:hint="eastAsia"/>
          <w:sz w:val="32"/>
          <w:szCs w:val="32"/>
        </w:rPr>
        <w:tab/>
      </w:r>
      <w:r w:rsidR="00D66C8B">
        <w:rPr>
          <w:rFonts w:hint="eastAsia"/>
          <w:sz w:val="32"/>
          <w:szCs w:val="32"/>
        </w:rPr>
        <w:tab/>
      </w:r>
      <w:r w:rsidR="00D66C8B">
        <w:rPr>
          <w:rFonts w:hint="eastAsia"/>
          <w:sz w:val="32"/>
          <w:szCs w:val="32"/>
        </w:rPr>
        <w:tab/>
      </w:r>
      <w:r w:rsidR="00D66C8B">
        <w:rPr>
          <w:rFonts w:hint="eastAsia"/>
          <w:sz w:val="32"/>
          <w:szCs w:val="32"/>
        </w:rPr>
        <w:tab/>
      </w:r>
      <w:r w:rsidR="00D66C8B">
        <w:rPr>
          <w:rFonts w:hint="eastAsia"/>
          <w:sz w:val="32"/>
          <w:szCs w:val="32"/>
        </w:rPr>
        <w:tab/>
      </w:r>
      <w:r w:rsidR="00D66C8B">
        <w:rPr>
          <w:rFonts w:hint="eastAsia"/>
          <w:sz w:val="32"/>
          <w:szCs w:val="32"/>
        </w:rPr>
        <w:tab/>
      </w:r>
      <w:r w:rsidR="00D66C8B">
        <w:rPr>
          <w:rFonts w:hint="eastAsia"/>
          <w:sz w:val="32"/>
          <w:szCs w:val="32"/>
        </w:rPr>
        <w:tab/>
      </w:r>
      <w:r w:rsidRPr="00774A47">
        <w:rPr>
          <w:rFonts w:hint="eastAsia"/>
          <w:sz w:val="32"/>
          <w:szCs w:val="32"/>
        </w:rPr>
        <w:t>1</w:t>
      </w:r>
    </w:p>
    <w:p w:rsidR="008F0010" w:rsidRPr="000C3BAD" w:rsidRDefault="008F0010" w:rsidP="00A501B4">
      <w:pPr>
        <w:pStyle w:val="a3"/>
        <w:numPr>
          <w:ilvl w:val="0"/>
          <w:numId w:val="1"/>
        </w:numPr>
        <w:spacing w:line="360" w:lineRule="auto"/>
        <w:ind w:leftChars="0"/>
        <w:rPr>
          <w:sz w:val="32"/>
          <w:szCs w:val="32"/>
        </w:rPr>
      </w:pPr>
      <w:proofErr w:type="gramStart"/>
      <w:r w:rsidRPr="00774A47">
        <w:rPr>
          <w:rFonts w:hint="eastAsia"/>
          <w:sz w:val="32"/>
          <w:szCs w:val="32"/>
        </w:rPr>
        <w:t>廠驗行程</w:t>
      </w:r>
      <w:proofErr w:type="gramEnd"/>
      <w:r w:rsidRPr="00774A47">
        <w:rPr>
          <w:rFonts w:hint="eastAsia"/>
          <w:sz w:val="32"/>
          <w:szCs w:val="32"/>
        </w:rPr>
        <w:t>及工作人員</w:t>
      </w:r>
      <w:r w:rsidR="00D66C8B">
        <w:rPr>
          <w:rFonts w:hint="eastAsia"/>
          <w:sz w:val="32"/>
          <w:szCs w:val="32"/>
        </w:rPr>
        <w:tab/>
      </w:r>
      <w:r w:rsidR="00D66C8B">
        <w:rPr>
          <w:rFonts w:hint="eastAsia"/>
          <w:sz w:val="32"/>
          <w:szCs w:val="32"/>
        </w:rPr>
        <w:tab/>
      </w:r>
      <w:r w:rsidR="00D66C8B">
        <w:rPr>
          <w:rFonts w:hint="eastAsia"/>
          <w:sz w:val="32"/>
          <w:szCs w:val="32"/>
        </w:rPr>
        <w:tab/>
      </w:r>
      <w:r w:rsidR="00D66C8B">
        <w:rPr>
          <w:rFonts w:hint="eastAsia"/>
          <w:sz w:val="32"/>
          <w:szCs w:val="32"/>
        </w:rPr>
        <w:tab/>
      </w:r>
      <w:r w:rsidR="00D66C8B">
        <w:rPr>
          <w:rFonts w:hint="eastAsia"/>
          <w:sz w:val="32"/>
          <w:szCs w:val="32"/>
        </w:rPr>
        <w:tab/>
      </w:r>
      <w:r w:rsidR="00D66C8B">
        <w:rPr>
          <w:rFonts w:hint="eastAsia"/>
          <w:sz w:val="32"/>
          <w:szCs w:val="32"/>
        </w:rPr>
        <w:tab/>
      </w:r>
      <w:r w:rsidR="00D66C8B">
        <w:rPr>
          <w:rFonts w:hint="eastAsia"/>
          <w:sz w:val="32"/>
          <w:szCs w:val="32"/>
        </w:rPr>
        <w:tab/>
      </w:r>
      <w:r w:rsidR="00D66C8B">
        <w:rPr>
          <w:rFonts w:hint="eastAsia"/>
          <w:sz w:val="32"/>
          <w:szCs w:val="32"/>
        </w:rPr>
        <w:tab/>
      </w:r>
      <w:r w:rsidR="00D66C8B" w:rsidRPr="00D66C8B">
        <w:rPr>
          <w:rFonts w:hint="eastAsia"/>
          <w:sz w:val="32"/>
          <w:szCs w:val="32"/>
        </w:rPr>
        <w:t>3</w:t>
      </w:r>
    </w:p>
    <w:p w:rsidR="008F0010" w:rsidRPr="00774A47" w:rsidRDefault="00496F48" w:rsidP="00A501B4">
      <w:pPr>
        <w:pStyle w:val="a3"/>
        <w:numPr>
          <w:ilvl w:val="0"/>
          <w:numId w:val="1"/>
        </w:numPr>
        <w:spacing w:line="360" w:lineRule="auto"/>
        <w:ind w:leftChars="0"/>
        <w:rPr>
          <w:sz w:val="32"/>
          <w:szCs w:val="32"/>
        </w:rPr>
      </w:pPr>
      <w:r w:rsidRPr="00774A47">
        <w:rPr>
          <w:rFonts w:hint="eastAsia"/>
          <w:sz w:val="32"/>
          <w:szCs w:val="32"/>
        </w:rPr>
        <w:t>參訪</w:t>
      </w:r>
      <w:proofErr w:type="spellStart"/>
      <w:r w:rsidR="00D762D6">
        <w:rPr>
          <w:rFonts w:hint="eastAsia"/>
          <w:sz w:val="32"/>
          <w:szCs w:val="32"/>
        </w:rPr>
        <w:t>seepex</w:t>
      </w:r>
      <w:proofErr w:type="spellEnd"/>
      <w:r w:rsidR="009D68CE">
        <w:rPr>
          <w:rFonts w:hint="eastAsia"/>
          <w:sz w:val="32"/>
          <w:szCs w:val="32"/>
        </w:rPr>
        <w:t>公司</w:t>
      </w:r>
      <w:proofErr w:type="gramStart"/>
      <w:r w:rsidRPr="00774A47">
        <w:rPr>
          <w:rFonts w:hint="eastAsia"/>
          <w:sz w:val="32"/>
          <w:szCs w:val="32"/>
        </w:rPr>
        <w:t>及</w:t>
      </w:r>
      <w:r w:rsidR="008F0010" w:rsidRPr="00774A47">
        <w:rPr>
          <w:rFonts w:hint="eastAsia"/>
          <w:sz w:val="32"/>
          <w:szCs w:val="32"/>
        </w:rPr>
        <w:t>廠驗紀錄</w:t>
      </w:r>
      <w:proofErr w:type="gramEnd"/>
      <w:r w:rsidR="00D66C8B">
        <w:rPr>
          <w:rFonts w:hint="eastAsia"/>
          <w:sz w:val="32"/>
          <w:szCs w:val="32"/>
        </w:rPr>
        <w:tab/>
      </w:r>
      <w:r w:rsidR="00D66C8B">
        <w:rPr>
          <w:rFonts w:hint="eastAsia"/>
          <w:sz w:val="32"/>
          <w:szCs w:val="32"/>
        </w:rPr>
        <w:tab/>
      </w:r>
      <w:r w:rsidR="00D66C8B">
        <w:rPr>
          <w:rFonts w:hint="eastAsia"/>
          <w:sz w:val="32"/>
          <w:szCs w:val="32"/>
        </w:rPr>
        <w:tab/>
      </w:r>
      <w:r w:rsidR="00D66C8B">
        <w:rPr>
          <w:rFonts w:hint="eastAsia"/>
          <w:sz w:val="32"/>
          <w:szCs w:val="32"/>
        </w:rPr>
        <w:tab/>
      </w:r>
      <w:r w:rsidR="00D66C8B">
        <w:rPr>
          <w:rFonts w:hint="eastAsia"/>
          <w:sz w:val="32"/>
          <w:szCs w:val="32"/>
        </w:rPr>
        <w:tab/>
      </w:r>
      <w:r w:rsidR="00D66C8B">
        <w:rPr>
          <w:rFonts w:hint="eastAsia"/>
          <w:sz w:val="32"/>
          <w:szCs w:val="32"/>
        </w:rPr>
        <w:tab/>
      </w:r>
      <w:r w:rsidR="00D66C8B" w:rsidRPr="00D66C8B">
        <w:rPr>
          <w:rFonts w:hint="eastAsia"/>
          <w:sz w:val="32"/>
          <w:szCs w:val="32"/>
        </w:rPr>
        <w:t>4</w:t>
      </w:r>
    </w:p>
    <w:p w:rsidR="008F0010" w:rsidRPr="00774A47" w:rsidRDefault="008F0010" w:rsidP="00A501B4">
      <w:pPr>
        <w:pStyle w:val="a3"/>
        <w:numPr>
          <w:ilvl w:val="0"/>
          <w:numId w:val="1"/>
        </w:numPr>
        <w:spacing w:line="360" w:lineRule="auto"/>
        <w:ind w:leftChars="0"/>
        <w:rPr>
          <w:sz w:val="32"/>
          <w:szCs w:val="32"/>
        </w:rPr>
      </w:pPr>
      <w:r w:rsidRPr="00774A47">
        <w:rPr>
          <w:rFonts w:hint="eastAsia"/>
          <w:sz w:val="32"/>
          <w:szCs w:val="32"/>
        </w:rPr>
        <w:t>結論心得</w:t>
      </w:r>
      <w:r w:rsidR="00D66C8B">
        <w:rPr>
          <w:rFonts w:hint="eastAsia"/>
          <w:sz w:val="32"/>
          <w:szCs w:val="32"/>
        </w:rPr>
        <w:tab/>
      </w:r>
      <w:r w:rsidR="00D66C8B">
        <w:rPr>
          <w:rFonts w:hint="eastAsia"/>
          <w:sz w:val="32"/>
          <w:szCs w:val="32"/>
        </w:rPr>
        <w:tab/>
      </w:r>
      <w:r w:rsidR="00D66C8B">
        <w:rPr>
          <w:rFonts w:hint="eastAsia"/>
          <w:sz w:val="32"/>
          <w:szCs w:val="32"/>
        </w:rPr>
        <w:tab/>
      </w:r>
      <w:r w:rsidR="00D66C8B">
        <w:rPr>
          <w:rFonts w:hint="eastAsia"/>
          <w:sz w:val="32"/>
          <w:szCs w:val="32"/>
        </w:rPr>
        <w:tab/>
      </w:r>
      <w:r w:rsidR="00D66C8B">
        <w:rPr>
          <w:rFonts w:hint="eastAsia"/>
          <w:sz w:val="32"/>
          <w:szCs w:val="32"/>
        </w:rPr>
        <w:tab/>
      </w:r>
      <w:r w:rsidR="00D66C8B">
        <w:rPr>
          <w:rFonts w:hint="eastAsia"/>
          <w:sz w:val="32"/>
          <w:szCs w:val="32"/>
        </w:rPr>
        <w:tab/>
      </w:r>
      <w:r w:rsidR="00D66C8B">
        <w:rPr>
          <w:rFonts w:hint="eastAsia"/>
          <w:sz w:val="32"/>
          <w:szCs w:val="32"/>
        </w:rPr>
        <w:tab/>
      </w:r>
      <w:r w:rsidR="00D66C8B">
        <w:rPr>
          <w:rFonts w:hint="eastAsia"/>
          <w:sz w:val="32"/>
          <w:szCs w:val="32"/>
        </w:rPr>
        <w:tab/>
      </w:r>
      <w:r w:rsidR="00D66C8B">
        <w:rPr>
          <w:rFonts w:hint="eastAsia"/>
          <w:sz w:val="32"/>
          <w:szCs w:val="32"/>
        </w:rPr>
        <w:tab/>
      </w:r>
      <w:r w:rsidR="00D66C8B">
        <w:rPr>
          <w:rFonts w:hint="eastAsia"/>
          <w:sz w:val="32"/>
          <w:szCs w:val="32"/>
        </w:rPr>
        <w:tab/>
      </w:r>
      <w:r w:rsidR="00D66C8B">
        <w:rPr>
          <w:rFonts w:hint="eastAsia"/>
          <w:sz w:val="32"/>
          <w:szCs w:val="32"/>
        </w:rPr>
        <w:tab/>
      </w:r>
      <w:r w:rsidR="00D66C8B">
        <w:rPr>
          <w:rFonts w:hint="eastAsia"/>
          <w:sz w:val="32"/>
          <w:szCs w:val="32"/>
        </w:rPr>
        <w:tab/>
      </w:r>
      <w:r w:rsidR="00E414BE">
        <w:rPr>
          <w:rFonts w:hint="eastAsia"/>
          <w:sz w:val="32"/>
          <w:szCs w:val="32"/>
        </w:rPr>
        <w:t>11</w:t>
      </w:r>
    </w:p>
    <w:p w:rsidR="00A501B4" w:rsidRDefault="00A501B4" w:rsidP="00A501B4"/>
    <w:p w:rsidR="00A501B4" w:rsidRDefault="00A501B4" w:rsidP="00A501B4"/>
    <w:p w:rsidR="00A501B4" w:rsidRDefault="00A501B4" w:rsidP="00A501B4"/>
    <w:p w:rsidR="00A501B4" w:rsidRDefault="00A501B4" w:rsidP="00A501B4"/>
    <w:p w:rsidR="00A501B4" w:rsidRDefault="00A501B4" w:rsidP="00A501B4"/>
    <w:p w:rsidR="00A501B4" w:rsidRDefault="00A501B4" w:rsidP="00A501B4"/>
    <w:p w:rsidR="00A501B4" w:rsidRDefault="00A501B4" w:rsidP="00A501B4"/>
    <w:p w:rsidR="00A501B4" w:rsidRDefault="00A501B4" w:rsidP="00A501B4"/>
    <w:p w:rsidR="00A501B4" w:rsidRDefault="00A501B4" w:rsidP="00A501B4"/>
    <w:p w:rsidR="00A501B4" w:rsidRDefault="00A501B4" w:rsidP="00A501B4"/>
    <w:p w:rsidR="00A501B4" w:rsidRDefault="00A501B4" w:rsidP="00A501B4"/>
    <w:p w:rsidR="00A501B4" w:rsidRDefault="00A501B4" w:rsidP="00A501B4"/>
    <w:p w:rsidR="00A501B4" w:rsidRDefault="00A501B4" w:rsidP="00A501B4"/>
    <w:p w:rsidR="00A501B4" w:rsidRDefault="00A501B4" w:rsidP="00A501B4"/>
    <w:p w:rsidR="00A501B4" w:rsidRDefault="00A501B4" w:rsidP="00A501B4"/>
    <w:p w:rsidR="00A501B4" w:rsidRDefault="00A501B4" w:rsidP="00A501B4"/>
    <w:p w:rsidR="00A501B4" w:rsidRDefault="00A501B4" w:rsidP="00A501B4"/>
    <w:p w:rsidR="00A501B4" w:rsidRDefault="00A501B4" w:rsidP="00A501B4"/>
    <w:p w:rsidR="006775DC" w:rsidRDefault="006775DC" w:rsidP="00A501B4"/>
    <w:p w:rsidR="006775DC" w:rsidRDefault="006775DC" w:rsidP="00A501B4"/>
    <w:p w:rsidR="006775DC" w:rsidRDefault="006775DC" w:rsidP="00A501B4"/>
    <w:p w:rsidR="006775DC" w:rsidRDefault="006775DC" w:rsidP="00A501B4"/>
    <w:p w:rsidR="006775DC" w:rsidRDefault="006775DC" w:rsidP="00A501B4"/>
    <w:p w:rsidR="006775DC" w:rsidRDefault="006775DC" w:rsidP="00A501B4"/>
    <w:p w:rsidR="006775DC" w:rsidRDefault="006775DC" w:rsidP="00A501B4"/>
    <w:p w:rsidR="00AC6CBB" w:rsidRDefault="00AC6CBB" w:rsidP="00A501B4">
      <w:pPr>
        <w:sectPr w:rsidR="00AC6CBB" w:rsidSect="006648C3">
          <w:footerReference w:type="default" r:id="rId9"/>
          <w:pgSz w:w="11906" w:h="16838"/>
          <w:pgMar w:top="1440" w:right="1800" w:bottom="1440" w:left="1800" w:header="851" w:footer="992" w:gutter="0"/>
          <w:cols w:space="425"/>
          <w:docGrid w:type="lines" w:linePitch="360"/>
        </w:sectPr>
      </w:pPr>
    </w:p>
    <w:p w:rsidR="006775DC" w:rsidRPr="00AF7D4C" w:rsidRDefault="006775DC" w:rsidP="00805640">
      <w:pPr>
        <w:spacing w:line="276" w:lineRule="auto"/>
        <w:rPr>
          <w:b/>
          <w:sz w:val="32"/>
          <w:szCs w:val="32"/>
        </w:rPr>
      </w:pPr>
      <w:r w:rsidRPr="00AF7D4C">
        <w:rPr>
          <w:rFonts w:hint="eastAsia"/>
          <w:b/>
          <w:sz w:val="32"/>
          <w:szCs w:val="32"/>
        </w:rPr>
        <w:lastRenderedPageBreak/>
        <w:t>壹、目的</w:t>
      </w:r>
    </w:p>
    <w:p w:rsidR="00124EDE" w:rsidRPr="003B7F3A" w:rsidRDefault="00124EDE" w:rsidP="003B7F3A">
      <w:pPr>
        <w:spacing w:line="276" w:lineRule="auto"/>
        <w:ind w:firstLineChars="236" w:firstLine="661"/>
        <w:rPr>
          <w:rFonts w:ascii="Calibri" w:eastAsia="新細明體" w:hAnsi="Calibri" w:cs="Times New Roman"/>
          <w:sz w:val="28"/>
          <w:szCs w:val="28"/>
        </w:rPr>
      </w:pPr>
      <w:r w:rsidRPr="003B7F3A">
        <w:rPr>
          <w:rFonts w:ascii="Calibri" w:eastAsia="新細明體" w:hAnsi="Calibri" w:cs="Times New Roman"/>
          <w:sz w:val="28"/>
          <w:szCs w:val="28"/>
        </w:rPr>
        <w:t>桃園國際機場第一期計畫於民國</w:t>
      </w:r>
      <w:r w:rsidRPr="003B7F3A">
        <w:rPr>
          <w:rFonts w:ascii="Calibri" w:eastAsia="新細明體" w:hAnsi="Calibri" w:cs="Times New Roman"/>
          <w:sz w:val="28"/>
          <w:szCs w:val="28"/>
        </w:rPr>
        <w:t>68</w:t>
      </w:r>
      <w:r w:rsidRPr="003B7F3A">
        <w:rPr>
          <w:rFonts w:ascii="Calibri" w:eastAsia="新細明體" w:hAnsi="Calibri" w:cs="Times New Roman"/>
          <w:sz w:val="28"/>
          <w:szCs w:val="28"/>
        </w:rPr>
        <w:t>年</w:t>
      </w:r>
      <w:r w:rsidRPr="003B7F3A">
        <w:rPr>
          <w:rFonts w:ascii="Calibri" w:eastAsia="新細明體" w:hAnsi="Calibri" w:cs="Times New Roman"/>
          <w:sz w:val="28"/>
          <w:szCs w:val="28"/>
        </w:rPr>
        <w:t>2</w:t>
      </w:r>
      <w:r w:rsidRPr="003B7F3A">
        <w:rPr>
          <w:rFonts w:ascii="Calibri" w:eastAsia="新細明體" w:hAnsi="Calibri" w:cs="Times New Roman"/>
          <w:sz w:val="28"/>
          <w:szCs w:val="28"/>
        </w:rPr>
        <w:t>月完工啟用，</w:t>
      </w:r>
      <w:proofErr w:type="gramStart"/>
      <w:r w:rsidRPr="003B7F3A">
        <w:rPr>
          <w:rFonts w:ascii="Calibri" w:eastAsia="新細明體" w:hAnsi="Calibri" w:cs="Times New Roman"/>
          <w:sz w:val="28"/>
          <w:szCs w:val="28"/>
        </w:rPr>
        <w:t>因期客貨運</w:t>
      </w:r>
      <w:proofErr w:type="gramEnd"/>
      <w:r w:rsidRPr="003B7F3A">
        <w:rPr>
          <w:rFonts w:ascii="Calibri" w:eastAsia="新細明體" w:hAnsi="Calibri" w:cs="Times New Roman"/>
          <w:sz w:val="28"/>
          <w:szCs w:val="28"/>
        </w:rPr>
        <w:t>量於民國</w:t>
      </w:r>
      <w:r w:rsidRPr="003B7F3A">
        <w:rPr>
          <w:rFonts w:ascii="Calibri" w:eastAsia="新細明體" w:hAnsi="Calibri" w:cs="Times New Roman"/>
          <w:sz w:val="28"/>
          <w:szCs w:val="28"/>
        </w:rPr>
        <w:t>75</w:t>
      </w:r>
      <w:proofErr w:type="gramStart"/>
      <w:r w:rsidRPr="003B7F3A">
        <w:rPr>
          <w:rFonts w:ascii="Calibri" w:eastAsia="新細明體" w:hAnsi="Calibri" w:cs="Times New Roman"/>
          <w:sz w:val="28"/>
          <w:szCs w:val="28"/>
        </w:rPr>
        <w:t>年間均已超出</w:t>
      </w:r>
      <w:proofErr w:type="gramEnd"/>
      <w:r w:rsidRPr="003B7F3A">
        <w:rPr>
          <w:rFonts w:ascii="Calibri" w:eastAsia="新細明體" w:hAnsi="Calibri" w:cs="Times New Roman"/>
          <w:sz w:val="28"/>
          <w:szCs w:val="28"/>
        </w:rPr>
        <w:t>第一期計劃運量，故交通部民航局已於民國</w:t>
      </w:r>
      <w:r w:rsidRPr="003B7F3A">
        <w:rPr>
          <w:rFonts w:ascii="Calibri" w:eastAsia="新細明體" w:hAnsi="Calibri" w:cs="Times New Roman"/>
          <w:sz w:val="28"/>
          <w:szCs w:val="28"/>
        </w:rPr>
        <w:t>77</w:t>
      </w:r>
      <w:r w:rsidRPr="003B7F3A">
        <w:rPr>
          <w:rFonts w:ascii="Calibri" w:eastAsia="新細明體" w:hAnsi="Calibri" w:cs="Times New Roman"/>
          <w:sz w:val="28"/>
          <w:szCs w:val="28"/>
        </w:rPr>
        <w:t>年</w:t>
      </w:r>
      <w:r w:rsidRPr="003B7F3A">
        <w:rPr>
          <w:rFonts w:ascii="Calibri" w:eastAsia="新細明體" w:hAnsi="Calibri" w:cs="Times New Roman"/>
          <w:sz w:val="28"/>
          <w:szCs w:val="28"/>
        </w:rPr>
        <w:t>10</w:t>
      </w:r>
      <w:r w:rsidRPr="003B7F3A">
        <w:rPr>
          <w:rFonts w:ascii="Calibri" w:eastAsia="新細明體" w:hAnsi="Calibri" w:cs="Times New Roman"/>
          <w:sz w:val="28"/>
          <w:szCs w:val="28"/>
        </w:rPr>
        <w:t>月辦理「釐訂高雄國際機場主計畫及評估規劃中正國際機場客貨站設施計畫」，以整體航空運輸發展之觀點同時調查評估桃園及高雄國際機場之現況與預測其客貨運量之需求，並釐訂高雄國際機場主計劃及評估中正國際機場既有設施負荷，前述計畫完成後，民航局乃於民國</w:t>
      </w:r>
      <w:r w:rsidRPr="003B7F3A">
        <w:rPr>
          <w:rFonts w:ascii="Calibri" w:eastAsia="新細明體" w:hAnsi="Calibri" w:cs="Times New Roman"/>
          <w:sz w:val="28"/>
          <w:szCs w:val="28"/>
        </w:rPr>
        <w:t>79</w:t>
      </w:r>
      <w:r w:rsidRPr="003B7F3A">
        <w:rPr>
          <w:rFonts w:ascii="Calibri" w:eastAsia="新細明體" w:hAnsi="Calibri" w:cs="Times New Roman"/>
          <w:sz w:val="28"/>
          <w:szCs w:val="28"/>
        </w:rPr>
        <w:t>年著手辦理桃園國際機場第二期航站區工程，並於當年</w:t>
      </w:r>
      <w:r w:rsidRPr="003B7F3A">
        <w:rPr>
          <w:rFonts w:ascii="Calibri" w:eastAsia="新細明體" w:hAnsi="Calibri" w:cs="Times New Roman"/>
          <w:sz w:val="28"/>
          <w:szCs w:val="28"/>
        </w:rPr>
        <w:t>8</w:t>
      </w:r>
      <w:r w:rsidRPr="003B7F3A">
        <w:rPr>
          <w:rFonts w:ascii="Calibri" w:eastAsia="新細明體" w:hAnsi="Calibri" w:cs="Times New Roman"/>
          <w:sz w:val="28"/>
          <w:szCs w:val="28"/>
        </w:rPr>
        <w:t>月開始第二期航站區工程之給水及污水系統工程。</w:t>
      </w:r>
    </w:p>
    <w:p w:rsidR="00124EDE" w:rsidRPr="003B7F3A" w:rsidRDefault="00124EDE" w:rsidP="003B7F3A">
      <w:pPr>
        <w:spacing w:line="276" w:lineRule="auto"/>
        <w:ind w:firstLineChars="236" w:firstLine="661"/>
        <w:rPr>
          <w:sz w:val="28"/>
          <w:szCs w:val="28"/>
        </w:rPr>
      </w:pPr>
      <w:r w:rsidRPr="003B7F3A">
        <w:rPr>
          <w:rFonts w:ascii="Calibri" w:eastAsia="新細明體" w:hAnsi="Calibri" w:cs="Times New Roman"/>
          <w:sz w:val="28"/>
          <w:szCs w:val="28"/>
        </w:rPr>
        <w:t>目前</w:t>
      </w:r>
      <w:r w:rsidRPr="003B7F3A">
        <w:rPr>
          <w:rFonts w:hint="eastAsia"/>
          <w:sz w:val="28"/>
          <w:szCs w:val="28"/>
        </w:rPr>
        <w:t>桃園機場內</w:t>
      </w:r>
      <w:r w:rsidRPr="003B7F3A">
        <w:rPr>
          <w:rFonts w:ascii="Calibri" w:eastAsia="新細明體" w:hAnsi="Calibri" w:cs="Times New Roman"/>
          <w:sz w:val="28"/>
          <w:szCs w:val="28"/>
        </w:rPr>
        <w:t>運轉之</w:t>
      </w:r>
      <w:r w:rsidRPr="003B7F3A">
        <w:rPr>
          <w:rFonts w:ascii="Calibri" w:eastAsia="新細明體" w:hAnsi="Calibri" w:cs="Times New Roman" w:hint="eastAsia"/>
          <w:sz w:val="28"/>
          <w:szCs w:val="28"/>
        </w:rPr>
        <w:t>污水處理廠位於機場園區北側，一期處理單元</w:t>
      </w:r>
      <w:r w:rsidRPr="003B7F3A">
        <w:rPr>
          <w:rFonts w:ascii="Calibri" w:eastAsia="新細明體" w:hAnsi="Calibri" w:cs="Times New Roman" w:hint="eastAsia"/>
          <w:sz w:val="28"/>
          <w:szCs w:val="28"/>
        </w:rPr>
        <w:t>(</w:t>
      </w:r>
      <w:r w:rsidRPr="003B7F3A">
        <w:rPr>
          <w:rFonts w:ascii="Calibri" w:eastAsia="新細明體" w:hAnsi="Calibri" w:cs="Times New Roman" w:hint="eastAsia"/>
          <w:sz w:val="28"/>
          <w:szCs w:val="28"/>
        </w:rPr>
        <w:t>原設計</w:t>
      </w:r>
      <w:r w:rsidRPr="003B7F3A">
        <w:rPr>
          <w:rFonts w:ascii="Calibri" w:eastAsia="新細明體" w:hAnsi="Calibri" w:cs="Times New Roman" w:hint="eastAsia"/>
          <w:sz w:val="28"/>
          <w:szCs w:val="28"/>
        </w:rPr>
        <w:t>5,700CMD)</w:t>
      </w:r>
      <w:r w:rsidRPr="003B7F3A">
        <w:rPr>
          <w:rFonts w:ascii="Calibri" w:eastAsia="新細明體" w:hAnsi="Calibri" w:cs="Times New Roman" w:hint="eastAsia"/>
          <w:sz w:val="28"/>
          <w:szCs w:val="28"/>
        </w:rPr>
        <w:t>因設備</w:t>
      </w:r>
      <w:proofErr w:type="gramStart"/>
      <w:r w:rsidRPr="003B7F3A">
        <w:rPr>
          <w:rFonts w:ascii="Calibri" w:eastAsia="新細明體" w:hAnsi="Calibri" w:cs="Times New Roman" w:hint="eastAsia"/>
          <w:sz w:val="28"/>
          <w:szCs w:val="28"/>
        </w:rPr>
        <w:t>及池槽結構老舊已達</w:t>
      </w:r>
      <w:proofErr w:type="gramEnd"/>
      <w:r w:rsidRPr="003B7F3A">
        <w:rPr>
          <w:rFonts w:ascii="Calibri" w:eastAsia="新細明體" w:hAnsi="Calibri" w:cs="Times New Roman" w:hint="eastAsia"/>
          <w:sz w:val="28"/>
          <w:szCs w:val="28"/>
        </w:rPr>
        <w:t>使用年限，</w:t>
      </w:r>
      <w:proofErr w:type="gramStart"/>
      <w:r w:rsidRPr="003B7F3A">
        <w:rPr>
          <w:rFonts w:ascii="Calibri" w:eastAsia="新細明體" w:hAnsi="Calibri" w:cs="Times New Roman" w:hint="eastAsia"/>
          <w:sz w:val="28"/>
          <w:szCs w:val="28"/>
        </w:rPr>
        <w:t>除進流</w:t>
      </w:r>
      <w:proofErr w:type="gramEnd"/>
      <w:r w:rsidRPr="003B7F3A">
        <w:rPr>
          <w:rFonts w:ascii="Calibri" w:eastAsia="新細明體" w:hAnsi="Calibri" w:cs="Times New Roman" w:hint="eastAsia"/>
          <w:sz w:val="28"/>
          <w:szCs w:val="28"/>
        </w:rPr>
        <w:t>抽水站、前處理及調勻池外，其餘單元皆為停用狀態。而現正運轉中之二期</w:t>
      </w:r>
      <w:r w:rsidRPr="003B7F3A">
        <w:rPr>
          <w:rFonts w:ascii="Calibri" w:eastAsia="新細明體" w:hAnsi="Calibri" w:cs="Times New Roman"/>
          <w:sz w:val="28"/>
          <w:szCs w:val="28"/>
        </w:rPr>
        <w:t>污水處理系統自民國</w:t>
      </w:r>
      <w:r w:rsidRPr="003B7F3A">
        <w:rPr>
          <w:rFonts w:ascii="Calibri" w:eastAsia="新細明體" w:hAnsi="Calibri" w:cs="Times New Roman"/>
          <w:sz w:val="28"/>
          <w:szCs w:val="28"/>
        </w:rPr>
        <w:t>89</w:t>
      </w:r>
      <w:r w:rsidRPr="003B7F3A">
        <w:rPr>
          <w:rFonts w:ascii="Calibri" w:eastAsia="新細明體" w:hAnsi="Calibri" w:cs="Times New Roman"/>
          <w:sz w:val="28"/>
          <w:szCs w:val="28"/>
        </w:rPr>
        <w:t>年使用至今已逾十年，考量污水處理設施使用壽命、備援能力及緊急故障等風險，並因應桃園</w:t>
      </w:r>
      <w:r w:rsidRPr="003B7F3A">
        <w:rPr>
          <w:rFonts w:ascii="Calibri" w:eastAsia="新細明體" w:hAnsi="Calibri" w:cs="Times New Roman" w:hint="eastAsia"/>
          <w:sz w:val="28"/>
          <w:szCs w:val="28"/>
        </w:rPr>
        <w:t>國際</w:t>
      </w:r>
      <w:r w:rsidRPr="003B7F3A">
        <w:rPr>
          <w:rFonts w:ascii="Calibri" w:eastAsia="新細明體" w:hAnsi="Calibri" w:cs="Times New Roman"/>
          <w:sz w:val="28"/>
          <w:szCs w:val="28"/>
        </w:rPr>
        <w:t>機場</w:t>
      </w:r>
      <w:r w:rsidR="005D59D3">
        <w:rPr>
          <w:rFonts w:ascii="Calibri" w:eastAsia="新細明體" w:hAnsi="Calibri" w:cs="Times New Roman" w:hint="eastAsia"/>
          <w:sz w:val="28"/>
          <w:szCs w:val="28"/>
        </w:rPr>
        <w:t>旅客量增加及航廈擴建</w:t>
      </w:r>
      <w:r w:rsidRPr="003B7F3A">
        <w:rPr>
          <w:rFonts w:ascii="Calibri" w:eastAsia="新細明體" w:hAnsi="Calibri" w:cs="Times New Roman" w:hint="eastAsia"/>
          <w:sz w:val="28"/>
          <w:szCs w:val="28"/>
        </w:rPr>
        <w:t>需求，致使</w:t>
      </w:r>
      <w:r w:rsidRPr="003B7F3A">
        <w:rPr>
          <w:rFonts w:ascii="Calibri" w:eastAsia="新細明體" w:hAnsi="Calibri" w:cs="Times New Roman"/>
          <w:sz w:val="28"/>
          <w:szCs w:val="28"/>
        </w:rPr>
        <w:t>產生之</w:t>
      </w:r>
      <w:r w:rsidRPr="003B7F3A">
        <w:rPr>
          <w:rFonts w:ascii="Calibri" w:eastAsia="新細明體" w:hAnsi="Calibri" w:cs="Times New Roman" w:hint="eastAsia"/>
          <w:sz w:val="28"/>
          <w:szCs w:val="28"/>
        </w:rPr>
        <w:t>污</w:t>
      </w:r>
      <w:r w:rsidRPr="003B7F3A">
        <w:rPr>
          <w:rFonts w:ascii="Calibri" w:eastAsia="新細明體" w:hAnsi="Calibri" w:cs="Times New Roman"/>
          <w:sz w:val="28"/>
          <w:szCs w:val="28"/>
        </w:rPr>
        <w:t>水量</w:t>
      </w:r>
      <w:r w:rsidRPr="003B7F3A">
        <w:rPr>
          <w:rFonts w:ascii="Calibri" w:eastAsia="新細明體" w:hAnsi="Calibri" w:cs="Times New Roman" w:hint="eastAsia"/>
          <w:sz w:val="28"/>
          <w:szCs w:val="28"/>
        </w:rPr>
        <w:t>增長</w:t>
      </w:r>
      <w:r w:rsidRPr="003B7F3A">
        <w:rPr>
          <w:rFonts w:ascii="Calibri" w:eastAsia="新細明體" w:hAnsi="Calibri" w:cs="Times New Roman"/>
          <w:sz w:val="28"/>
          <w:szCs w:val="28"/>
        </w:rPr>
        <w:t>，故辦理本案</w:t>
      </w:r>
      <w:r w:rsidRPr="003B7F3A">
        <w:rPr>
          <w:rFonts w:ascii="Calibri" w:eastAsia="新細明體" w:hAnsi="Calibri" w:cs="Times New Roman" w:hint="eastAsia"/>
          <w:sz w:val="28"/>
          <w:szCs w:val="28"/>
        </w:rPr>
        <w:t>(</w:t>
      </w:r>
      <w:r w:rsidRPr="003B7F3A">
        <w:rPr>
          <w:rFonts w:hint="eastAsia"/>
          <w:sz w:val="28"/>
          <w:szCs w:val="28"/>
        </w:rPr>
        <w:t>污水處理廠改善工程</w:t>
      </w:r>
      <w:r w:rsidRPr="003B7F3A">
        <w:rPr>
          <w:rFonts w:ascii="Calibri" w:eastAsia="新細明體" w:hAnsi="Calibri" w:cs="Times New Roman" w:hint="eastAsia"/>
          <w:sz w:val="28"/>
          <w:szCs w:val="28"/>
        </w:rPr>
        <w:t>)</w:t>
      </w:r>
      <w:r w:rsidRPr="003B7F3A">
        <w:rPr>
          <w:rFonts w:ascii="Calibri" w:eastAsia="新細明體" w:hAnsi="Calibri" w:cs="Times New Roman"/>
          <w:sz w:val="28"/>
          <w:szCs w:val="28"/>
        </w:rPr>
        <w:t>。</w:t>
      </w:r>
    </w:p>
    <w:p w:rsidR="00D14620" w:rsidRPr="003B7F3A" w:rsidRDefault="002847E4" w:rsidP="003B7F3A">
      <w:pPr>
        <w:spacing w:line="276" w:lineRule="auto"/>
        <w:ind w:firstLineChars="236" w:firstLine="661"/>
        <w:rPr>
          <w:sz w:val="28"/>
          <w:szCs w:val="28"/>
        </w:rPr>
      </w:pPr>
      <w:r w:rsidRPr="003B7F3A">
        <w:rPr>
          <w:rFonts w:hint="eastAsia"/>
          <w:sz w:val="28"/>
          <w:szCs w:val="28"/>
        </w:rPr>
        <w:t>依</w:t>
      </w:r>
      <w:proofErr w:type="gramStart"/>
      <w:r w:rsidR="00124EDE" w:rsidRPr="003B7F3A">
        <w:rPr>
          <w:rFonts w:hint="eastAsia"/>
          <w:sz w:val="28"/>
          <w:szCs w:val="28"/>
        </w:rPr>
        <w:t>現場工進</w:t>
      </w:r>
      <w:proofErr w:type="gramEnd"/>
      <w:r w:rsidR="00124EDE" w:rsidRPr="003B7F3A">
        <w:rPr>
          <w:rFonts w:hint="eastAsia"/>
          <w:sz w:val="28"/>
          <w:szCs w:val="28"/>
        </w:rPr>
        <w:t>，本案須於</w:t>
      </w:r>
      <w:r w:rsidR="00124EDE" w:rsidRPr="003B7F3A">
        <w:rPr>
          <w:sz w:val="28"/>
          <w:szCs w:val="28"/>
        </w:rPr>
        <w:t>10</w:t>
      </w:r>
      <w:r w:rsidRPr="003B7F3A">
        <w:rPr>
          <w:rFonts w:hint="eastAsia"/>
          <w:sz w:val="28"/>
          <w:szCs w:val="28"/>
        </w:rPr>
        <w:t>4</w:t>
      </w:r>
      <w:r w:rsidR="00124EDE" w:rsidRPr="003B7F3A">
        <w:rPr>
          <w:rFonts w:hint="eastAsia"/>
          <w:sz w:val="28"/>
          <w:szCs w:val="28"/>
        </w:rPr>
        <w:t>年</w:t>
      </w:r>
      <w:r w:rsidR="00124EDE" w:rsidRPr="003B7F3A">
        <w:rPr>
          <w:sz w:val="28"/>
          <w:szCs w:val="28"/>
        </w:rPr>
        <w:t>1</w:t>
      </w:r>
      <w:r w:rsidRPr="003B7F3A">
        <w:rPr>
          <w:rFonts w:hint="eastAsia"/>
          <w:sz w:val="28"/>
          <w:szCs w:val="28"/>
        </w:rPr>
        <w:t>2</w:t>
      </w:r>
      <w:r w:rsidR="00124EDE" w:rsidRPr="003B7F3A">
        <w:rPr>
          <w:rFonts w:hint="eastAsia"/>
          <w:sz w:val="28"/>
          <w:szCs w:val="28"/>
        </w:rPr>
        <w:t>月</w:t>
      </w:r>
      <w:r w:rsidRPr="003B7F3A">
        <w:rPr>
          <w:rFonts w:hint="eastAsia"/>
          <w:sz w:val="28"/>
          <w:szCs w:val="28"/>
        </w:rPr>
        <w:t>23</w:t>
      </w:r>
      <w:r w:rsidR="00124EDE" w:rsidRPr="003B7F3A">
        <w:rPr>
          <w:rFonts w:hint="eastAsia"/>
          <w:sz w:val="28"/>
          <w:szCs w:val="28"/>
        </w:rPr>
        <w:t>日</w:t>
      </w:r>
      <w:r w:rsidRPr="003B7F3A">
        <w:rPr>
          <w:rFonts w:hint="eastAsia"/>
          <w:sz w:val="28"/>
          <w:szCs w:val="28"/>
        </w:rPr>
        <w:t>完工</w:t>
      </w:r>
      <w:r w:rsidR="00124EDE" w:rsidRPr="003B7F3A">
        <w:rPr>
          <w:rFonts w:hint="eastAsia"/>
          <w:sz w:val="28"/>
          <w:szCs w:val="28"/>
        </w:rPr>
        <w:t>起依據</w:t>
      </w:r>
      <w:r w:rsidRPr="003B7F3A">
        <w:rPr>
          <w:rFonts w:hint="eastAsia"/>
          <w:sz w:val="28"/>
          <w:szCs w:val="28"/>
        </w:rPr>
        <w:t>工程契約及規範</w:t>
      </w:r>
      <w:r w:rsidR="00124EDE" w:rsidRPr="003B7F3A">
        <w:rPr>
          <w:rFonts w:hint="eastAsia"/>
          <w:sz w:val="28"/>
          <w:szCs w:val="28"/>
        </w:rPr>
        <w:t>，</w:t>
      </w:r>
      <w:r w:rsidRPr="003B7F3A">
        <w:rPr>
          <w:rFonts w:hint="eastAsia"/>
          <w:sz w:val="28"/>
          <w:szCs w:val="28"/>
        </w:rPr>
        <w:t>施工承商</w:t>
      </w:r>
      <w:r w:rsidRPr="003B7F3A">
        <w:rPr>
          <w:sz w:val="28"/>
          <w:szCs w:val="28"/>
        </w:rPr>
        <w:t>應於</w:t>
      </w:r>
      <w:r w:rsidRPr="003B7F3A">
        <w:rPr>
          <w:rFonts w:hint="eastAsia"/>
          <w:sz w:val="28"/>
          <w:szCs w:val="28"/>
        </w:rPr>
        <w:t>污水處理廠改善工程</w:t>
      </w:r>
      <w:r w:rsidRPr="003B7F3A">
        <w:rPr>
          <w:sz w:val="28"/>
          <w:szCs w:val="28"/>
        </w:rPr>
        <w:t>正式驗收合格</w:t>
      </w:r>
      <w:r w:rsidRPr="003B7F3A">
        <w:rPr>
          <w:rFonts w:hint="eastAsia"/>
          <w:sz w:val="28"/>
          <w:szCs w:val="28"/>
        </w:rPr>
        <w:t>次</w:t>
      </w:r>
      <w:r w:rsidRPr="003B7F3A">
        <w:rPr>
          <w:sz w:val="28"/>
          <w:szCs w:val="28"/>
        </w:rPr>
        <w:t>日起</w:t>
      </w:r>
      <w:r w:rsidRPr="003B7F3A">
        <w:rPr>
          <w:rFonts w:hint="eastAsia"/>
          <w:sz w:val="28"/>
          <w:szCs w:val="28"/>
        </w:rPr>
        <w:t>，</w:t>
      </w:r>
      <w:r w:rsidRPr="003B7F3A">
        <w:rPr>
          <w:sz w:val="28"/>
          <w:szCs w:val="28"/>
        </w:rPr>
        <w:t>即進行</w:t>
      </w:r>
      <w:r w:rsidRPr="003B7F3A">
        <w:rPr>
          <w:rFonts w:hint="eastAsia"/>
          <w:sz w:val="28"/>
          <w:szCs w:val="28"/>
        </w:rPr>
        <w:t>30</w:t>
      </w:r>
      <w:r w:rsidRPr="003B7F3A">
        <w:rPr>
          <w:rFonts w:hint="eastAsia"/>
          <w:sz w:val="28"/>
          <w:szCs w:val="28"/>
        </w:rPr>
        <w:t>日曆天之全廠污水效率測試工作，</w:t>
      </w:r>
      <w:r w:rsidRPr="003B7F3A">
        <w:rPr>
          <w:sz w:val="28"/>
          <w:szCs w:val="28"/>
        </w:rPr>
        <w:t>使</w:t>
      </w:r>
      <w:r w:rsidRPr="003B7F3A">
        <w:rPr>
          <w:rFonts w:hint="eastAsia"/>
          <w:sz w:val="28"/>
          <w:szCs w:val="28"/>
        </w:rPr>
        <w:t>全廠</w:t>
      </w:r>
      <w:r w:rsidRPr="003B7F3A">
        <w:rPr>
          <w:sz w:val="28"/>
          <w:szCs w:val="28"/>
        </w:rPr>
        <w:t>系統功順利</w:t>
      </w:r>
      <w:r w:rsidRPr="003B7F3A">
        <w:rPr>
          <w:rFonts w:hint="eastAsia"/>
          <w:sz w:val="28"/>
          <w:szCs w:val="28"/>
        </w:rPr>
        <w:t>整</w:t>
      </w:r>
      <w:proofErr w:type="gramStart"/>
      <w:r w:rsidRPr="003B7F3A">
        <w:rPr>
          <w:rFonts w:hint="eastAsia"/>
          <w:sz w:val="28"/>
          <w:szCs w:val="28"/>
        </w:rPr>
        <w:t>併</w:t>
      </w:r>
      <w:proofErr w:type="gramEnd"/>
      <w:r w:rsidRPr="003B7F3A">
        <w:rPr>
          <w:sz w:val="28"/>
          <w:szCs w:val="28"/>
        </w:rPr>
        <w:t>運</w:t>
      </w:r>
      <w:r w:rsidRPr="003B7F3A">
        <w:rPr>
          <w:sz w:val="28"/>
          <w:szCs w:val="28"/>
        </w:rPr>
        <w:lastRenderedPageBreak/>
        <w:t>轉。</w:t>
      </w:r>
      <w:r w:rsidR="00124EDE" w:rsidRPr="003B7F3A">
        <w:rPr>
          <w:rFonts w:hint="eastAsia"/>
          <w:sz w:val="28"/>
          <w:szCs w:val="28"/>
        </w:rPr>
        <w:t>故相關國外進口設備進場時程，實影響</w:t>
      </w:r>
      <w:proofErr w:type="gramStart"/>
      <w:r w:rsidR="00124EDE" w:rsidRPr="003B7F3A">
        <w:rPr>
          <w:rFonts w:hint="eastAsia"/>
          <w:sz w:val="28"/>
          <w:szCs w:val="28"/>
        </w:rPr>
        <w:t>後續工進推動</w:t>
      </w:r>
      <w:proofErr w:type="gramEnd"/>
      <w:r w:rsidR="00124EDE" w:rsidRPr="003B7F3A">
        <w:rPr>
          <w:rFonts w:hint="eastAsia"/>
          <w:sz w:val="28"/>
          <w:szCs w:val="28"/>
        </w:rPr>
        <w:t>甚</w:t>
      </w:r>
      <w:proofErr w:type="gramStart"/>
      <w:r w:rsidR="00124EDE" w:rsidRPr="003B7F3A">
        <w:rPr>
          <w:rFonts w:hint="eastAsia"/>
          <w:sz w:val="28"/>
          <w:szCs w:val="28"/>
        </w:rPr>
        <w:t>鉅</w:t>
      </w:r>
      <w:proofErr w:type="gramEnd"/>
      <w:r w:rsidR="00124EDE" w:rsidRPr="003B7F3A">
        <w:rPr>
          <w:rFonts w:hint="eastAsia"/>
          <w:sz w:val="28"/>
          <w:szCs w:val="28"/>
        </w:rPr>
        <w:t>。</w:t>
      </w:r>
      <w:r w:rsidRPr="003B7F3A">
        <w:rPr>
          <w:rFonts w:hint="eastAsia"/>
          <w:sz w:val="28"/>
          <w:szCs w:val="28"/>
        </w:rPr>
        <w:t>考量國外製造設備之出廠、運送時間動輒三個月，</w:t>
      </w:r>
      <w:proofErr w:type="gramStart"/>
      <w:r w:rsidRPr="003B7F3A">
        <w:rPr>
          <w:rFonts w:hint="eastAsia"/>
          <w:sz w:val="28"/>
          <w:szCs w:val="28"/>
        </w:rPr>
        <w:t>為免</w:t>
      </w:r>
      <w:r w:rsidR="00124EDE" w:rsidRPr="003B7F3A">
        <w:rPr>
          <w:rFonts w:hint="eastAsia"/>
          <w:sz w:val="28"/>
          <w:szCs w:val="28"/>
        </w:rPr>
        <w:t>上開</w:t>
      </w:r>
      <w:proofErr w:type="gramEnd"/>
      <w:r w:rsidR="00124EDE" w:rsidRPr="003B7F3A">
        <w:rPr>
          <w:rFonts w:hint="eastAsia"/>
          <w:sz w:val="28"/>
          <w:szCs w:val="28"/>
        </w:rPr>
        <w:t>設備暨材料出廠前，親赴製造廠進行查驗以瞭解製造廠商之品質管控及製造能力，並避免不合格品或瑕</w:t>
      </w:r>
      <w:proofErr w:type="gramStart"/>
      <w:r w:rsidR="00124EDE" w:rsidRPr="003B7F3A">
        <w:rPr>
          <w:rFonts w:hint="eastAsia"/>
          <w:sz w:val="28"/>
          <w:szCs w:val="28"/>
        </w:rPr>
        <w:t>庛</w:t>
      </w:r>
      <w:proofErr w:type="gramEnd"/>
      <w:r w:rsidR="00124EDE" w:rsidRPr="003B7F3A">
        <w:rPr>
          <w:rFonts w:hint="eastAsia"/>
          <w:sz w:val="28"/>
          <w:szCs w:val="28"/>
        </w:rPr>
        <w:t>品進入工地，</w:t>
      </w:r>
      <w:proofErr w:type="gramStart"/>
      <w:r w:rsidR="00124EDE" w:rsidRPr="003B7F3A">
        <w:rPr>
          <w:rFonts w:hint="eastAsia"/>
          <w:sz w:val="28"/>
          <w:szCs w:val="28"/>
        </w:rPr>
        <w:t>影響工進推動</w:t>
      </w:r>
      <w:proofErr w:type="gramEnd"/>
      <w:r w:rsidR="00124EDE" w:rsidRPr="003B7F3A">
        <w:rPr>
          <w:rFonts w:hint="eastAsia"/>
          <w:sz w:val="28"/>
          <w:szCs w:val="28"/>
        </w:rPr>
        <w:t>。</w:t>
      </w:r>
      <w:proofErr w:type="gramStart"/>
      <w:r w:rsidR="00124EDE" w:rsidRPr="003B7F3A">
        <w:rPr>
          <w:rFonts w:hint="eastAsia"/>
          <w:sz w:val="28"/>
          <w:szCs w:val="28"/>
        </w:rPr>
        <w:t>另藉由</w:t>
      </w:r>
      <w:proofErr w:type="gramEnd"/>
      <w:r w:rsidR="00124EDE" w:rsidRPr="003B7F3A">
        <w:rPr>
          <w:rFonts w:hint="eastAsia"/>
          <w:sz w:val="28"/>
          <w:szCs w:val="28"/>
        </w:rPr>
        <w:t>上開先行作業程序，除可預先免除因設備進場檢驗不合格造成廠商後續不必要之時間、人力及運輸費用浪費，並可有效管控該製程進度、品質符合契約需求，減少進口後衍生相關疑義。</w:t>
      </w:r>
      <w:r w:rsidRPr="003B7F3A">
        <w:rPr>
          <w:rFonts w:hint="eastAsia"/>
          <w:sz w:val="28"/>
          <w:szCs w:val="28"/>
        </w:rPr>
        <w:t>故要求施工廠商</w:t>
      </w:r>
      <w:r w:rsidR="00124EDE" w:rsidRPr="003B7F3A">
        <w:rPr>
          <w:rFonts w:hint="eastAsia"/>
          <w:sz w:val="28"/>
          <w:szCs w:val="28"/>
        </w:rPr>
        <w:t>擬具</w:t>
      </w:r>
      <w:r w:rsidRPr="003B7F3A">
        <w:rPr>
          <w:rFonts w:hint="eastAsia"/>
          <w:sz w:val="28"/>
          <w:szCs w:val="28"/>
        </w:rPr>
        <w:t>國外設備</w:t>
      </w:r>
      <w:proofErr w:type="gramStart"/>
      <w:r w:rsidR="00124EDE" w:rsidRPr="003B7F3A">
        <w:rPr>
          <w:rFonts w:hint="eastAsia"/>
          <w:sz w:val="28"/>
          <w:szCs w:val="28"/>
        </w:rPr>
        <w:t>出國</w:t>
      </w:r>
      <w:r w:rsidRPr="003B7F3A">
        <w:rPr>
          <w:rFonts w:hint="eastAsia"/>
          <w:sz w:val="28"/>
          <w:szCs w:val="28"/>
        </w:rPr>
        <w:t>廠驗</w:t>
      </w:r>
      <w:r w:rsidR="00124EDE" w:rsidRPr="003B7F3A">
        <w:rPr>
          <w:rFonts w:hint="eastAsia"/>
          <w:sz w:val="28"/>
          <w:szCs w:val="28"/>
        </w:rPr>
        <w:t>計畫</w:t>
      </w:r>
      <w:proofErr w:type="gramEnd"/>
      <w:r w:rsidR="00124EDE" w:rsidRPr="003B7F3A">
        <w:rPr>
          <w:rFonts w:hint="eastAsia"/>
          <w:sz w:val="28"/>
          <w:szCs w:val="28"/>
        </w:rPr>
        <w:t>按程序報請核定後，派員會同監造單位代表於設備出口前赴製造地</w:t>
      </w:r>
      <w:r w:rsidR="00124EDE" w:rsidRPr="003B7F3A">
        <w:rPr>
          <w:sz w:val="28"/>
          <w:szCs w:val="28"/>
        </w:rPr>
        <w:t>(</w:t>
      </w:r>
      <w:r w:rsidR="00124EDE" w:rsidRPr="003B7F3A">
        <w:rPr>
          <w:rFonts w:hint="eastAsia"/>
          <w:sz w:val="28"/>
          <w:szCs w:val="28"/>
        </w:rPr>
        <w:t>德國</w:t>
      </w:r>
      <w:r w:rsidR="00124EDE" w:rsidRPr="003B7F3A">
        <w:rPr>
          <w:sz w:val="28"/>
          <w:szCs w:val="28"/>
        </w:rPr>
        <w:t>)</w:t>
      </w:r>
      <w:r w:rsidR="00124EDE" w:rsidRPr="003B7F3A">
        <w:rPr>
          <w:rFonts w:hint="eastAsia"/>
          <w:sz w:val="28"/>
          <w:szCs w:val="28"/>
        </w:rPr>
        <w:t>，</w:t>
      </w:r>
      <w:r w:rsidRPr="003B7F3A">
        <w:rPr>
          <w:rFonts w:hint="eastAsia"/>
          <w:sz w:val="28"/>
          <w:szCs w:val="28"/>
        </w:rPr>
        <w:t>確認前述廠牌設備能符合原設計需求，</w:t>
      </w:r>
      <w:r w:rsidR="00124EDE" w:rsidRPr="003B7F3A">
        <w:rPr>
          <w:rFonts w:hint="eastAsia"/>
          <w:sz w:val="28"/>
          <w:szCs w:val="28"/>
        </w:rPr>
        <w:t>督導</w:t>
      </w:r>
      <w:proofErr w:type="gramStart"/>
      <w:r w:rsidRPr="003B7F3A">
        <w:rPr>
          <w:rFonts w:hint="eastAsia"/>
          <w:sz w:val="28"/>
          <w:szCs w:val="28"/>
        </w:rPr>
        <w:t>推進腔泵</w:t>
      </w:r>
      <w:proofErr w:type="gramEnd"/>
      <w:r w:rsidR="00124EDE" w:rsidRPr="003B7F3A">
        <w:rPr>
          <w:sz w:val="28"/>
          <w:szCs w:val="28"/>
        </w:rPr>
        <w:t>(</w:t>
      </w:r>
      <w:r w:rsidR="00124EDE" w:rsidRPr="003B7F3A">
        <w:rPr>
          <w:rFonts w:hint="eastAsia"/>
          <w:sz w:val="28"/>
          <w:szCs w:val="28"/>
        </w:rPr>
        <w:t>德國</w:t>
      </w:r>
      <w:proofErr w:type="spellStart"/>
      <w:r w:rsidR="00D762D6">
        <w:rPr>
          <w:rFonts w:hint="eastAsia"/>
          <w:sz w:val="28"/>
          <w:szCs w:val="28"/>
        </w:rPr>
        <w:t>seepex</w:t>
      </w:r>
      <w:proofErr w:type="spellEnd"/>
      <w:r w:rsidR="00124EDE" w:rsidRPr="003B7F3A">
        <w:rPr>
          <w:rFonts w:hint="eastAsia"/>
          <w:sz w:val="28"/>
          <w:szCs w:val="28"/>
        </w:rPr>
        <w:t>製造</w:t>
      </w:r>
      <w:r w:rsidR="00124EDE" w:rsidRPr="003B7F3A">
        <w:rPr>
          <w:sz w:val="28"/>
          <w:szCs w:val="28"/>
        </w:rPr>
        <w:t>)</w:t>
      </w:r>
      <w:r w:rsidR="00124EDE" w:rsidRPr="003B7F3A">
        <w:rPr>
          <w:rFonts w:hint="eastAsia"/>
          <w:sz w:val="28"/>
          <w:szCs w:val="28"/>
        </w:rPr>
        <w:t>設備檢視及設計製造之研討。</w:t>
      </w:r>
    </w:p>
    <w:p w:rsidR="00ED73F4" w:rsidRDefault="00ED73F4" w:rsidP="00805640">
      <w:pPr>
        <w:spacing w:line="276" w:lineRule="auto"/>
      </w:pPr>
    </w:p>
    <w:p w:rsidR="00C41008" w:rsidRDefault="00C41008" w:rsidP="00805640">
      <w:pPr>
        <w:spacing w:line="276" w:lineRule="auto"/>
      </w:pPr>
    </w:p>
    <w:p w:rsidR="00C41008" w:rsidRDefault="00C41008" w:rsidP="00805640">
      <w:pPr>
        <w:spacing w:line="276" w:lineRule="auto"/>
      </w:pPr>
    </w:p>
    <w:p w:rsidR="00C41008" w:rsidRDefault="00C41008" w:rsidP="00805640">
      <w:pPr>
        <w:spacing w:line="276" w:lineRule="auto"/>
      </w:pPr>
    </w:p>
    <w:p w:rsidR="00C41008" w:rsidRDefault="00C41008" w:rsidP="00805640">
      <w:pPr>
        <w:spacing w:line="276" w:lineRule="auto"/>
      </w:pPr>
    </w:p>
    <w:p w:rsidR="00C41008" w:rsidRPr="00D14620" w:rsidRDefault="00C41008" w:rsidP="00805640">
      <w:pPr>
        <w:spacing w:line="276" w:lineRule="auto"/>
      </w:pPr>
    </w:p>
    <w:p w:rsidR="00ED73F4" w:rsidRDefault="00ED73F4" w:rsidP="00805640">
      <w:pPr>
        <w:spacing w:line="276" w:lineRule="auto"/>
      </w:pPr>
    </w:p>
    <w:p w:rsidR="00E803B9" w:rsidRDefault="00E803B9" w:rsidP="00805640">
      <w:pPr>
        <w:spacing w:line="276" w:lineRule="auto"/>
      </w:pPr>
    </w:p>
    <w:p w:rsidR="00E803B9" w:rsidRDefault="00E803B9" w:rsidP="00805640">
      <w:pPr>
        <w:spacing w:line="276" w:lineRule="auto"/>
      </w:pPr>
    </w:p>
    <w:p w:rsidR="00E803B9" w:rsidRDefault="00E803B9" w:rsidP="00805640">
      <w:pPr>
        <w:spacing w:line="276" w:lineRule="auto"/>
      </w:pPr>
    </w:p>
    <w:p w:rsidR="00E803B9" w:rsidRDefault="00E803B9" w:rsidP="00805640">
      <w:pPr>
        <w:spacing w:line="276" w:lineRule="auto"/>
      </w:pPr>
    </w:p>
    <w:p w:rsidR="00E803B9" w:rsidRDefault="00E803B9" w:rsidP="00805640">
      <w:pPr>
        <w:spacing w:line="276" w:lineRule="auto"/>
      </w:pPr>
    </w:p>
    <w:p w:rsidR="00E803B9" w:rsidRDefault="00E803B9" w:rsidP="00805640">
      <w:pPr>
        <w:spacing w:line="276" w:lineRule="auto"/>
      </w:pPr>
    </w:p>
    <w:p w:rsidR="00E803B9" w:rsidRDefault="00E803B9" w:rsidP="00805640">
      <w:pPr>
        <w:spacing w:line="276" w:lineRule="auto"/>
      </w:pPr>
    </w:p>
    <w:p w:rsidR="00ED73F4" w:rsidRDefault="00ED73F4" w:rsidP="00805640">
      <w:pPr>
        <w:spacing w:line="276" w:lineRule="auto"/>
      </w:pPr>
    </w:p>
    <w:p w:rsidR="006775DC" w:rsidRPr="00AF7D4C" w:rsidRDefault="006775DC" w:rsidP="00805640">
      <w:pPr>
        <w:spacing w:line="276" w:lineRule="auto"/>
        <w:rPr>
          <w:b/>
          <w:sz w:val="32"/>
          <w:szCs w:val="32"/>
        </w:rPr>
      </w:pPr>
      <w:r w:rsidRPr="00AF7D4C">
        <w:rPr>
          <w:rFonts w:hint="eastAsia"/>
          <w:b/>
          <w:sz w:val="32"/>
          <w:szCs w:val="32"/>
        </w:rPr>
        <w:lastRenderedPageBreak/>
        <w:t>貳、</w:t>
      </w:r>
      <w:proofErr w:type="gramStart"/>
      <w:r w:rsidRPr="00AF7D4C">
        <w:rPr>
          <w:rFonts w:hint="eastAsia"/>
          <w:b/>
          <w:sz w:val="32"/>
          <w:szCs w:val="32"/>
        </w:rPr>
        <w:t>廠驗行程</w:t>
      </w:r>
      <w:proofErr w:type="gramEnd"/>
      <w:r w:rsidRPr="00AF7D4C">
        <w:rPr>
          <w:rFonts w:hint="eastAsia"/>
          <w:b/>
          <w:sz w:val="32"/>
          <w:szCs w:val="32"/>
        </w:rPr>
        <w:t>及工作人員</w:t>
      </w:r>
    </w:p>
    <w:tbl>
      <w:tblPr>
        <w:tblStyle w:val="a4"/>
        <w:tblW w:w="0" w:type="auto"/>
        <w:tblLook w:val="04A0" w:firstRow="1" w:lastRow="0" w:firstColumn="1" w:lastColumn="0" w:noHBand="0" w:noVBand="1"/>
      </w:tblPr>
      <w:tblGrid>
        <w:gridCol w:w="2093"/>
        <w:gridCol w:w="6095"/>
      </w:tblGrid>
      <w:tr w:rsidR="00A55792" w:rsidRPr="003B7F3A" w:rsidTr="00B2646F">
        <w:tc>
          <w:tcPr>
            <w:tcW w:w="2093" w:type="dxa"/>
            <w:vAlign w:val="center"/>
          </w:tcPr>
          <w:p w:rsidR="00A55792" w:rsidRPr="003B7F3A" w:rsidRDefault="00A55792" w:rsidP="000562E0">
            <w:pPr>
              <w:spacing w:line="276" w:lineRule="auto"/>
              <w:jc w:val="center"/>
              <w:rPr>
                <w:sz w:val="28"/>
                <w:szCs w:val="28"/>
              </w:rPr>
            </w:pPr>
            <w:r w:rsidRPr="003B7F3A">
              <w:rPr>
                <w:rFonts w:hint="eastAsia"/>
                <w:sz w:val="28"/>
                <w:szCs w:val="28"/>
              </w:rPr>
              <w:t>日期</w:t>
            </w:r>
          </w:p>
        </w:tc>
        <w:tc>
          <w:tcPr>
            <w:tcW w:w="6095" w:type="dxa"/>
            <w:vAlign w:val="center"/>
          </w:tcPr>
          <w:p w:rsidR="00A55792" w:rsidRPr="003B7F3A" w:rsidRDefault="00A55792" w:rsidP="000562E0">
            <w:pPr>
              <w:spacing w:line="276" w:lineRule="auto"/>
              <w:jc w:val="center"/>
              <w:rPr>
                <w:rFonts w:ascii="Times New Roman" w:hAnsi="Times New Roman" w:cs="Times New Roman"/>
                <w:sz w:val="28"/>
                <w:szCs w:val="28"/>
              </w:rPr>
            </w:pPr>
            <w:r w:rsidRPr="003B7F3A">
              <w:rPr>
                <w:rFonts w:ascii="Times New Roman" w:cs="Times New Roman"/>
                <w:sz w:val="28"/>
                <w:szCs w:val="28"/>
              </w:rPr>
              <w:t>行程安排</w:t>
            </w:r>
          </w:p>
        </w:tc>
      </w:tr>
      <w:tr w:rsidR="00A55792" w:rsidRPr="003B7F3A" w:rsidTr="00B2646F">
        <w:tc>
          <w:tcPr>
            <w:tcW w:w="2093" w:type="dxa"/>
            <w:vAlign w:val="center"/>
          </w:tcPr>
          <w:p w:rsidR="00A55792" w:rsidRPr="003B7F3A" w:rsidRDefault="00A55792" w:rsidP="000562E0">
            <w:pPr>
              <w:spacing w:line="276" w:lineRule="auto"/>
              <w:jc w:val="center"/>
              <w:rPr>
                <w:sz w:val="28"/>
                <w:szCs w:val="28"/>
              </w:rPr>
            </w:pPr>
            <w:r w:rsidRPr="003B7F3A">
              <w:rPr>
                <w:rFonts w:hint="eastAsia"/>
                <w:sz w:val="28"/>
                <w:szCs w:val="28"/>
              </w:rPr>
              <w:t>9/7</w:t>
            </w:r>
          </w:p>
        </w:tc>
        <w:tc>
          <w:tcPr>
            <w:tcW w:w="6095" w:type="dxa"/>
            <w:vAlign w:val="center"/>
          </w:tcPr>
          <w:p w:rsidR="00A55792" w:rsidRPr="003B7F3A" w:rsidRDefault="00A55792" w:rsidP="000562E0">
            <w:pPr>
              <w:spacing w:line="276" w:lineRule="auto"/>
              <w:rPr>
                <w:rFonts w:ascii="Times New Roman" w:hAnsi="Times New Roman" w:cs="Times New Roman"/>
                <w:sz w:val="28"/>
                <w:szCs w:val="28"/>
              </w:rPr>
            </w:pPr>
            <w:r w:rsidRPr="003B7F3A">
              <w:rPr>
                <w:rFonts w:ascii="Times New Roman" w:cs="Times New Roman"/>
                <w:sz w:val="28"/>
                <w:szCs w:val="28"/>
              </w:rPr>
              <w:t>台北至</w:t>
            </w:r>
            <w:r w:rsidRPr="003B7F3A">
              <w:rPr>
                <w:rFonts w:ascii="Times New Roman" w:hAnsi="Times New Roman" w:cs="Times New Roman"/>
                <w:sz w:val="28"/>
                <w:szCs w:val="28"/>
              </w:rPr>
              <w:t>Frankfurt am Main</w:t>
            </w:r>
          </w:p>
        </w:tc>
      </w:tr>
      <w:tr w:rsidR="00A55792" w:rsidRPr="003B7F3A" w:rsidTr="00B2646F">
        <w:tc>
          <w:tcPr>
            <w:tcW w:w="2093" w:type="dxa"/>
            <w:vAlign w:val="center"/>
          </w:tcPr>
          <w:p w:rsidR="00A55792" w:rsidRPr="003B7F3A" w:rsidRDefault="00A55792" w:rsidP="000562E0">
            <w:pPr>
              <w:spacing w:line="276" w:lineRule="auto"/>
              <w:jc w:val="center"/>
              <w:rPr>
                <w:sz w:val="28"/>
                <w:szCs w:val="28"/>
              </w:rPr>
            </w:pPr>
            <w:r w:rsidRPr="003B7F3A">
              <w:rPr>
                <w:rFonts w:hint="eastAsia"/>
                <w:sz w:val="28"/>
                <w:szCs w:val="28"/>
              </w:rPr>
              <w:t>9/8</w:t>
            </w:r>
          </w:p>
        </w:tc>
        <w:tc>
          <w:tcPr>
            <w:tcW w:w="6095" w:type="dxa"/>
            <w:vAlign w:val="center"/>
          </w:tcPr>
          <w:p w:rsidR="00A55792" w:rsidRPr="003B7F3A" w:rsidRDefault="00A55792" w:rsidP="000562E0">
            <w:pPr>
              <w:spacing w:line="276" w:lineRule="auto"/>
              <w:rPr>
                <w:rFonts w:ascii="Times New Roman" w:hAnsi="Times New Roman" w:cs="Times New Roman"/>
                <w:sz w:val="28"/>
                <w:szCs w:val="28"/>
              </w:rPr>
            </w:pPr>
            <w:r w:rsidRPr="003B7F3A">
              <w:rPr>
                <w:rFonts w:ascii="Times New Roman" w:hAnsi="Times New Roman" w:cs="Times New Roman"/>
                <w:sz w:val="28"/>
                <w:szCs w:val="28"/>
              </w:rPr>
              <w:t>Frankfurt am Main</w:t>
            </w:r>
            <w:r w:rsidRPr="003B7F3A">
              <w:rPr>
                <w:rFonts w:ascii="Times New Roman" w:cs="Times New Roman"/>
                <w:sz w:val="28"/>
                <w:szCs w:val="28"/>
              </w:rPr>
              <w:t>至</w:t>
            </w:r>
            <w:r w:rsidRPr="003B7F3A">
              <w:rPr>
                <w:rFonts w:ascii="Times New Roman" w:hAnsi="Times New Roman" w:cs="Times New Roman"/>
                <w:sz w:val="28"/>
                <w:szCs w:val="28"/>
              </w:rPr>
              <w:t>Düsseldorf</w:t>
            </w:r>
          </w:p>
        </w:tc>
      </w:tr>
      <w:tr w:rsidR="00A55792" w:rsidRPr="003B7F3A" w:rsidTr="00B2646F">
        <w:tc>
          <w:tcPr>
            <w:tcW w:w="2093" w:type="dxa"/>
            <w:vAlign w:val="center"/>
          </w:tcPr>
          <w:p w:rsidR="00A55792" w:rsidRPr="003B7F3A" w:rsidRDefault="00A55792" w:rsidP="000562E0">
            <w:pPr>
              <w:spacing w:line="276" w:lineRule="auto"/>
              <w:jc w:val="center"/>
              <w:rPr>
                <w:sz w:val="28"/>
                <w:szCs w:val="28"/>
              </w:rPr>
            </w:pPr>
            <w:r w:rsidRPr="003B7F3A">
              <w:rPr>
                <w:rFonts w:hint="eastAsia"/>
                <w:sz w:val="28"/>
                <w:szCs w:val="28"/>
              </w:rPr>
              <w:t>9/9</w:t>
            </w:r>
          </w:p>
        </w:tc>
        <w:tc>
          <w:tcPr>
            <w:tcW w:w="6095" w:type="dxa"/>
            <w:vAlign w:val="center"/>
          </w:tcPr>
          <w:p w:rsidR="00A55792" w:rsidRPr="003B7F3A" w:rsidRDefault="00A55792" w:rsidP="000562E0">
            <w:pPr>
              <w:spacing w:line="276" w:lineRule="auto"/>
              <w:rPr>
                <w:rFonts w:ascii="Times New Roman" w:hAnsi="Times New Roman" w:cs="Times New Roman"/>
                <w:sz w:val="28"/>
                <w:szCs w:val="28"/>
              </w:rPr>
            </w:pPr>
            <w:r w:rsidRPr="003B7F3A">
              <w:rPr>
                <w:rFonts w:ascii="Times New Roman" w:cs="Times New Roman"/>
                <w:sz w:val="28"/>
                <w:szCs w:val="28"/>
              </w:rPr>
              <w:t>參觀</w:t>
            </w:r>
            <w:proofErr w:type="spellStart"/>
            <w:r w:rsidR="00D762D6">
              <w:rPr>
                <w:rFonts w:ascii="Times New Roman" w:hAnsi="Times New Roman" w:cs="Times New Roman"/>
                <w:sz w:val="28"/>
                <w:szCs w:val="28"/>
              </w:rPr>
              <w:t>seepex</w:t>
            </w:r>
            <w:proofErr w:type="spellEnd"/>
            <w:r w:rsidRPr="003B7F3A">
              <w:rPr>
                <w:rFonts w:ascii="Times New Roman" w:cs="Times New Roman"/>
                <w:sz w:val="28"/>
                <w:szCs w:val="28"/>
              </w:rPr>
              <w:t>工廠了解生產程序及品管</w:t>
            </w:r>
          </w:p>
        </w:tc>
      </w:tr>
      <w:tr w:rsidR="00440834" w:rsidRPr="003B7F3A" w:rsidTr="00B2646F">
        <w:tc>
          <w:tcPr>
            <w:tcW w:w="2093" w:type="dxa"/>
            <w:vAlign w:val="center"/>
          </w:tcPr>
          <w:p w:rsidR="00440834" w:rsidRPr="003B7F3A" w:rsidRDefault="00440834" w:rsidP="000562E0">
            <w:pPr>
              <w:spacing w:line="276" w:lineRule="auto"/>
              <w:jc w:val="center"/>
              <w:rPr>
                <w:sz w:val="28"/>
                <w:szCs w:val="28"/>
              </w:rPr>
            </w:pPr>
            <w:r w:rsidRPr="003B7F3A">
              <w:rPr>
                <w:rFonts w:hint="eastAsia"/>
                <w:sz w:val="28"/>
                <w:szCs w:val="28"/>
              </w:rPr>
              <w:t>9/10</w:t>
            </w:r>
          </w:p>
        </w:tc>
        <w:tc>
          <w:tcPr>
            <w:tcW w:w="6095" w:type="dxa"/>
            <w:vAlign w:val="center"/>
          </w:tcPr>
          <w:p w:rsidR="00440834" w:rsidRPr="003B7F3A" w:rsidRDefault="00440834" w:rsidP="000562E0">
            <w:pPr>
              <w:spacing w:line="276" w:lineRule="auto"/>
              <w:rPr>
                <w:rFonts w:ascii="Times New Roman" w:hAnsi="Times New Roman" w:cs="Times New Roman"/>
                <w:sz w:val="28"/>
                <w:szCs w:val="28"/>
              </w:rPr>
            </w:pPr>
            <w:r w:rsidRPr="003B7F3A">
              <w:rPr>
                <w:rFonts w:ascii="Times New Roman" w:cs="Times New Roman"/>
                <w:sz w:val="28"/>
                <w:szCs w:val="28"/>
              </w:rPr>
              <w:t>泵</w:t>
            </w:r>
            <w:proofErr w:type="gramStart"/>
            <w:r w:rsidRPr="003B7F3A">
              <w:rPr>
                <w:rFonts w:ascii="Times New Roman" w:cs="Times New Roman"/>
                <w:sz w:val="28"/>
                <w:szCs w:val="28"/>
              </w:rPr>
              <w:t>浦廠驗</w:t>
            </w:r>
            <w:proofErr w:type="gramEnd"/>
            <w:r>
              <w:rPr>
                <w:rFonts w:ascii="Times New Roman" w:cs="Times New Roman" w:hint="eastAsia"/>
                <w:sz w:val="28"/>
                <w:szCs w:val="28"/>
              </w:rPr>
              <w:t>作業</w:t>
            </w:r>
            <w:r>
              <w:rPr>
                <w:rFonts w:ascii="Times New Roman" w:cs="Times New Roman" w:hint="eastAsia"/>
                <w:sz w:val="28"/>
                <w:szCs w:val="28"/>
              </w:rPr>
              <w:t>/</w:t>
            </w:r>
            <w:r>
              <w:rPr>
                <w:rFonts w:ascii="Times New Roman" w:cs="Times New Roman" w:hint="eastAsia"/>
                <w:sz w:val="28"/>
                <w:szCs w:val="28"/>
              </w:rPr>
              <w:t>參觀</w:t>
            </w:r>
            <w:proofErr w:type="spellStart"/>
            <w:r w:rsidR="00D762D6">
              <w:rPr>
                <w:rFonts w:ascii="Times New Roman" w:cs="Times New Roman" w:hint="eastAsia"/>
                <w:sz w:val="28"/>
                <w:szCs w:val="28"/>
              </w:rPr>
              <w:t>seepex</w:t>
            </w:r>
            <w:proofErr w:type="spellEnd"/>
          </w:p>
        </w:tc>
      </w:tr>
      <w:tr w:rsidR="00A55792" w:rsidRPr="003B7F3A" w:rsidTr="00B2646F">
        <w:tc>
          <w:tcPr>
            <w:tcW w:w="2093" w:type="dxa"/>
            <w:vAlign w:val="center"/>
          </w:tcPr>
          <w:p w:rsidR="00A55792" w:rsidRPr="003B7F3A" w:rsidRDefault="00A55792" w:rsidP="000562E0">
            <w:pPr>
              <w:spacing w:line="276" w:lineRule="auto"/>
              <w:jc w:val="center"/>
              <w:rPr>
                <w:sz w:val="28"/>
                <w:szCs w:val="28"/>
              </w:rPr>
            </w:pPr>
            <w:r w:rsidRPr="003B7F3A">
              <w:rPr>
                <w:rFonts w:hint="eastAsia"/>
                <w:sz w:val="28"/>
                <w:szCs w:val="28"/>
              </w:rPr>
              <w:t>9/11</w:t>
            </w:r>
          </w:p>
        </w:tc>
        <w:tc>
          <w:tcPr>
            <w:tcW w:w="6095" w:type="dxa"/>
            <w:vAlign w:val="center"/>
          </w:tcPr>
          <w:p w:rsidR="00A55792" w:rsidRPr="003B7F3A" w:rsidRDefault="00A55792" w:rsidP="000562E0">
            <w:pPr>
              <w:spacing w:line="276" w:lineRule="auto"/>
              <w:rPr>
                <w:rFonts w:ascii="Times New Roman" w:hAnsi="Times New Roman" w:cs="Times New Roman"/>
                <w:sz w:val="28"/>
                <w:szCs w:val="28"/>
              </w:rPr>
            </w:pPr>
            <w:r w:rsidRPr="003B7F3A">
              <w:rPr>
                <w:rFonts w:ascii="Times New Roman" w:cs="Times New Roman"/>
                <w:sz w:val="28"/>
                <w:szCs w:val="28"/>
              </w:rPr>
              <w:t>泵</w:t>
            </w:r>
            <w:proofErr w:type="gramStart"/>
            <w:r w:rsidRPr="003B7F3A">
              <w:rPr>
                <w:rFonts w:ascii="Times New Roman" w:cs="Times New Roman"/>
                <w:sz w:val="28"/>
                <w:szCs w:val="28"/>
              </w:rPr>
              <w:t>浦廠驗</w:t>
            </w:r>
            <w:proofErr w:type="gramEnd"/>
            <w:r w:rsidR="00A5251A">
              <w:rPr>
                <w:rFonts w:ascii="Times New Roman" w:cs="Times New Roman" w:hint="eastAsia"/>
                <w:sz w:val="28"/>
                <w:szCs w:val="28"/>
              </w:rPr>
              <w:t>作業</w:t>
            </w:r>
            <w:r w:rsidR="00440834">
              <w:rPr>
                <w:rFonts w:ascii="Times New Roman" w:cs="Times New Roman" w:hint="eastAsia"/>
                <w:sz w:val="28"/>
                <w:szCs w:val="28"/>
              </w:rPr>
              <w:t>/</w:t>
            </w:r>
            <w:r w:rsidR="00440834">
              <w:rPr>
                <w:rFonts w:ascii="Times New Roman" w:cs="Times New Roman" w:hint="eastAsia"/>
                <w:sz w:val="28"/>
                <w:szCs w:val="28"/>
              </w:rPr>
              <w:t>參觀</w:t>
            </w:r>
            <w:proofErr w:type="spellStart"/>
            <w:r w:rsidR="00D762D6">
              <w:rPr>
                <w:rFonts w:ascii="Times New Roman" w:cs="Times New Roman" w:hint="eastAsia"/>
                <w:sz w:val="28"/>
                <w:szCs w:val="28"/>
              </w:rPr>
              <w:t>seepex</w:t>
            </w:r>
            <w:proofErr w:type="spellEnd"/>
          </w:p>
        </w:tc>
      </w:tr>
      <w:tr w:rsidR="00A55792" w:rsidRPr="003B7F3A" w:rsidTr="00B2646F">
        <w:tc>
          <w:tcPr>
            <w:tcW w:w="2093" w:type="dxa"/>
            <w:vAlign w:val="center"/>
          </w:tcPr>
          <w:p w:rsidR="00A55792" w:rsidRPr="003B7F3A" w:rsidRDefault="00A55792" w:rsidP="000562E0">
            <w:pPr>
              <w:spacing w:line="276" w:lineRule="auto"/>
              <w:jc w:val="center"/>
              <w:rPr>
                <w:sz w:val="28"/>
                <w:szCs w:val="28"/>
              </w:rPr>
            </w:pPr>
            <w:r w:rsidRPr="003B7F3A">
              <w:rPr>
                <w:rFonts w:hint="eastAsia"/>
                <w:sz w:val="28"/>
                <w:szCs w:val="28"/>
              </w:rPr>
              <w:t>9/12</w:t>
            </w:r>
          </w:p>
        </w:tc>
        <w:tc>
          <w:tcPr>
            <w:tcW w:w="6095" w:type="dxa"/>
            <w:vAlign w:val="center"/>
          </w:tcPr>
          <w:p w:rsidR="00A55792" w:rsidRPr="003B7F3A" w:rsidRDefault="00A55792" w:rsidP="000562E0">
            <w:pPr>
              <w:spacing w:line="276" w:lineRule="auto"/>
              <w:rPr>
                <w:rFonts w:ascii="Times New Roman" w:hAnsi="Times New Roman" w:cs="Times New Roman"/>
                <w:sz w:val="28"/>
                <w:szCs w:val="28"/>
              </w:rPr>
            </w:pPr>
            <w:r w:rsidRPr="003B7F3A">
              <w:rPr>
                <w:rFonts w:ascii="Times New Roman" w:hAnsi="Times New Roman" w:cs="Times New Roman"/>
                <w:sz w:val="28"/>
                <w:szCs w:val="28"/>
              </w:rPr>
              <w:t>Düsseldorf</w:t>
            </w:r>
            <w:r w:rsidRPr="003B7F3A">
              <w:rPr>
                <w:rFonts w:ascii="Times New Roman" w:cs="Times New Roman"/>
                <w:sz w:val="28"/>
                <w:szCs w:val="28"/>
              </w:rPr>
              <w:t>至</w:t>
            </w:r>
            <w:r w:rsidRPr="003B7F3A">
              <w:rPr>
                <w:rFonts w:ascii="Times New Roman" w:hAnsi="Times New Roman" w:cs="Times New Roman"/>
                <w:sz w:val="28"/>
                <w:szCs w:val="28"/>
              </w:rPr>
              <w:t>Frankfurt am Main</w:t>
            </w:r>
          </w:p>
        </w:tc>
      </w:tr>
      <w:tr w:rsidR="00A55792" w:rsidRPr="003B7F3A" w:rsidTr="00B2646F">
        <w:tc>
          <w:tcPr>
            <w:tcW w:w="2093" w:type="dxa"/>
            <w:vAlign w:val="center"/>
          </w:tcPr>
          <w:p w:rsidR="00A55792" w:rsidRPr="003B7F3A" w:rsidRDefault="00A55792" w:rsidP="000562E0">
            <w:pPr>
              <w:spacing w:line="276" w:lineRule="auto"/>
              <w:jc w:val="center"/>
              <w:rPr>
                <w:sz w:val="28"/>
                <w:szCs w:val="28"/>
              </w:rPr>
            </w:pPr>
            <w:r w:rsidRPr="003B7F3A">
              <w:rPr>
                <w:rFonts w:hint="eastAsia"/>
                <w:sz w:val="28"/>
                <w:szCs w:val="28"/>
              </w:rPr>
              <w:t>9/13</w:t>
            </w:r>
          </w:p>
        </w:tc>
        <w:tc>
          <w:tcPr>
            <w:tcW w:w="6095" w:type="dxa"/>
            <w:vAlign w:val="center"/>
          </w:tcPr>
          <w:p w:rsidR="00A55792" w:rsidRPr="003B7F3A" w:rsidRDefault="00A55792" w:rsidP="000562E0">
            <w:pPr>
              <w:spacing w:line="276" w:lineRule="auto"/>
              <w:rPr>
                <w:rFonts w:ascii="Times New Roman" w:hAnsi="Times New Roman" w:cs="Times New Roman"/>
                <w:sz w:val="28"/>
                <w:szCs w:val="28"/>
              </w:rPr>
            </w:pPr>
            <w:r w:rsidRPr="003B7F3A">
              <w:rPr>
                <w:rFonts w:ascii="Times New Roman" w:hAnsi="Times New Roman" w:cs="Times New Roman"/>
                <w:sz w:val="28"/>
                <w:szCs w:val="28"/>
              </w:rPr>
              <w:t>Frankfurt am Main</w:t>
            </w:r>
            <w:r w:rsidRPr="003B7F3A">
              <w:rPr>
                <w:rFonts w:ascii="Times New Roman" w:cs="Times New Roman"/>
                <w:sz w:val="28"/>
                <w:szCs w:val="28"/>
              </w:rPr>
              <w:t>至台北</w:t>
            </w:r>
          </w:p>
        </w:tc>
      </w:tr>
      <w:tr w:rsidR="00A55792" w:rsidRPr="003B7F3A" w:rsidTr="00B2646F">
        <w:tc>
          <w:tcPr>
            <w:tcW w:w="2093" w:type="dxa"/>
            <w:vAlign w:val="center"/>
          </w:tcPr>
          <w:p w:rsidR="00A55792" w:rsidRPr="003B7F3A" w:rsidRDefault="00A55792" w:rsidP="000562E0">
            <w:pPr>
              <w:spacing w:line="276" w:lineRule="auto"/>
              <w:jc w:val="center"/>
              <w:rPr>
                <w:sz w:val="28"/>
                <w:szCs w:val="28"/>
              </w:rPr>
            </w:pPr>
            <w:r w:rsidRPr="003B7F3A">
              <w:rPr>
                <w:rFonts w:hint="eastAsia"/>
                <w:sz w:val="28"/>
                <w:szCs w:val="28"/>
              </w:rPr>
              <w:t>9/14</w:t>
            </w:r>
          </w:p>
        </w:tc>
        <w:tc>
          <w:tcPr>
            <w:tcW w:w="6095" w:type="dxa"/>
            <w:vAlign w:val="center"/>
          </w:tcPr>
          <w:p w:rsidR="00A55792" w:rsidRPr="003B7F3A" w:rsidRDefault="00A55792" w:rsidP="000562E0">
            <w:pPr>
              <w:spacing w:line="276" w:lineRule="auto"/>
              <w:rPr>
                <w:rFonts w:ascii="Times New Roman" w:hAnsi="Times New Roman" w:cs="Times New Roman"/>
                <w:sz w:val="28"/>
                <w:szCs w:val="28"/>
              </w:rPr>
            </w:pPr>
            <w:r w:rsidRPr="003B7F3A">
              <w:rPr>
                <w:rFonts w:ascii="Times New Roman" w:hAnsi="Times New Roman" w:cs="Times New Roman"/>
                <w:sz w:val="28"/>
                <w:szCs w:val="28"/>
              </w:rPr>
              <w:t>Frankfurt am Main</w:t>
            </w:r>
            <w:r w:rsidRPr="003B7F3A">
              <w:rPr>
                <w:rFonts w:ascii="Times New Roman" w:cs="Times New Roman"/>
                <w:sz w:val="28"/>
                <w:szCs w:val="28"/>
              </w:rPr>
              <w:t>至台北</w:t>
            </w:r>
            <w:r w:rsidRPr="003B7F3A">
              <w:rPr>
                <w:rFonts w:ascii="Times New Roman" w:cs="Times New Roman" w:hint="eastAsia"/>
                <w:sz w:val="28"/>
                <w:szCs w:val="28"/>
              </w:rPr>
              <w:t>(</w:t>
            </w:r>
            <w:r w:rsidRPr="003B7F3A">
              <w:rPr>
                <w:rFonts w:ascii="Times New Roman" w:cs="Times New Roman" w:hint="eastAsia"/>
                <w:sz w:val="28"/>
                <w:szCs w:val="28"/>
              </w:rPr>
              <w:t>隔日抵達</w:t>
            </w:r>
            <w:r w:rsidRPr="003B7F3A">
              <w:rPr>
                <w:rFonts w:ascii="Times New Roman" w:cs="Times New Roman" w:hint="eastAsia"/>
                <w:sz w:val="28"/>
                <w:szCs w:val="28"/>
              </w:rPr>
              <w:t>)</w:t>
            </w:r>
          </w:p>
        </w:tc>
      </w:tr>
    </w:tbl>
    <w:p w:rsidR="00A55792" w:rsidRPr="003B7F3A" w:rsidRDefault="00A55792" w:rsidP="00805640">
      <w:pPr>
        <w:spacing w:line="276" w:lineRule="auto"/>
        <w:rPr>
          <w:sz w:val="28"/>
          <w:szCs w:val="28"/>
        </w:rPr>
      </w:pPr>
    </w:p>
    <w:p w:rsidR="00293B81" w:rsidRPr="003B7F3A" w:rsidRDefault="00293B81" w:rsidP="00805640">
      <w:pPr>
        <w:spacing w:line="276" w:lineRule="auto"/>
        <w:rPr>
          <w:sz w:val="28"/>
          <w:szCs w:val="28"/>
        </w:rPr>
      </w:pPr>
      <w:r w:rsidRPr="003B7F3A">
        <w:rPr>
          <w:rFonts w:hint="eastAsia"/>
          <w:sz w:val="28"/>
          <w:szCs w:val="28"/>
        </w:rPr>
        <w:t>參訪人員名單</w:t>
      </w:r>
    </w:p>
    <w:tbl>
      <w:tblPr>
        <w:tblStyle w:val="a4"/>
        <w:tblW w:w="0" w:type="auto"/>
        <w:tblLook w:val="04A0" w:firstRow="1" w:lastRow="0" w:firstColumn="1" w:lastColumn="0" w:noHBand="0" w:noVBand="1"/>
      </w:tblPr>
      <w:tblGrid>
        <w:gridCol w:w="1101"/>
        <w:gridCol w:w="1701"/>
        <w:gridCol w:w="3543"/>
        <w:gridCol w:w="1843"/>
      </w:tblGrid>
      <w:tr w:rsidR="00293B81" w:rsidRPr="003B7F3A" w:rsidTr="00B2646F">
        <w:tc>
          <w:tcPr>
            <w:tcW w:w="1101" w:type="dxa"/>
          </w:tcPr>
          <w:p w:rsidR="00293B81" w:rsidRPr="003B7F3A" w:rsidRDefault="00293B81" w:rsidP="00E803B9">
            <w:pPr>
              <w:spacing w:line="480" w:lineRule="auto"/>
              <w:jc w:val="center"/>
              <w:rPr>
                <w:sz w:val="28"/>
                <w:szCs w:val="28"/>
              </w:rPr>
            </w:pPr>
            <w:r w:rsidRPr="003B7F3A">
              <w:rPr>
                <w:rFonts w:hint="eastAsia"/>
                <w:sz w:val="28"/>
                <w:szCs w:val="28"/>
              </w:rPr>
              <w:t>序號</w:t>
            </w:r>
          </w:p>
        </w:tc>
        <w:tc>
          <w:tcPr>
            <w:tcW w:w="1701" w:type="dxa"/>
          </w:tcPr>
          <w:p w:rsidR="00293B81" w:rsidRPr="003B7F3A" w:rsidRDefault="00293B81" w:rsidP="00B2646F">
            <w:pPr>
              <w:spacing w:line="480" w:lineRule="auto"/>
              <w:jc w:val="center"/>
              <w:rPr>
                <w:sz w:val="28"/>
                <w:szCs w:val="28"/>
              </w:rPr>
            </w:pPr>
            <w:r w:rsidRPr="003B7F3A">
              <w:rPr>
                <w:rFonts w:hint="eastAsia"/>
                <w:sz w:val="28"/>
                <w:szCs w:val="28"/>
              </w:rPr>
              <w:t>姓名</w:t>
            </w:r>
          </w:p>
        </w:tc>
        <w:tc>
          <w:tcPr>
            <w:tcW w:w="3543" w:type="dxa"/>
          </w:tcPr>
          <w:p w:rsidR="00293B81" w:rsidRPr="003B7F3A" w:rsidRDefault="00293B81" w:rsidP="0024532A">
            <w:pPr>
              <w:spacing w:line="480" w:lineRule="auto"/>
              <w:rPr>
                <w:sz w:val="28"/>
                <w:szCs w:val="28"/>
              </w:rPr>
            </w:pPr>
            <w:r w:rsidRPr="003B7F3A">
              <w:rPr>
                <w:rFonts w:hint="eastAsia"/>
                <w:sz w:val="28"/>
                <w:szCs w:val="28"/>
              </w:rPr>
              <w:t>服務單位</w:t>
            </w:r>
          </w:p>
        </w:tc>
        <w:tc>
          <w:tcPr>
            <w:tcW w:w="1843" w:type="dxa"/>
          </w:tcPr>
          <w:p w:rsidR="00293B81" w:rsidRPr="003B7F3A" w:rsidRDefault="00293B81" w:rsidP="0024532A">
            <w:pPr>
              <w:spacing w:line="480" w:lineRule="auto"/>
              <w:rPr>
                <w:sz w:val="28"/>
                <w:szCs w:val="28"/>
              </w:rPr>
            </w:pPr>
            <w:r w:rsidRPr="003B7F3A">
              <w:rPr>
                <w:rFonts w:hint="eastAsia"/>
                <w:sz w:val="28"/>
                <w:szCs w:val="28"/>
              </w:rPr>
              <w:t>職稱</w:t>
            </w:r>
          </w:p>
        </w:tc>
      </w:tr>
      <w:tr w:rsidR="009B6520" w:rsidRPr="003B7F3A" w:rsidTr="00B2646F">
        <w:tc>
          <w:tcPr>
            <w:tcW w:w="1101" w:type="dxa"/>
          </w:tcPr>
          <w:p w:rsidR="009B6520" w:rsidRPr="003B7F3A" w:rsidRDefault="009B6520" w:rsidP="00BC739A">
            <w:pPr>
              <w:spacing w:line="480" w:lineRule="auto"/>
              <w:jc w:val="center"/>
              <w:rPr>
                <w:sz w:val="28"/>
                <w:szCs w:val="28"/>
              </w:rPr>
            </w:pPr>
            <w:r w:rsidRPr="003B7F3A">
              <w:rPr>
                <w:rFonts w:hint="eastAsia"/>
                <w:sz w:val="28"/>
                <w:szCs w:val="28"/>
              </w:rPr>
              <w:t>1</w:t>
            </w:r>
          </w:p>
        </w:tc>
        <w:tc>
          <w:tcPr>
            <w:tcW w:w="1701" w:type="dxa"/>
          </w:tcPr>
          <w:p w:rsidR="009B6520" w:rsidRPr="003B7F3A" w:rsidRDefault="009B6520" w:rsidP="00B2646F">
            <w:pPr>
              <w:spacing w:line="480" w:lineRule="auto"/>
              <w:jc w:val="center"/>
              <w:rPr>
                <w:sz w:val="28"/>
                <w:szCs w:val="28"/>
              </w:rPr>
            </w:pPr>
            <w:r>
              <w:rPr>
                <w:rFonts w:hint="eastAsia"/>
                <w:sz w:val="28"/>
                <w:szCs w:val="28"/>
              </w:rPr>
              <w:t>廖振志</w:t>
            </w:r>
          </w:p>
        </w:tc>
        <w:tc>
          <w:tcPr>
            <w:tcW w:w="3543" w:type="dxa"/>
          </w:tcPr>
          <w:p w:rsidR="009B6520" w:rsidRPr="0024532A" w:rsidRDefault="005D59D3" w:rsidP="0024532A">
            <w:pPr>
              <w:spacing w:line="480" w:lineRule="auto"/>
              <w:rPr>
                <w:rFonts w:ascii="Calibri" w:eastAsia="新細明體" w:hAnsi="Calibri" w:cs="Times New Roman"/>
                <w:sz w:val="28"/>
                <w:szCs w:val="28"/>
              </w:rPr>
            </w:pPr>
            <w:r>
              <w:rPr>
                <w:rFonts w:ascii="Calibri" w:eastAsia="新細明體" w:hAnsi="Calibri" w:cs="Times New Roman" w:hint="eastAsia"/>
                <w:sz w:val="28"/>
                <w:szCs w:val="28"/>
              </w:rPr>
              <w:t>維護處</w:t>
            </w:r>
          </w:p>
        </w:tc>
        <w:tc>
          <w:tcPr>
            <w:tcW w:w="1843" w:type="dxa"/>
          </w:tcPr>
          <w:p w:rsidR="009B6520" w:rsidRPr="003B7F3A" w:rsidRDefault="009B6520" w:rsidP="0024532A">
            <w:pPr>
              <w:spacing w:line="480" w:lineRule="auto"/>
              <w:rPr>
                <w:sz w:val="28"/>
                <w:szCs w:val="28"/>
              </w:rPr>
            </w:pPr>
            <w:r>
              <w:rPr>
                <w:rFonts w:hint="eastAsia"/>
                <w:sz w:val="28"/>
                <w:szCs w:val="28"/>
              </w:rPr>
              <w:t>副</w:t>
            </w:r>
            <w:r w:rsidRPr="003B7F3A">
              <w:rPr>
                <w:rFonts w:hint="eastAsia"/>
                <w:sz w:val="28"/>
                <w:szCs w:val="28"/>
              </w:rPr>
              <w:t>處長</w:t>
            </w:r>
          </w:p>
        </w:tc>
      </w:tr>
      <w:tr w:rsidR="009B6520" w:rsidRPr="003B7F3A" w:rsidTr="00B2646F">
        <w:tc>
          <w:tcPr>
            <w:tcW w:w="1101" w:type="dxa"/>
          </w:tcPr>
          <w:p w:rsidR="009B6520" w:rsidRPr="003B7F3A" w:rsidRDefault="009B6520" w:rsidP="00BC739A">
            <w:pPr>
              <w:spacing w:line="480" w:lineRule="auto"/>
              <w:jc w:val="center"/>
              <w:rPr>
                <w:sz w:val="28"/>
                <w:szCs w:val="28"/>
              </w:rPr>
            </w:pPr>
            <w:r w:rsidRPr="003B7F3A">
              <w:rPr>
                <w:rFonts w:hint="eastAsia"/>
                <w:sz w:val="28"/>
                <w:szCs w:val="28"/>
              </w:rPr>
              <w:t>2</w:t>
            </w:r>
          </w:p>
        </w:tc>
        <w:tc>
          <w:tcPr>
            <w:tcW w:w="1701" w:type="dxa"/>
          </w:tcPr>
          <w:p w:rsidR="009B6520" w:rsidRPr="003B7F3A" w:rsidRDefault="009B6520" w:rsidP="00B2646F">
            <w:pPr>
              <w:spacing w:line="480" w:lineRule="auto"/>
              <w:jc w:val="center"/>
              <w:rPr>
                <w:sz w:val="28"/>
                <w:szCs w:val="28"/>
              </w:rPr>
            </w:pPr>
            <w:r>
              <w:rPr>
                <w:rFonts w:hint="eastAsia"/>
                <w:sz w:val="28"/>
                <w:szCs w:val="28"/>
              </w:rPr>
              <w:t>楊行宜</w:t>
            </w:r>
          </w:p>
        </w:tc>
        <w:tc>
          <w:tcPr>
            <w:tcW w:w="3543" w:type="dxa"/>
          </w:tcPr>
          <w:p w:rsidR="009B6520" w:rsidRPr="0024532A" w:rsidRDefault="005D59D3" w:rsidP="00D2265F">
            <w:pPr>
              <w:spacing w:line="480" w:lineRule="auto"/>
              <w:rPr>
                <w:rFonts w:ascii="Calibri" w:eastAsia="新細明體" w:hAnsi="Calibri" w:cs="Times New Roman"/>
                <w:sz w:val="28"/>
                <w:szCs w:val="28"/>
              </w:rPr>
            </w:pPr>
            <w:r>
              <w:rPr>
                <w:rFonts w:ascii="Calibri" w:eastAsia="新細明體" w:hAnsi="Calibri" w:cs="Times New Roman" w:hint="eastAsia"/>
                <w:sz w:val="28"/>
                <w:szCs w:val="28"/>
              </w:rPr>
              <w:t>維護處</w:t>
            </w:r>
          </w:p>
        </w:tc>
        <w:tc>
          <w:tcPr>
            <w:tcW w:w="1843" w:type="dxa"/>
          </w:tcPr>
          <w:p w:rsidR="009B6520" w:rsidRPr="003B7F3A" w:rsidRDefault="005D59D3" w:rsidP="00D2265F">
            <w:pPr>
              <w:spacing w:line="480" w:lineRule="auto"/>
              <w:rPr>
                <w:sz w:val="28"/>
                <w:szCs w:val="28"/>
              </w:rPr>
            </w:pPr>
            <w:r>
              <w:rPr>
                <w:rFonts w:hint="eastAsia"/>
                <w:sz w:val="28"/>
                <w:szCs w:val="28"/>
              </w:rPr>
              <w:t>助理</w:t>
            </w:r>
            <w:r w:rsidR="009B6520">
              <w:rPr>
                <w:rFonts w:hint="eastAsia"/>
                <w:sz w:val="28"/>
                <w:szCs w:val="28"/>
              </w:rPr>
              <w:t>工程師</w:t>
            </w:r>
          </w:p>
        </w:tc>
      </w:tr>
      <w:tr w:rsidR="009B6520" w:rsidRPr="003B7F3A" w:rsidTr="00B2646F">
        <w:tc>
          <w:tcPr>
            <w:tcW w:w="1101" w:type="dxa"/>
          </w:tcPr>
          <w:p w:rsidR="009B6520" w:rsidRPr="003B7F3A" w:rsidRDefault="009B6520" w:rsidP="00BC739A">
            <w:pPr>
              <w:spacing w:line="480" w:lineRule="auto"/>
              <w:jc w:val="center"/>
              <w:rPr>
                <w:sz w:val="28"/>
                <w:szCs w:val="28"/>
              </w:rPr>
            </w:pPr>
            <w:r>
              <w:rPr>
                <w:rFonts w:hint="eastAsia"/>
                <w:sz w:val="28"/>
                <w:szCs w:val="28"/>
              </w:rPr>
              <w:t>3</w:t>
            </w:r>
          </w:p>
        </w:tc>
        <w:tc>
          <w:tcPr>
            <w:tcW w:w="1701" w:type="dxa"/>
          </w:tcPr>
          <w:p w:rsidR="009B6520" w:rsidRPr="003B7F3A" w:rsidRDefault="009B6520" w:rsidP="00B2646F">
            <w:pPr>
              <w:spacing w:line="480" w:lineRule="auto"/>
              <w:jc w:val="center"/>
              <w:rPr>
                <w:sz w:val="28"/>
                <w:szCs w:val="28"/>
              </w:rPr>
            </w:pPr>
            <w:r w:rsidRPr="003B7F3A">
              <w:rPr>
                <w:rFonts w:hint="eastAsia"/>
                <w:sz w:val="28"/>
                <w:szCs w:val="28"/>
              </w:rPr>
              <w:t>林家寧</w:t>
            </w:r>
          </w:p>
        </w:tc>
        <w:tc>
          <w:tcPr>
            <w:tcW w:w="3543" w:type="dxa"/>
          </w:tcPr>
          <w:p w:rsidR="009B6520" w:rsidRPr="0024532A" w:rsidRDefault="005D59D3" w:rsidP="0024532A">
            <w:pPr>
              <w:spacing w:line="480" w:lineRule="auto"/>
              <w:rPr>
                <w:rFonts w:ascii="Calibri" w:eastAsia="新細明體" w:hAnsi="Calibri" w:cs="Times New Roman"/>
                <w:sz w:val="28"/>
                <w:szCs w:val="28"/>
              </w:rPr>
            </w:pPr>
            <w:r>
              <w:rPr>
                <w:rFonts w:ascii="Calibri" w:eastAsia="新細明體" w:hAnsi="Calibri" w:cs="Times New Roman" w:hint="eastAsia"/>
                <w:sz w:val="28"/>
                <w:szCs w:val="28"/>
              </w:rPr>
              <w:t>維護處</w:t>
            </w:r>
          </w:p>
        </w:tc>
        <w:tc>
          <w:tcPr>
            <w:tcW w:w="1843" w:type="dxa"/>
          </w:tcPr>
          <w:p w:rsidR="009B6520" w:rsidRPr="003B7F3A" w:rsidRDefault="005D59D3" w:rsidP="0024532A">
            <w:pPr>
              <w:spacing w:line="480" w:lineRule="auto"/>
              <w:rPr>
                <w:sz w:val="28"/>
                <w:szCs w:val="28"/>
              </w:rPr>
            </w:pPr>
            <w:r>
              <w:rPr>
                <w:rFonts w:hint="eastAsia"/>
                <w:sz w:val="28"/>
                <w:szCs w:val="28"/>
              </w:rPr>
              <w:t>技術員</w:t>
            </w:r>
          </w:p>
        </w:tc>
      </w:tr>
    </w:tbl>
    <w:p w:rsidR="005D59D3" w:rsidRDefault="005D59D3" w:rsidP="00805640">
      <w:pPr>
        <w:spacing w:line="276" w:lineRule="auto"/>
        <w:rPr>
          <w:rFonts w:hint="eastAsia"/>
        </w:rPr>
      </w:pPr>
    </w:p>
    <w:p w:rsidR="005D59D3" w:rsidRDefault="005D59D3" w:rsidP="00805640">
      <w:pPr>
        <w:spacing w:line="276" w:lineRule="auto"/>
        <w:rPr>
          <w:rFonts w:hint="eastAsia"/>
        </w:rPr>
      </w:pPr>
    </w:p>
    <w:p w:rsidR="005D59D3" w:rsidRDefault="005D59D3" w:rsidP="00805640">
      <w:pPr>
        <w:spacing w:line="276" w:lineRule="auto"/>
        <w:rPr>
          <w:rFonts w:hint="eastAsia"/>
        </w:rPr>
      </w:pPr>
    </w:p>
    <w:p w:rsidR="005D59D3" w:rsidRDefault="005D59D3" w:rsidP="00805640">
      <w:pPr>
        <w:spacing w:line="276" w:lineRule="auto"/>
      </w:pPr>
    </w:p>
    <w:p w:rsidR="00E803B9" w:rsidRPr="00293B81" w:rsidRDefault="00E803B9" w:rsidP="00805640">
      <w:pPr>
        <w:spacing w:line="276" w:lineRule="auto"/>
      </w:pPr>
    </w:p>
    <w:p w:rsidR="006775DC" w:rsidRPr="00AF7D4C" w:rsidRDefault="006775DC" w:rsidP="00805640">
      <w:pPr>
        <w:spacing w:line="276" w:lineRule="auto"/>
        <w:rPr>
          <w:b/>
          <w:sz w:val="32"/>
          <w:szCs w:val="32"/>
        </w:rPr>
      </w:pPr>
      <w:r w:rsidRPr="00AF7D4C">
        <w:rPr>
          <w:rFonts w:hint="eastAsia"/>
          <w:b/>
          <w:sz w:val="32"/>
          <w:szCs w:val="32"/>
        </w:rPr>
        <w:lastRenderedPageBreak/>
        <w:t>參、</w:t>
      </w:r>
      <w:r w:rsidR="003E2709" w:rsidRPr="00AF7D4C">
        <w:rPr>
          <w:rFonts w:hint="eastAsia"/>
          <w:b/>
          <w:sz w:val="32"/>
          <w:szCs w:val="32"/>
        </w:rPr>
        <w:t>參訪</w:t>
      </w:r>
      <w:proofErr w:type="spellStart"/>
      <w:r w:rsidR="00D762D6">
        <w:rPr>
          <w:rFonts w:hint="eastAsia"/>
          <w:b/>
          <w:sz w:val="32"/>
          <w:szCs w:val="32"/>
        </w:rPr>
        <w:t>seepex</w:t>
      </w:r>
      <w:proofErr w:type="spellEnd"/>
      <w:r w:rsidR="009D68CE">
        <w:rPr>
          <w:rFonts w:hint="eastAsia"/>
          <w:b/>
          <w:sz w:val="32"/>
          <w:szCs w:val="32"/>
        </w:rPr>
        <w:t>公司</w:t>
      </w:r>
      <w:proofErr w:type="gramStart"/>
      <w:r w:rsidR="003E2709" w:rsidRPr="00AF7D4C">
        <w:rPr>
          <w:rFonts w:hint="eastAsia"/>
          <w:b/>
          <w:sz w:val="32"/>
          <w:szCs w:val="32"/>
        </w:rPr>
        <w:t>及</w:t>
      </w:r>
      <w:r w:rsidRPr="00AF7D4C">
        <w:rPr>
          <w:rFonts w:hint="eastAsia"/>
          <w:b/>
          <w:sz w:val="32"/>
          <w:szCs w:val="32"/>
        </w:rPr>
        <w:t>廠驗紀錄</w:t>
      </w:r>
      <w:proofErr w:type="gramEnd"/>
    </w:p>
    <w:p w:rsidR="00F70FB4" w:rsidRDefault="00D762D6" w:rsidP="003B7F3A">
      <w:pPr>
        <w:spacing w:line="276" w:lineRule="auto"/>
        <w:ind w:firstLineChars="236" w:firstLine="661"/>
        <w:jc w:val="both"/>
        <w:rPr>
          <w:rFonts w:hint="eastAsia"/>
          <w:sz w:val="28"/>
          <w:szCs w:val="28"/>
        </w:rPr>
      </w:pPr>
      <w:proofErr w:type="spellStart"/>
      <w:r>
        <w:rPr>
          <w:rFonts w:hint="eastAsia"/>
          <w:sz w:val="28"/>
          <w:szCs w:val="28"/>
        </w:rPr>
        <w:t>seepex</w:t>
      </w:r>
      <w:proofErr w:type="spellEnd"/>
      <w:r w:rsidR="00F70FB4" w:rsidRPr="003B7F3A">
        <w:rPr>
          <w:rFonts w:hint="eastAsia"/>
          <w:sz w:val="28"/>
          <w:szCs w:val="28"/>
        </w:rPr>
        <w:t>有限公司，總部設在德國</w:t>
      </w:r>
      <w:r w:rsidR="00F70FB4" w:rsidRPr="003B7F3A">
        <w:rPr>
          <w:sz w:val="28"/>
          <w:szCs w:val="28"/>
        </w:rPr>
        <w:t>Bottrop</w:t>
      </w:r>
      <w:r w:rsidR="00F70FB4" w:rsidRPr="003B7F3A">
        <w:rPr>
          <w:rFonts w:hint="eastAsia"/>
          <w:sz w:val="28"/>
          <w:szCs w:val="28"/>
        </w:rPr>
        <w:t>，開發，製造和全球銷售單軸螺旋泵浦，破碎切割機和控制系統。</w:t>
      </w:r>
      <w:proofErr w:type="spellStart"/>
      <w:r>
        <w:rPr>
          <w:rFonts w:hint="eastAsia"/>
          <w:sz w:val="28"/>
          <w:szCs w:val="28"/>
        </w:rPr>
        <w:t>seepex</w:t>
      </w:r>
      <w:proofErr w:type="spellEnd"/>
      <w:r w:rsidR="00F70FB4" w:rsidRPr="003B7F3A">
        <w:rPr>
          <w:rFonts w:hint="eastAsia"/>
          <w:sz w:val="28"/>
          <w:szCs w:val="28"/>
        </w:rPr>
        <w:t>工廠完工於</w:t>
      </w:r>
      <w:r w:rsidR="00F70FB4" w:rsidRPr="003B7F3A">
        <w:rPr>
          <w:sz w:val="28"/>
          <w:szCs w:val="28"/>
        </w:rPr>
        <w:t xml:space="preserve"> 1972 </w:t>
      </w:r>
      <w:r w:rsidR="00F70FB4" w:rsidRPr="003B7F3A">
        <w:rPr>
          <w:rFonts w:hint="eastAsia"/>
          <w:sz w:val="28"/>
          <w:szCs w:val="28"/>
        </w:rPr>
        <w:t>年並於同年輸出第一次自行生產完成的單軸螺旋泵浦。專精於流體處理解決方案和協助客戶降低生產成本，在</w:t>
      </w:r>
      <w:proofErr w:type="gramStart"/>
      <w:r w:rsidR="00F70FB4" w:rsidRPr="003B7F3A">
        <w:rPr>
          <w:rFonts w:hint="eastAsia"/>
          <w:sz w:val="28"/>
          <w:szCs w:val="28"/>
        </w:rPr>
        <w:t>國際間的服務</w:t>
      </w:r>
      <w:proofErr w:type="gramEnd"/>
      <w:r w:rsidR="00F70FB4" w:rsidRPr="003B7F3A">
        <w:rPr>
          <w:rFonts w:hint="eastAsia"/>
          <w:sz w:val="28"/>
          <w:szCs w:val="28"/>
        </w:rPr>
        <w:t>領先各供應商。</w:t>
      </w:r>
    </w:p>
    <w:p w:rsidR="000F728E" w:rsidRDefault="000F728E" w:rsidP="000F728E">
      <w:pPr>
        <w:spacing w:line="276" w:lineRule="auto"/>
        <w:ind w:firstLineChars="236" w:firstLine="661"/>
        <w:jc w:val="center"/>
        <w:rPr>
          <w:rFonts w:hint="eastAsia"/>
          <w:sz w:val="28"/>
          <w:szCs w:val="28"/>
        </w:rPr>
      </w:pPr>
      <w:r>
        <w:rPr>
          <w:noProof/>
          <w:sz w:val="28"/>
          <w:szCs w:val="28"/>
        </w:rPr>
        <w:drawing>
          <wp:inline distT="0" distB="0" distL="0" distR="0" wp14:anchorId="5201C31D" wp14:editId="28A70208">
            <wp:extent cx="5170572" cy="3125164"/>
            <wp:effectExtent l="0" t="0" r="0" b="0"/>
            <wp:docPr id="45" name="圖片 0" descr="P1360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360992.JPG"/>
                    <pic:cNvPicPr/>
                  </pic:nvPicPr>
                  <pic:blipFill>
                    <a:blip r:embed="rId10" cstate="print"/>
                    <a:stretch>
                      <a:fillRect/>
                    </a:stretch>
                  </pic:blipFill>
                  <pic:spPr>
                    <a:xfrm>
                      <a:off x="0" y="0"/>
                      <a:ext cx="5188860" cy="3136218"/>
                    </a:xfrm>
                    <a:prstGeom prst="rect">
                      <a:avLst/>
                    </a:prstGeom>
                  </pic:spPr>
                </pic:pic>
              </a:graphicData>
            </a:graphic>
          </wp:inline>
        </w:drawing>
      </w:r>
    </w:p>
    <w:p w:rsidR="000F728E" w:rsidRDefault="000F728E" w:rsidP="000F728E">
      <w:pPr>
        <w:spacing w:line="276" w:lineRule="auto"/>
        <w:ind w:firstLineChars="236" w:firstLine="661"/>
        <w:jc w:val="center"/>
        <w:rPr>
          <w:rFonts w:hint="eastAsia"/>
          <w:noProof/>
          <w:sz w:val="28"/>
          <w:szCs w:val="28"/>
        </w:rPr>
      </w:pPr>
      <w:r>
        <w:rPr>
          <w:rFonts w:hint="eastAsia"/>
          <w:noProof/>
          <w:sz w:val="28"/>
          <w:szCs w:val="28"/>
        </w:rPr>
        <w:t>Seepex</w:t>
      </w:r>
      <w:r>
        <w:rPr>
          <w:rFonts w:hint="eastAsia"/>
          <w:noProof/>
          <w:sz w:val="28"/>
          <w:szCs w:val="28"/>
        </w:rPr>
        <w:t>公司大門</w:t>
      </w:r>
    </w:p>
    <w:p w:rsidR="000F728E" w:rsidRDefault="000F728E" w:rsidP="000F728E">
      <w:pPr>
        <w:spacing w:line="276" w:lineRule="auto"/>
        <w:ind w:firstLineChars="236" w:firstLine="661"/>
        <w:jc w:val="center"/>
        <w:rPr>
          <w:rFonts w:hint="eastAsia"/>
          <w:sz w:val="28"/>
          <w:szCs w:val="28"/>
        </w:rPr>
      </w:pPr>
      <w:r w:rsidRPr="001A6FF7">
        <w:rPr>
          <w:noProof/>
          <w:sz w:val="28"/>
          <w:szCs w:val="28"/>
        </w:rPr>
        <w:lastRenderedPageBreak/>
        <w:drawing>
          <wp:inline distT="0" distB="0" distL="0" distR="0" wp14:anchorId="7387B394" wp14:editId="3801315F">
            <wp:extent cx="2835797" cy="4249258"/>
            <wp:effectExtent l="0" t="0" r="0" b="0"/>
            <wp:docPr id="47" name="圖片 1" descr="P1360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360993.JPG"/>
                    <pic:cNvPicPr/>
                  </pic:nvPicPr>
                  <pic:blipFill>
                    <a:blip r:embed="rId11" cstate="print"/>
                    <a:stretch>
                      <a:fillRect/>
                    </a:stretch>
                  </pic:blipFill>
                  <pic:spPr>
                    <a:xfrm>
                      <a:off x="0" y="0"/>
                      <a:ext cx="2845407" cy="4263657"/>
                    </a:xfrm>
                    <a:prstGeom prst="rect">
                      <a:avLst/>
                    </a:prstGeom>
                  </pic:spPr>
                </pic:pic>
              </a:graphicData>
            </a:graphic>
          </wp:inline>
        </w:drawing>
      </w:r>
    </w:p>
    <w:p w:rsidR="000F728E" w:rsidRDefault="000F728E" w:rsidP="000F728E">
      <w:pPr>
        <w:spacing w:line="276" w:lineRule="auto"/>
        <w:ind w:firstLineChars="236" w:firstLine="661"/>
        <w:jc w:val="center"/>
        <w:rPr>
          <w:sz w:val="28"/>
          <w:szCs w:val="28"/>
        </w:rPr>
      </w:pPr>
      <w:r>
        <w:rPr>
          <w:rFonts w:hint="eastAsia"/>
          <w:noProof/>
          <w:sz w:val="28"/>
          <w:szCs w:val="28"/>
        </w:rPr>
        <w:t>廠驗簡報說明</w:t>
      </w:r>
    </w:p>
    <w:p w:rsidR="00F70FB4" w:rsidRPr="003B7F3A" w:rsidRDefault="00F70FB4" w:rsidP="003B7F3A">
      <w:pPr>
        <w:spacing w:line="276" w:lineRule="auto"/>
        <w:ind w:firstLineChars="236" w:firstLine="661"/>
        <w:jc w:val="both"/>
        <w:rPr>
          <w:sz w:val="28"/>
          <w:szCs w:val="28"/>
        </w:rPr>
      </w:pPr>
      <w:r w:rsidRPr="003B7F3A">
        <w:rPr>
          <w:rFonts w:hint="eastAsia"/>
          <w:sz w:val="28"/>
          <w:szCs w:val="28"/>
        </w:rPr>
        <w:t>自</w:t>
      </w:r>
      <w:r w:rsidRPr="003B7F3A">
        <w:rPr>
          <w:sz w:val="28"/>
          <w:szCs w:val="28"/>
        </w:rPr>
        <w:t>1972</w:t>
      </w:r>
      <w:r w:rsidRPr="003B7F3A">
        <w:rPr>
          <w:rFonts w:hint="eastAsia"/>
          <w:sz w:val="28"/>
          <w:szCs w:val="28"/>
        </w:rPr>
        <w:t>年以來，已經開發了多種技術創新，解決方案和單軸螺旋</w:t>
      </w:r>
      <w:proofErr w:type="gramStart"/>
      <w:r w:rsidRPr="003B7F3A">
        <w:rPr>
          <w:rFonts w:hint="eastAsia"/>
          <w:sz w:val="28"/>
          <w:szCs w:val="28"/>
        </w:rPr>
        <w:t>泵浦多項</w:t>
      </w:r>
      <w:proofErr w:type="gramEnd"/>
      <w:r w:rsidRPr="003B7F3A">
        <w:rPr>
          <w:rFonts w:hint="eastAsia"/>
          <w:sz w:val="28"/>
          <w:szCs w:val="28"/>
        </w:rPr>
        <w:t>專利，最重要的技術創新</w:t>
      </w:r>
      <w:r w:rsidRPr="003B7F3A">
        <w:rPr>
          <w:sz w:val="28"/>
          <w:szCs w:val="28"/>
        </w:rPr>
        <w:t xml:space="preserve">(1972 </w:t>
      </w:r>
      <w:r w:rsidRPr="003B7F3A">
        <w:rPr>
          <w:rFonts w:hint="eastAsia"/>
          <w:sz w:val="28"/>
          <w:szCs w:val="28"/>
        </w:rPr>
        <w:t>~</w:t>
      </w:r>
      <w:r w:rsidRPr="003B7F3A">
        <w:rPr>
          <w:rFonts w:hint="eastAsia"/>
          <w:sz w:val="28"/>
          <w:szCs w:val="28"/>
        </w:rPr>
        <w:t>迄今</w:t>
      </w:r>
      <w:r w:rsidRPr="003B7F3A">
        <w:rPr>
          <w:sz w:val="28"/>
          <w:szCs w:val="28"/>
        </w:rPr>
        <w:t>)</w:t>
      </w:r>
      <w:r w:rsidRPr="003B7F3A">
        <w:rPr>
          <w:rFonts w:hint="eastAsia"/>
          <w:sz w:val="28"/>
          <w:szCs w:val="28"/>
        </w:rPr>
        <w:t>：</w:t>
      </w:r>
    </w:p>
    <w:p w:rsidR="00F70FB4" w:rsidRPr="003B7F3A" w:rsidRDefault="00F70FB4" w:rsidP="00805640">
      <w:pPr>
        <w:pStyle w:val="a3"/>
        <w:numPr>
          <w:ilvl w:val="0"/>
          <w:numId w:val="3"/>
        </w:numPr>
        <w:spacing w:line="276" w:lineRule="auto"/>
        <w:ind w:leftChars="0"/>
        <w:jc w:val="both"/>
        <w:rPr>
          <w:sz w:val="28"/>
          <w:szCs w:val="28"/>
        </w:rPr>
      </w:pPr>
      <w:r w:rsidRPr="003B7F3A">
        <w:rPr>
          <w:rFonts w:hint="eastAsia"/>
          <w:sz w:val="28"/>
          <w:szCs w:val="28"/>
        </w:rPr>
        <w:t>直截式設計</w:t>
      </w:r>
      <w:r w:rsidRPr="003B7F3A">
        <w:rPr>
          <w:sz w:val="28"/>
          <w:szCs w:val="28"/>
        </w:rPr>
        <w:t>BN</w:t>
      </w:r>
      <w:r w:rsidRPr="003B7F3A">
        <w:rPr>
          <w:rFonts w:hint="eastAsia"/>
          <w:sz w:val="28"/>
          <w:szCs w:val="28"/>
        </w:rPr>
        <w:t>型泵浦／</w:t>
      </w:r>
      <w:r w:rsidRPr="003B7F3A">
        <w:rPr>
          <w:sz w:val="28"/>
          <w:szCs w:val="28"/>
        </w:rPr>
        <w:t>Range BN in block design</w:t>
      </w:r>
    </w:p>
    <w:p w:rsidR="00F70FB4" w:rsidRPr="003B7F3A" w:rsidRDefault="00F70FB4" w:rsidP="00805640">
      <w:pPr>
        <w:pStyle w:val="a3"/>
        <w:numPr>
          <w:ilvl w:val="0"/>
          <w:numId w:val="3"/>
        </w:numPr>
        <w:spacing w:line="276" w:lineRule="auto"/>
        <w:ind w:leftChars="0"/>
        <w:jc w:val="both"/>
        <w:rPr>
          <w:sz w:val="28"/>
          <w:szCs w:val="28"/>
        </w:rPr>
      </w:pPr>
      <w:r w:rsidRPr="003B7F3A">
        <w:rPr>
          <w:sz w:val="28"/>
          <w:szCs w:val="28"/>
        </w:rPr>
        <w:t>TSE</w:t>
      </w:r>
      <w:proofErr w:type="gramStart"/>
      <w:r w:rsidRPr="003B7F3A">
        <w:rPr>
          <w:rFonts w:hint="eastAsia"/>
          <w:sz w:val="28"/>
          <w:szCs w:val="28"/>
        </w:rPr>
        <w:t>防乾運轉</w:t>
      </w:r>
      <w:proofErr w:type="gramEnd"/>
      <w:r w:rsidRPr="003B7F3A">
        <w:rPr>
          <w:rFonts w:hint="eastAsia"/>
          <w:sz w:val="28"/>
          <w:szCs w:val="28"/>
        </w:rPr>
        <w:t>保護裝／</w:t>
      </w:r>
      <w:r w:rsidRPr="003B7F3A">
        <w:rPr>
          <w:sz w:val="28"/>
          <w:szCs w:val="28"/>
        </w:rPr>
        <w:t>Dry running protection TSE</w:t>
      </w:r>
    </w:p>
    <w:p w:rsidR="00F70FB4" w:rsidRPr="003B7F3A" w:rsidRDefault="00F70FB4" w:rsidP="00805640">
      <w:pPr>
        <w:pStyle w:val="a3"/>
        <w:numPr>
          <w:ilvl w:val="0"/>
          <w:numId w:val="3"/>
        </w:numPr>
        <w:spacing w:line="276" w:lineRule="auto"/>
        <w:ind w:leftChars="0"/>
        <w:jc w:val="both"/>
        <w:rPr>
          <w:sz w:val="28"/>
          <w:szCs w:val="28"/>
        </w:rPr>
      </w:pPr>
      <w:r w:rsidRPr="003B7F3A">
        <w:rPr>
          <w:sz w:val="28"/>
          <w:szCs w:val="28"/>
        </w:rPr>
        <w:t>Macerator</w:t>
      </w:r>
      <w:r w:rsidRPr="003B7F3A">
        <w:rPr>
          <w:rFonts w:hint="eastAsia"/>
          <w:sz w:val="28"/>
          <w:szCs w:val="28"/>
        </w:rPr>
        <w:t>固體破碎機／</w:t>
      </w:r>
      <w:r w:rsidRPr="003B7F3A">
        <w:rPr>
          <w:sz w:val="28"/>
          <w:szCs w:val="28"/>
        </w:rPr>
        <w:t>Macerator for the disintegration of solids</w:t>
      </w:r>
    </w:p>
    <w:p w:rsidR="00F70FB4" w:rsidRPr="003B7F3A" w:rsidRDefault="00F70FB4" w:rsidP="00805640">
      <w:pPr>
        <w:pStyle w:val="a3"/>
        <w:numPr>
          <w:ilvl w:val="0"/>
          <w:numId w:val="3"/>
        </w:numPr>
        <w:spacing w:line="276" w:lineRule="auto"/>
        <w:ind w:leftChars="0"/>
        <w:jc w:val="both"/>
        <w:rPr>
          <w:sz w:val="28"/>
          <w:szCs w:val="28"/>
        </w:rPr>
      </w:pPr>
      <w:r w:rsidRPr="003B7F3A">
        <w:rPr>
          <w:sz w:val="28"/>
          <w:szCs w:val="28"/>
        </w:rPr>
        <w:t>BIT</w:t>
      </w:r>
      <w:r w:rsidRPr="003B7F3A">
        <w:rPr>
          <w:rFonts w:hint="eastAsia"/>
          <w:sz w:val="28"/>
          <w:szCs w:val="28"/>
        </w:rPr>
        <w:t>型式內建架橋破壞／</w:t>
      </w:r>
      <w:r w:rsidRPr="003B7F3A">
        <w:rPr>
          <w:sz w:val="28"/>
          <w:szCs w:val="28"/>
        </w:rPr>
        <w:t>Range BTI with integrated bridge breaker BTI</w:t>
      </w:r>
    </w:p>
    <w:p w:rsidR="00F70FB4" w:rsidRPr="003B7F3A" w:rsidRDefault="00F70FB4" w:rsidP="00805640">
      <w:pPr>
        <w:pStyle w:val="a3"/>
        <w:numPr>
          <w:ilvl w:val="0"/>
          <w:numId w:val="3"/>
        </w:numPr>
        <w:spacing w:line="276" w:lineRule="auto"/>
        <w:ind w:leftChars="0"/>
        <w:jc w:val="both"/>
        <w:rPr>
          <w:sz w:val="28"/>
          <w:szCs w:val="28"/>
        </w:rPr>
      </w:pPr>
      <w:r w:rsidRPr="003B7F3A">
        <w:rPr>
          <w:sz w:val="28"/>
          <w:szCs w:val="28"/>
        </w:rPr>
        <w:t>"D</w:t>
      </w:r>
      <w:r w:rsidRPr="003B7F3A">
        <w:rPr>
          <w:rFonts w:hint="eastAsia"/>
          <w:sz w:val="28"/>
          <w:szCs w:val="28"/>
        </w:rPr>
        <w:t>型</w:t>
      </w:r>
      <w:r w:rsidRPr="003B7F3A">
        <w:rPr>
          <w:sz w:val="28"/>
          <w:szCs w:val="28"/>
        </w:rPr>
        <w:t xml:space="preserve">" </w:t>
      </w:r>
      <w:r w:rsidRPr="003B7F3A">
        <w:rPr>
          <w:rFonts w:hint="eastAsia"/>
          <w:sz w:val="28"/>
          <w:szCs w:val="28"/>
        </w:rPr>
        <w:t>計量泵浦／</w:t>
      </w:r>
      <w:r w:rsidRPr="003B7F3A">
        <w:rPr>
          <w:sz w:val="28"/>
          <w:szCs w:val="28"/>
        </w:rPr>
        <w:t>Metering pumps of product group D</w:t>
      </w:r>
    </w:p>
    <w:p w:rsidR="00F70FB4" w:rsidRPr="003B7F3A" w:rsidRDefault="00F70FB4" w:rsidP="00805640">
      <w:pPr>
        <w:pStyle w:val="a3"/>
        <w:numPr>
          <w:ilvl w:val="0"/>
          <w:numId w:val="3"/>
        </w:numPr>
        <w:spacing w:line="276" w:lineRule="auto"/>
        <w:ind w:leftChars="0"/>
        <w:jc w:val="both"/>
        <w:rPr>
          <w:sz w:val="28"/>
          <w:szCs w:val="28"/>
        </w:rPr>
      </w:pPr>
      <w:r w:rsidRPr="003B7F3A">
        <w:rPr>
          <w:sz w:val="28"/>
          <w:szCs w:val="28"/>
        </w:rPr>
        <w:lastRenderedPageBreak/>
        <w:t>TRICAM</w:t>
      </w:r>
      <w:proofErr w:type="gramStart"/>
      <w:r w:rsidRPr="003B7F3A">
        <w:rPr>
          <w:rFonts w:hint="eastAsia"/>
          <w:sz w:val="28"/>
          <w:szCs w:val="28"/>
        </w:rPr>
        <w:t>式定</w:t>
      </w:r>
      <w:proofErr w:type="gramEnd"/>
      <w:r w:rsidRPr="003B7F3A">
        <w:rPr>
          <w:rFonts w:hint="eastAsia"/>
          <w:sz w:val="28"/>
          <w:szCs w:val="28"/>
        </w:rPr>
        <w:t>、轉子技術／</w:t>
      </w:r>
      <w:proofErr w:type="spellStart"/>
      <w:r w:rsidRPr="003B7F3A">
        <w:rPr>
          <w:sz w:val="28"/>
          <w:szCs w:val="28"/>
        </w:rPr>
        <w:t>Tricam</w:t>
      </w:r>
      <w:proofErr w:type="spellEnd"/>
      <w:r w:rsidRPr="003B7F3A">
        <w:rPr>
          <w:sz w:val="28"/>
          <w:szCs w:val="28"/>
        </w:rPr>
        <w:t xml:space="preserve"> geometry</w:t>
      </w:r>
    </w:p>
    <w:p w:rsidR="00F70FB4" w:rsidRPr="003B7F3A" w:rsidRDefault="00D762D6" w:rsidP="00805640">
      <w:pPr>
        <w:pStyle w:val="a3"/>
        <w:numPr>
          <w:ilvl w:val="0"/>
          <w:numId w:val="3"/>
        </w:numPr>
        <w:spacing w:line="276" w:lineRule="auto"/>
        <w:ind w:leftChars="0"/>
        <w:jc w:val="both"/>
        <w:rPr>
          <w:sz w:val="28"/>
          <w:szCs w:val="28"/>
        </w:rPr>
      </w:pPr>
      <w:proofErr w:type="spellStart"/>
      <w:r>
        <w:rPr>
          <w:sz w:val="28"/>
          <w:szCs w:val="28"/>
        </w:rPr>
        <w:t>seepex</w:t>
      </w:r>
      <w:proofErr w:type="spellEnd"/>
      <w:r w:rsidR="00F70FB4" w:rsidRPr="003B7F3A">
        <w:rPr>
          <w:rFonts w:hint="eastAsia"/>
          <w:sz w:val="28"/>
          <w:szCs w:val="28"/>
        </w:rPr>
        <w:t>控制系統</w:t>
      </w:r>
      <w:r w:rsidR="00F70FB4" w:rsidRPr="003B7F3A">
        <w:rPr>
          <w:sz w:val="28"/>
          <w:szCs w:val="28"/>
        </w:rPr>
        <w:t>FPPU</w:t>
      </w:r>
      <w:r w:rsidR="00F70FB4" w:rsidRPr="003B7F3A">
        <w:rPr>
          <w:rFonts w:hint="eastAsia"/>
          <w:sz w:val="28"/>
          <w:szCs w:val="28"/>
        </w:rPr>
        <w:t>和</w:t>
      </w:r>
      <w:r w:rsidR="00F70FB4" w:rsidRPr="003B7F3A">
        <w:rPr>
          <w:sz w:val="28"/>
          <w:szCs w:val="28"/>
        </w:rPr>
        <w:t xml:space="preserve">SLCO </w:t>
      </w:r>
      <w:r w:rsidR="00F70FB4" w:rsidRPr="003B7F3A">
        <w:rPr>
          <w:rFonts w:hint="eastAsia"/>
          <w:sz w:val="28"/>
          <w:szCs w:val="28"/>
        </w:rPr>
        <w:t>／</w:t>
      </w:r>
      <w:proofErr w:type="spellStart"/>
      <w:r>
        <w:rPr>
          <w:sz w:val="28"/>
          <w:szCs w:val="28"/>
        </w:rPr>
        <w:t>seepex</w:t>
      </w:r>
      <w:proofErr w:type="spellEnd"/>
      <w:r w:rsidR="00F70FB4" w:rsidRPr="003B7F3A">
        <w:rPr>
          <w:sz w:val="28"/>
          <w:szCs w:val="28"/>
        </w:rPr>
        <w:t xml:space="preserve"> controls FPPU and SLCO</w:t>
      </w:r>
    </w:p>
    <w:p w:rsidR="00F70FB4" w:rsidRPr="003B7F3A" w:rsidRDefault="00F70FB4" w:rsidP="00805640">
      <w:pPr>
        <w:pStyle w:val="a3"/>
        <w:numPr>
          <w:ilvl w:val="0"/>
          <w:numId w:val="3"/>
        </w:numPr>
        <w:spacing w:line="276" w:lineRule="auto"/>
        <w:ind w:leftChars="0"/>
        <w:jc w:val="both"/>
        <w:rPr>
          <w:sz w:val="28"/>
          <w:szCs w:val="28"/>
        </w:rPr>
      </w:pPr>
      <w:r w:rsidRPr="003B7F3A">
        <w:rPr>
          <w:sz w:val="28"/>
          <w:szCs w:val="28"/>
        </w:rPr>
        <w:t>"CS</w:t>
      </w:r>
      <w:r w:rsidRPr="003B7F3A">
        <w:rPr>
          <w:rFonts w:hint="eastAsia"/>
          <w:sz w:val="28"/>
          <w:szCs w:val="28"/>
        </w:rPr>
        <w:t>型</w:t>
      </w:r>
      <w:r w:rsidRPr="003B7F3A">
        <w:rPr>
          <w:sz w:val="28"/>
          <w:szCs w:val="28"/>
        </w:rPr>
        <w:t xml:space="preserve">" </w:t>
      </w:r>
      <w:r w:rsidRPr="003B7F3A">
        <w:rPr>
          <w:rFonts w:hint="eastAsia"/>
          <w:sz w:val="28"/>
          <w:szCs w:val="28"/>
        </w:rPr>
        <w:t>食品級／</w:t>
      </w:r>
      <w:r w:rsidRPr="003B7F3A">
        <w:rPr>
          <w:sz w:val="28"/>
          <w:szCs w:val="28"/>
        </w:rPr>
        <w:t>Food grade pumps of product group CS</w:t>
      </w:r>
    </w:p>
    <w:p w:rsidR="00F70FB4" w:rsidRPr="003B7F3A" w:rsidRDefault="00F70FB4" w:rsidP="00805640">
      <w:pPr>
        <w:pStyle w:val="a3"/>
        <w:numPr>
          <w:ilvl w:val="0"/>
          <w:numId w:val="3"/>
        </w:numPr>
        <w:spacing w:line="276" w:lineRule="auto"/>
        <w:ind w:leftChars="0"/>
        <w:jc w:val="both"/>
        <w:rPr>
          <w:sz w:val="28"/>
          <w:szCs w:val="28"/>
        </w:rPr>
      </w:pPr>
      <w:r w:rsidRPr="003B7F3A">
        <w:rPr>
          <w:sz w:val="28"/>
          <w:szCs w:val="28"/>
        </w:rPr>
        <w:t>BTM</w:t>
      </w:r>
      <w:proofErr w:type="gramStart"/>
      <w:r w:rsidRPr="003B7F3A">
        <w:rPr>
          <w:rFonts w:hint="eastAsia"/>
          <w:sz w:val="28"/>
          <w:szCs w:val="28"/>
        </w:rPr>
        <w:t>泵浦含專利</w:t>
      </w:r>
      <w:proofErr w:type="gramEnd"/>
      <w:r w:rsidRPr="003B7F3A">
        <w:rPr>
          <w:rFonts w:hint="eastAsia"/>
          <w:sz w:val="28"/>
          <w:szCs w:val="28"/>
        </w:rPr>
        <w:t>切割機／</w:t>
      </w:r>
      <w:r w:rsidRPr="003B7F3A">
        <w:rPr>
          <w:sz w:val="28"/>
          <w:szCs w:val="28"/>
        </w:rPr>
        <w:t>Range BTM with patented cutting unit</w:t>
      </w:r>
    </w:p>
    <w:p w:rsidR="00F70FB4" w:rsidRPr="003B7F3A" w:rsidRDefault="00F70FB4" w:rsidP="00805640">
      <w:pPr>
        <w:pStyle w:val="a3"/>
        <w:numPr>
          <w:ilvl w:val="0"/>
          <w:numId w:val="3"/>
        </w:numPr>
        <w:spacing w:line="276" w:lineRule="auto"/>
        <w:ind w:leftChars="0"/>
        <w:jc w:val="both"/>
        <w:rPr>
          <w:sz w:val="28"/>
          <w:szCs w:val="28"/>
        </w:rPr>
      </w:pPr>
      <w:r w:rsidRPr="003B7F3A">
        <w:rPr>
          <w:sz w:val="28"/>
          <w:szCs w:val="28"/>
        </w:rPr>
        <w:t>BTH</w:t>
      </w:r>
      <w:r w:rsidRPr="003B7F3A">
        <w:rPr>
          <w:rFonts w:hint="eastAsia"/>
          <w:sz w:val="28"/>
          <w:szCs w:val="28"/>
        </w:rPr>
        <w:t>泵浦具有可變進料螺旋技／</w:t>
      </w:r>
      <w:r w:rsidRPr="003B7F3A">
        <w:rPr>
          <w:sz w:val="28"/>
          <w:szCs w:val="28"/>
        </w:rPr>
        <w:t xml:space="preserve">Range BTH with variable feed auger </w:t>
      </w:r>
      <w:proofErr w:type="spellStart"/>
      <w:r w:rsidRPr="003B7F3A">
        <w:rPr>
          <w:sz w:val="28"/>
          <w:szCs w:val="28"/>
        </w:rPr>
        <w:t>techn</w:t>
      </w:r>
      <w:proofErr w:type="spellEnd"/>
      <w:r w:rsidRPr="003B7F3A">
        <w:rPr>
          <w:sz w:val="28"/>
          <w:szCs w:val="28"/>
        </w:rPr>
        <w:t>.</w:t>
      </w:r>
    </w:p>
    <w:p w:rsidR="00F70FB4" w:rsidRPr="003B7F3A" w:rsidRDefault="00F70FB4" w:rsidP="00805640">
      <w:pPr>
        <w:pStyle w:val="a3"/>
        <w:numPr>
          <w:ilvl w:val="0"/>
          <w:numId w:val="3"/>
        </w:numPr>
        <w:spacing w:line="276" w:lineRule="auto"/>
        <w:ind w:leftChars="0"/>
        <w:jc w:val="both"/>
        <w:rPr>
          <w:sz w:val="28"/>
          <w:szCs w:val="28"/>
        </w:rPr>
      </w:pPr>
      <w:r w:rsidRPr="003B7F3A">
        <w:rPr>
          <w:rFonts w:hint="eastAsia"/>
          <w:sz w:val="28"/>
          <w:szCs w:val="28"/>
        </w:rPr>
        <w:t>產品群組</w:t>
      </w:r>
      <w:r w:rsidRPr="003B7F3A">
        <w:rPr>
          <w:sz w:val="28"/>
          <w:szCs w:val="28"/>
        </w:rPr>
        <w:t xml:space="preserve"> "W" wobble</w:t>
      </w:r>
      <w:r w:rsidRPr="003B7F3A">
        <w:rPr>
          <w:rFonts w:hint="eastAsia"/>
          <w:sz w:val="28"/>
          <w:szCs w:val="28"/>
        </w:rPr>
        <w:t>泵／</w:t>
      </w:r>
      <w:r w:rsidRPr="003B7F3A">
        <w:rPr>
          <w:sz w:val="28"/>
          <w:szCs w:val="28"/>
        </w:rPr>
        <w:t>Product group W (wobble pumps)</w:t>
      </w:r>
    </w:p>
    <w:p w:rsidR="00F70FB4" w:rsidRPr="003B7F3A" w:rsidRDefault="00F70FB4" w:rsidP="00805640">
      <w:pPr>
        <w:pStyle w:val="a3"/>
        <w:numPr>
          <w:ilvl w:val="0"/>
          <w:numId w:val="3"/>
        </w:numPr>
        <w:spacing w:line="276" w:lineRule="auto"/>
        <w:ind w:leftChars="0"/>
        <w:jc w:val="both"/>
        <w:rPr>
          <w:sz w:val="28"/>
          <w:szCs w:val="28"/>
        </w:rPr>
      </w:pPr>
      <w:r w:rsidRPr="003B7F3A">
        <w:rPr>
          <w:rFonts w:hint="eastAsia"/>
          <w:sz w:val="28"/>
          <w:szCs w:val="28"/>
        </w:rPr>
        <w:t>世界上最大的單軸螺旋泵／</w:t>
      </w:r>
      <w:r w:rsidRPr="003B7F3A">
        <w:rPr>
          <w:sz w:val="28"/>
          <w:szCs w:val="28"/>
        </w:rPr>
        <w:t>BIG pumps - the world</w:t>
      </w:r>
      <w:proofErr w:type="gramStart"/>
      <w:r w:rsidRPr="003B7F3A">
        <w:rPr>
          <w:sz w:val="28"/>
          <w:szCs w:val="28"/>
        </w:rPr>
        <w:t>’</w:t>
      </w:r>
      <w:proofErr w:type="gramEnd"/>
      <w:r w:rsidRPr="003B7F3A">
        <w:rPr>
          <w:sz w:val="28"/>
          <w:szCs w:val="28"/>
        </w:rPr>
        <w:t xml:space="preserve">s biggest progressive cavity pump </w:t>
      </w:r>
    </w:p>
    <w:p w:rsidR="00F70FB4" w:rsidRPr="003B7F3A" w:rsidRDefault="00F70FB4" w:rsidP="00805640">
      <w:pPr>
        <w:pStyle w:val="a3"/>
        <w:numPr>
          <w:ilvl w:val="0"/>
          <w:numId w:val="3"/>
        </w:numPr>
        <w:spacing w:line="276" w:lineRule="auto"/>
        <w:ind w:leftChars="0"/>
        <w:jc w:val="both"/>
        <w:rPr>
          <w:sz w:val="28"/>
          <w:szCs w:val="28"/>
        </w:rPr>
      </w:pPr>
      <w:r w:rsidRPr="003B7F3A">
        <w:rPr>
          <w:rFonts w:hint="eastAsia"/>
          <w:sz w:val="28"/>
          <w:szCs w:val="28"/>
        </w:rPr>
        <w:t>智慧型定子技術／</w:t>
      </w:r>
      <w:r w:rsidRPr="003B7F3A">
        <w:rPr>
          <w:sz w:val="28"/>
          <w:szCs w:val="28"/>
        </w:rPr>
        <w:t xml:space="preserve">SST </w:t>
      </w:r>
      <w:proofErr w:type="gramStart"/>
      <w:r w:rsidRPr="003B7F3A">
        <w:rPr>
          <w:sz w:val="28"/>
          <w:szCs w:val="28"/>
        </w:rPr>
        <w:t>–</w:t>
      </w:r>
      <w:proofErr w:type="gramEnd"/>
      <w:r w:rsidRPr="003B7F3A">
        <w:rPr>
          <w:sz w:val="28"/>
          <w:szCs w:val="28"/>
        </w:rPr>
        <w:t xml:space="preserve"> Smart Stator Technology</w:t>
      </w:r>
    </w:p>
    <w:p w:rsidR="00F70FB4" w:rsidRPr="003B7F3A" w:rsidRDefault="00F70FB4" w:rsidP="00805640">
      <w:pPr>
        <w:pStyle w:val="a3"/>
        <w:numPr>
          <w:ilvl w:val="0"/>
          <w:numId w:val="3"/>
        </w:numPr>
        <w:spacing w:line="276" w:lineRule="auto"/>
        <w:ind w:leftChars="0"/>
        <w:jc w:val="both"/>
        <w:rPr>
          <w:sz w:val="28"/>
          <w:szCs w:val="28"/>
        </w:rPr>
      </w:pPr>
      <w:r w:rsidRPr="003B7F3A">
        <w:rPr>
          <w:rFonts w:hint="eastAsia"/>
          <w:sz w:val="28"/>
          <w:szCs w:val="28"/>
        </w:rPr>
        <w:t>智慧型定、轉子輸送技術／</w:t>
      </w:r>
      <w:r w:rsidRPr="003B7F3A">
        <w:rPr>
          <w:sz w:val="28"/>
          <w:szCs w:val="28"/>
        </w:rPr>
        <w:t xml:space="preserve">SCT </w:t>
      </w:r>
      <w:proofErr w:type="gramStart"/>
      <w:r w:rsidRPr="003B7F3A">
        <w:rPr>
          <w:sz w:val="28"/>
          <w:szCs w:val="28"/>
        </w:rPr>
        <w:t>–</w:t>
      </w:r>
      <w:proofErr w:type="gramEnd"/>
      <w:r w:rsidRPr="003B7F3A">
        <w:rPr>
          <w:sz w:val="28"/>
          <w:szCs w:val="28"/>
        </w:rPr>
        <w:t xml:space="preserve"> Smart Conveying Technology</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2"/>
      </w:tblGrid>
      <w:tr w:rsidR="008F278A" w:rsidTr="008F278A">
        <w:tc>
          <w:tcPr>
            <w:tcW w:w="8362" w:type="dxa"/>
          </w:tcPr>
          <w:p w:rsidR="008F278A" w:rsidRDefault="008F278A" w:rsidP="008F278A">
            <w:pPr>
              <w:spacing w:line="276" w:lineRule="auto"/>
              <w:jc w:val="center"/>
              <w:rPr>
                <w:sz w:val="28"/>
                <w:szCs w:val="28"/>
              </w:rPr>
            </w:pPr>
            <w:r>
              <w:rPr>
                <w:rFonts w:hint="eastAsia"/>
                <w:noProof/>
                <w:sz w:val="28"/>
                <w:szCs w:val="28"/>
              </w:rPr>
              <w:drawing>
                <wp:inline distT="0" distB="0" distL="0" distR="0">
                  <wp:extent cx="4207718" cy="3155790"/>
                  <wp:effectExtent l="19050" t="0" r="2332" b="0"/>
                  <wp:docPr id="5" name="圖片 4"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2" cstate="print"/>
                          <a:stretch>
                            <a:fillRect/>
                          </a:stretch>
                        </pic:blipFill>
                        <pic:spPr>
                          <a:xfrm>
                            <a:off x="0" y="0"/>
                            <a:ext cx="4210682" cy="3158013"/>
                          </a:xfrm>
                          <a:prstGeom prst="rect">
                            <a:avLst/>
                          </a:prstGeom>
                        </pic:spPr>
                      </pic:pic>
                    </a:graphicData>
                  </a:graphic>
                </wp:inline>
              </w:drawing>
            </w:r>
          </w:p>
        </w:tc>
      </w:tr>
    </w:tbl>
    <w:p w:rsidR="000F728E" w:rsidRDefault="000F728E" w:rsidP="003B7F3A">
      <w:pPr>
        <w:spacing w:line="276" w:lineRule="auto"/>
        <w:ind w:firstLineChars="236" w:firstLine="661"/>
        <w:jc w:val="both"/>
        <w:rPr>
          <w:rFonts w:hint="eastAsia"/>
          <w:sz w:val="28"/>
          <w:szCs w:val="28"/>
        </w:rPr>
      </w:pPr>
    </w:p>
    <w:p w:rsidR="003E2709" w:rsidRPr="003B7F3A" w:rsidRDefault="00D762D6" w:rsidP="003B7F3A">
      <w:pPr>
        <w:spacing w:line="276" w:lineRule="auto"/>
        <w:ind w:firstLineChars="236" w:firstLine="661"/>
        <w:jc w:val="both"/>
        <w:rPr>
          <w:sz w:val="28"/>
          <w:szCs w:val="28"/>
        </w:rPr>
      </w:pPr>
      <w:proofErr w:type="spellStart"/>
      <w:r>
        <w:rPr>
          <w:rFonts w:hint="eastAsia"/>
          <w:sz w:val="28"/>
          <w:szCs w:val="28"/>
        </w:rPr>
        <w:lastRenderedPageBreak/>
        <w:t>seepex</w:t>
      </w:r>
      <w:proofErr w:type="spellEnd"/>
      <w:r w:rsidR="00F70FB4" w:rsidRPr="003B7F3A">
        <w:rPr>
          <w:rFonts w:hint="eastAsia"/>
          <w:sz w:val="28"/>
          <w:szCs w:val="28"/>
        </w:rPr>
        <w:t>公司所有的努力和創新的宗旨：把效率提高和降低擁有成本，</w:t>
      </w:r>
      <w:proofErr w:type="spellStart"/>
      <w:r>
        <w:rPr>
          <w:rFonts w:hint="eastAsia"/>
          <w:sz w:val="28"/>
          <w:szCs w:val="28"/>
        </w:rPr>
        <w:t>seepex</w:t>
      </w:r>
      <w:proofErr w:type="spellEnd"/>
      <w:r w:rsidR="00F70FB4" w:rsidRPr="003B7F3A">
        <w:rPr>
          <w:rFonts w:hint="eastAsia"/>
          <w:sz w:val="28"/>
          <w:szCs w:val="28"/>
        </w:rPr>
        <w:t>遍布全球的銷售和服務在丹麥</w:t>
      </w:r>
      <w:r w:rsidR="00F70FB4" w:rsidRPr="003B7F3A">
        <w:rPr>
          <w:sz w:val="28"/>
          <w:szCs w:val="28"/>
        </w:rPr>
        <w:t>(1978)</w:t>
      </w:r>
      <w:r w:rsidR="00F70FB4" w:rsidRPr="003B7F3A">
        <w:rPr>
          <w:rFonts w:hint="eastAsia"/>
          <w:sz w:val="28"/>
          <w:szCs w:val="28"/>
        </w:rPr>
        <w:t>、英國</w:t>
      </w:r>
      <w:r w:rsidR="00F70FB4" w:rsidRPr="003B7F3A">
        <w:rPr>
          <w:sz w:val="28"/>
          <w:szCs w:val="28"/>
        </w:rPr>
        <w:t>(1981)</w:t>
      </w:r>
      <w:r w:rsidR="00F70FB4" w:rsidRPr="003B7F3A">
        <w:rPr>
          <w:rFonts w:hint="eastAsia"/>
          <w:sz w:val="28"/>
          <w:szCs w:val="28"/>
        </w:rPr>
        <w:t>、法國</w:t>
      </w:r>
      <w:r w:rsidR="00F70FB4" w:rsidRPr="003B7F3A">
        <w:rPr>
          <w:sz w:val="28"/>
          <w:szCs w:val="28"/>
        </w:rPr>
        <w:t>(1982)</w:t>
      </w:r>
      <w:r w:rsidR="00F70FB4" w:rsidRPr="003B7F3A">
        <w:rPr>
          <w:rFonts w:hint="eastAsia"/>
          <w:sz w:val="28"/>
          <w:szCs w:val="28"/>
        </w:rPr>
        <w:t>、美國</w:t>
      </w:r>
      <w:r w:rsidR="00F70FB4" w:rsidRPr="003B7F3A">
        <w:rPr>
          <w:sz w:val="28"/>
          <w:szCs w:val="28"/>
        </w:rPr>
        <w:t>(1991)</w:t>
      </w:r>
      <w:r w:rsidR="00F70FB4" w:rsidRPr="003B7F3A">
        <w:rPr>
          <w:rFonts w:hint="eastAsia"/>
          <w:sz w:val="28"/>
          <w:szCs w:val="28"/>
        </w:rPr>
        <w:t>、馬來西亞</w:t>
      </w:r>
      <w:r w:rsidR="00F70FB4" w:rsidRPr="003B7F3A">
        <w:rPr>
          <w:sz w:val="28"/>
          <w:szCs w:val="28"/>
        </w:rPr>
        <w:t>(1996)</w:t>
      </w:r>
      <w:r w:rsidR="00F70FB4" w:rsidRPr="003B7F3A">
        <w:rPr>
          <w:rFonts w:hint="eastAsia"/>
          <w:sz w:val="28"/>
          <w:szCs w:val="28"/>
        </w:rPr>
        <w:t>、中國</w:t>
      </w:r>
      <w:r w:rsidR="00F70FB4" w:rsidRPr="003B7F3A">
        <w:rPr>
          <w:sz w:val="28"/>
          <w:szCs w:val="28"/>
        </w:rPr>
        <w:t>(2004)</w:t>
      </w:r>
      <w:r w:rsidR="00F70FB4" w:rsidRPr="003B7F3A">
        <w:rPr>
          <w:rFonts w:hint="eastAsia"/>
          <w:sz w:val="28"/>
          <w:szCs w:val="28"/>
        </w:rPr>
        <w:t>、日本</w:t>
      </w:r>
      <w:r w:rsidR="00F70FB4" w:rsidRPr="003B7F3A">
        <w:rPr>
          <w:sz w:val="28"/>
          <w:szCs w:val="28"/>
        </w:rPr>
        <w:t>(2007)</w:t>
      </w:r>
      <w:r w:rsidR="00F70FB4" w:rsidRPr="003B7F3A">
        <w:rPr>
          <w:rFonts w:hint="eastAsia"/>
          <w:sz w:val="28"/>
          <w:szCs w:val="28"/>
        </w:rPr>
        <w:t>、印度</w:t>
      </w:r>
      <w:r w:rsidR="00F70FB4" w:rsidRPr="003B7F3A">
        <w:rPr>
          <w:sz w:val="28"/>
          <w:szCs w:val="28"/>
        </w:rPr>
        <w:t>(2008</w:t>
      </w:r>
      <w:r w:rsidR="00F70FB4" w:rsidRPr="003B7F3A">
        <w:rPr>
          <w:rFonts w:hint="eastAsia"/>
          <w:sz w:val="28"/>
          <w:szCs w:val="28"/>
        </w:rPr>
        <w:t>年</w:t>
      </w:r>
      <w:r w:rsidR="00F70FB4" w:rsidRPr="003B7F3A">
        <w:rPr>
          <w:sz w:val="28"/>
          <w:szCs w:val="28"/>
        </w:rPr>
        <w:t>)</w:t>
      </w:r>
      <w:r w:rsidR="00F70FB4" w:rsidRPr="003B7F3A">
        <w:rPr>
          <w:rFonts w:hint="eastAsia"/>
          <w:sz w:val="28"/>
          <w:szCs w:val="28"/>
        </w:rPr>
        <w:t>、意大利</w:t>
      </w:r>
      <w:r w:rsidR="00F70FB4" w:rsidRPr="003B7F3A">
        <w:rPr>
          <w:sz w:val="28"/>
          <w:szCs w:val="28"/>
        </w:rPr>
        <w:t>(2009)</w:t>
      </w:r>
      <w:r w:rsidR="00F70FB4" w:rsidRPr="003B7F3A">
        <w:rPr>
          <w:rFonts w:hint="eastAsia"/>
          <w:sz w:val="28"/>
          <w:szCs w:val="28"/>
        </w:rPr>
        <w:t>都有分公司，而全球的銷售夥伴達到</w:t>
      </w:r>
      <w:r w:rsidR="00F70FB4" w:rsidRPr="003B7F3A">
        <w:rPr>
          <w:sz w:val="28"/>
          <w:szCs w:val="28"/>
        </w:rPr>
        <w:t>50</w:t>
      </w:r>
      <w:r w:rsidR="00F70FB4" w:rsidRPr="003B7F3A">
        <w:rPr>
          <w:rFonts w:hint="eastAsia"/>
          <w:sz w:val="28"/>
          <w:szCs w:val="28"/>
        </w:rPr>
        <w:t>多個國家意大利、匈牙利、加拿大、波多黎各、文萊、哈薩克斯坦，新西蘭、台灣、伊朗、科威特、埃及和南非。公司全球員工超過</w:t>
      </w:r>
      <w:r w:rsidR="00F70FB4" w:rsidRPr="003B7F3A">
        <w:rPr>
          <w:sz w:val="28"/>
          <w:szCs w:val="28"/>
        </w:rPr>
        <w:t>1000</w:t>
      </w:r>
      <w:r w:rsidR="00F70FB4" w:rsidRPr="003B7F3A">
        <w:rPr>
          <w:rFonts w:hint="eastAsia"/>
          <w:sz w:val="28"/>
          <w:szCs w:val="28"/>
        </w:rPr>
        <w:t>人</w:t>
      </w:r>
      <w:r w:rsidR="00F70FB4" w:rsidRPr="003B7F3A">
        <w:rPr>
          <w:sz w:val="28"/>
          <w:szCs w:val="28"/>
        </w:rPr>
        <w:t>(</w:t>
      </w:r>
      <w:r w:rsidR="00F70FB4" w:rsidRPr="003B7F3A">
        <w:rPr>
          <w:rFonts w:hint="eastAsia"/>
          <w:sz w:val="28"/>
          <w:szCs w:val="28"/>
        </w:rPr>
        <w:t>含</w:t>
      </w:r>
      <w:proofErr w:type="spellStart"/>
      <w:r>
        <w:rPr>
          <w:rFonts w:hint="eastAsia"/>
          <w:sz w:val="28"/>
          <w:szCs w:val="28"/>
        </w:rPr>
        <w:t>seepex</w:t>
      </w:r>
      <w:proofErr w:type="spellEnd"/>
      <w:r w:rsidR="00F70FB4" w:rsidRPr="003B7F3A">
        <w:rPr>
          <w:rFonts w:hint="eastAsia"/>
          <w:sz w:val="28"/>
          <w:szCs w:val="28"/>
        </w:rPr>
        <w:t>德國</w:t>
      </w:r>
      <w:r w:rsidR="00F70FB4" w:rsidRPr="003B7F3A">
        <w:rPr>
          <w:sz w:val="28"/>
          <w:szCs w:val="28"/>
        </w:rPr>
        <w:t>)</w:t>
      </w:r>
      <w:r w:rsidR="00F70FB4" w:rsidRPr="003B7F3A">
        <w:rPr>
          <w:rFonts w:hint="eastAsia"/>
          <w:sz w:val="28"/>
          <w:szCs w:val="28"/>
        </w:rPr>
        <w:t>。</w:t>
      </w:r>
      <w:proofErr w:type="spellStart"/>
      <w:r>
        <w:rPr>
          <w:rFonts w:hint="eastAsia"/>
          <w:sz w:val="28"/>
          <w:szCs w:val="28"/>
        </w:rPr>
        <w:t>seepex</w:t>
      </w:r>
      <w:proofErr w:type="spellEnd"/>
      <w:r w:rsidR="00F70FB4" w:rsidRPr="003B7F3A">
        <w:rPr>
          <w:rFonts w:hint="eastAsia"/>
          <w:sz w:val="28"/>
          <w:szCs w:val="28"/>
        </w:rPr>
        <w:t>據有的國際認證</w:t>
      </w:r>
      <w:r w:rsidR="00F70FB4" w:rsidRPr="003B7F3A">
        <w:rPr>
          <w:sz w:val="28"/>
          <w:szCs w:val="28"/>
        </w:rPr>
        <w:t>ISO 9001 : 2008</w:t>
      </w:r>
      <w:r w:rsidR="00F70FB4" w:rsidRPr="003B7F3A">
        <w:rPr>
          <w:rFonts w:hint="eastAsia"/>
          <w:sz w:val="28"/>
          <w:szCs w:val="28"/>
        </w:rPr>
        <w:t>、</w:t>
      </w:r>
      <w:r w:rsidR="00F70FB4" w:rsidRPr="003B7F3A">
        <w:rPr>
          <w:sz w:val="28"/>
          <w:szCs w:val="28"/>
        </w:rPr>
        <w:t xml:space="preserve">ISO 14001 : 2004 + </w:t>
      </w:r>
      <w:proofErr w:type="spellStart"/>
      <w:r w:rsidR="00F70FB4" w:rsidRPr="003B7F3A">
        <w:rPr>
          <w:sz w:val="28"/>
          <w:szCs w:val="28"/>
        </w:rPr>
        <w:t>Cor</w:t>
      </w:r>
      <w:proofErr w:type="spellEnd"/>
      <w:r w:rsidR="00F70FB4" w:rsidRPr="003B7F3A">
        <w:rPr>
          <w:sz w:val="28"/>
          <w:szCs w:val="28"/>
        </w:rPr>
        <w:t xml:space="preserve"> 1 : 2009</w:t>
      </w:r>
      <w:r w:rsidR="00F70FB4" w:rsidRPr="003B7F3A">
        <w:rPr>
          <w:rFonts w:hint="eastAsia"/>
          <w:sz w:val="28"/>
          <w:szCs w:val="28"/>
        </w:rPr>
        <w:t>、</w:t>
      </w:r>
      <w:r w:rsidR="00F70FB4" w:rsidRPr="003B7F3A">
        <w:rPr>
          <w:sz w:val="28"/>
          <w:szCs w:val="28"/>
        </w:rPr>
        <w:t>BS OHSAS 18001 : 2007</w:t>
      </w:r>
      <w:r w:rsidR="00F70FB4" w:rsidRPr="003B7F3A">
        <w:rPr>
          <w:rFonts w:hint="eastAsia"/>
          <w:sz w:val="28"/>
          <w:szCs w:val="28"/>
        </w:rPr>
        <w:t>、</w:t>
      </w:r>
      <w:r w:rsidR="00F70FB4" w:rsidRPr="003B7F3A">
        <w:rPr>
          <w:sz w:val="28"/>
          <w:szCs w:val="28"/>
        </w:rPr>
        <w:t>ISO 31000</w:t>
      </w:r>
      <w:r w:rsidR="00F70FB4" w:rsidRPr="003B7F3A">
        <w:rPr>
          <w:rFonts w:hint="eastAsia"/>
          <w:sz w:val="28"/>
          <w:szCs w:val="28"/>
        </w:rPr>
        <w:t>、</w:t>
      </w:r>
      <w:proofErr w:type="spellStart"/>
      <w:r w:rsidR="00F70FB4" w:rsidRPr="003B7F3A">
        <w:rPr>
          <w:sz w:val="28"/>
          <w:szCs w:val="28"/>
        </w:rPr>
        <w:t>IQNet</w:t>
      </w:r>
      <w:proofErr w:type="spellEnd"/>
      <w:r w:rsidR="00F70FB4" w:rsidRPr="003B7F3A">
        <w:rPr>
          <w:rFonts w:hint="eastAsia"/>
          <w:sz w:val="28"/>
          <w:szCs w:val="28"/>
        </w:rPr>
        <w:t>、</w:t>
      </w:r>
      <w:r w:rsidR="00F70FB4" w:rsidRPr="003B7F3A">
        <w:rPr>
          <w:sz w:val="28"/>
          <w:szCs w:val="28"/>
        </w:rPr>
        <w:t>3A-Sanitary Standard USA</w:t>
      </w:r>
      <w:r w:rsidR="00F70FB4" w:rsidRPr="003B7F3A">
        <w:rPr>
          <w:rFonts w:hint="eastAsia"/>
          <w:sz w:val="28"/>
          <w:szCs w:val="28"/>
        </w:rPr>
        <w:t>、</w:t>
      </w:r>
      <w:r w:rsidR="00F70FB4" w:rsidRPr="003B7F3A">
        <w:rPr>
          <w:sz w:val="28"/>
          <w:szCs w:val="28"/>
        </w:rPr>
        <w:t>ATEX</w:t>
      </w:r>
      <w:r w:rsidR="00F70FB4" w:rsidRPr="003B7F3A">
        <w:rPr>
          <w:rFonts w:hint="eastAsia"/>
          <w:sz w:val="28"/>
          <w:szCs w:val="28"/>
        </w:rPr>
        <w:t>，讓</w:t>
      </w:r>
      <w:proofErr w:type="spellStart"/>
      <w:r>
        <w:rPr>
          <w:rFonts w:hint="eastAsia"/>
          <w:sz w:val="28"/>
          <w:szCs w:val="28"/>
        </w:rPr>
        <w:t>seepex</w:t>
      </w:r>
      <w:proofErr w:type="spellEnd"/>
      <w:r w:rsidR="00F70FB4" w:rsidRPr="003B7F3A">
        <w:rPr>
          <w:rFonts w:hint="eastAsia"/>
          <w:sz w:val="28"/>
          <w:szCs w:val="28"/>
        </w:rPr>
        <w:t>以最嚴密謹慎的態度面對客戶所訂購的產品，不管客戶在何處，</w:t>
      </w:r>
      <w:proofErr w:type="spellStart"/>
      <w:r>
        <w:rPr>
          <w:rFonts w:hint="eastAsia"/>
          <w:sz w:val="28"/>
          <w:szCs w:val="28"/>
        </w:rPr>
        <w:t>seepex</w:t>
      </w:r>
      <w:proofErr w:type="spellEnd"/>
      <w:r w:rsidR="00F70FB4" w:rsidRPr="003B7F3A">
        <w:rPr>
          <w:rFonts w:hint="eastAsia"/>
          <w:sz w:val="28"/>
          <w:szCs w:val="28"/>
        </w:rPr>
        <w:t>會調整服務網，讓任何國家需求都不會感覺到被排除在</w:t>
      </w:r>
      <w:proofErr w:type="spellStart"/>
      <w:r>
        <w:rPr>
          <w:rFonts w:hint="eastAsia"/>
          <w:sz w:val="28"/>
          <w:szCs w:val="28"/>
        </w:rPr>
        <w:t>seepex</w:t>
      </w:r>
      <w:proofErr w:type="spellEnd"/>
      <w:r w:rsidR="00F70FB4" w:rsidRPr="003B7F3A">
        <w:rPr>
          <w:rFonts w:hint="eastAsia"/>
          <w:sz w:val="28"/>
          <w:szCs w:val="28"/>
        </w:rPr>
        <w:t>服務網之外。</w:t>
      </w:r>
      <w:proofErr w:type="spellStart"/>
      <w:r>
        <w:rPr>
          <w:rFonts w:hint="eastAsia"/>
          <w:sz w:val="28"/>
          <w:szCs w:val="28"/>
        </w:rPr>
        <w:t>seepex</w:t>
      </w:r>
      <w:proofErr w:type="spellEnd"/>
      <w:r w:rsidR="00F70FB4" w:rsidRPr="003B7F3A">
        <w:rPr>
          <w:rFonts w:hint="eastAsia"/>
          <w:sz w:val="28"/>
          <w:szCs w:val="28"/>
        </w:rPr>
        <w:t>的目標是實現以</w:t>
      </w:r>
      <w:proofErr w:type="spellStart"/>
      <w:r>
        <w:rPr>
          <w:rFonts w:hint="eastAsia"/>
          <w:sz w:val="28"/>
          <w:szCs w:val="28"/>
        </w:rPr>
        <w:t>seepex</w:t>
      </w:r>
      <w:proofErr w:type="spellEnd"/>
      <w:r w:rsidR="00F70FB4" w:rsidRPr="003B7F3A">
        <w:rPr>
          <w:rFonts w:hint="eastAsia"/>
          <w:sz w:val="28"/>
          <w:szCs w:val="28"/>
        </w:rPr>
        <w:t>的產品解決客戶輸送液體、低流動性產品上的所有需求。</w:t>
      </w:r>
    </w:p>
    <w:p w:rsidR="003E2709" w:rsidRPr="003B7F3A" w:rsidRDefault="003E2709" w:rsidP="003B7F3A">
      <w:pPr>
        <w:spacing w:line="276" w:lineRule="auto"/>
        <w:ind w:firstLineChars="236" w:firstLine="661"/>
        <w:jc w:val="both"/>
        <w:rPr>
          <w:sz w:val="28"/>
          <w:szCs w:val="28"/>
        </w:rPr>
      </w:pPr>
      <w:r w:rsidRPr="003B7F3A">
        <w:rPr>
          <w:rFonts w:hint="eastAsia"/>
          <w:sz w:val="28"/>
          <w:szCs w:val="28"/>
        </w:rPr>
        <w:t>本工程所採購之</w:t>
      </w:r>
      <w:proofErr w:type="gramStart"/>
      <w:r w:rsidRPr="003B7F3A">
        <w:rPr>
          <w:rFonts w:hint="eastAsia"/>
          <w:sz w:val="28"/>
          <w:szCs w:val="28"/>
        </w:rPr>
        <w:t>推進腔泵係</w:t>
      </w:r>
      <w:proofErr w:type="gramEnd"/>
      <w:r w:rsidRPr="003B7F3A">
        <w:rPr>
          <w:rFonts w:hint="eastAsia"/>
          <w:sz w:val="28"/>
          <w:szCs w:val="28"/>
        </w:rPr>
        <w:t>將污泥濃縮池之污泥輸送至污泥房進行脫水處理，每組</w:t>
      </w:r>
      <w:proofErr w:type="gramStart"/>
      <w:r w:rsidRPr="003B7F3A">
        <w:rPr>
          <w:rFonts w:hint="eastAsia"/>
          <w:sz w:val="28"/>
          <w:szCs w:val="28"/>
        </w:rPr>
        <w:t>推進腔泵包含正排</w:t>
      </w:r>
      <w:proofErr w:type="gramEnd"/>
      <w:r w:rsidRPr="003B7F3A">
        <w:rPr>
          <w:rFonts w:hint="eastAsia"/>
          <w:sz w:val="28"/>
          <w:szCs w:val="28"/>
        </w:rPr>
        <w:t>量式</w:t>
      </w:r>
      <w:proofErr w:type="gramStart"/>
      <w:r w:rsidRPr="003B7F3A">
        <w:rPr>
          <w:rFonts w:hint="eastAsia"/>
          <w:sz w:val="28"/>
          <w:szCs w:val="28"/>
        </w:rPr>
        <w:t>推進腔泵</w:t>
      </w:r>
      <w:proofErr w:type="gramEnd"/>
      <w:r w:rsidRPr="003B7F3A">
        <w:rPr>
          <w:rFonts w:hint="eastAsia"/>
          <w:sz w:val="28"/>
          <w:szCs w:val="28"/>
        </w:rPr>
        <w:t>(Positive displacement progressing cavity pumps)</w:t>
      </w:r>
      <w:r w:rsidRPr="003B7F3A">
        <w:rPr>
          <w:rFonts w:hint="eastAsia"/>
          <w:sz w:val="28"/>
          <w:szCs w:val="28"/>
        </w:rPr>
        <w:t>、驅動裝置、框架、壓力保護裝置</w:t>
      </w:r>
      <w:r w:rsidRPr="003B7F3A">
        <w:rPr>
          <w:rFonts w:hint="eastAsia"/>
          <w:sz w:val="28"/>
          <w:szCs w:val="28"/>
        </w:rPr>
        <w:t>(</w:t>
      </w:r>
      <w:r w:rsidRPr="003B7F3A">
        <w:rPr>
          <w:rFonts w:hint="eastAsia"/>
          <w:sz w:val="28"/>
          <w:szCs w:val="28"/>
        </w:rPr>
        <w:t>如含</w:t>
      </w:r>
      <w:proofErr w:type="gramStart"/>
      <w:r w:rsidRPr="003B7F3A">
        <w:rPr>
          <w:rFonts w:hint="eastAsia"/>
          <w:sz w:val="28"/>
          <w:szCs w:val="28"/>
        </w:rPr>
        <w:t>洩壓閥之洩</w:t>
      </w:r>
      <w:proofErr w:type="gramEnd"/>
      <w:r w:rsidRPr="003B7F3A">
        <w:rPr>
          <w:rFonts w:hint="eastAsia"/>
          <w:sz w:val="28"/>
          <w:szCs w:val="28"/>
        </w:rPr>
        <w:t>壓管線或其他由工程師認可之裝置</w:t>
      </w:r>
      <w:r w:rsidRPr="003B7F3A">
        <w:rPr>
          <w:rFonts w:hint="eastAsia"/>
          <w:sz w:val="28"/>
          <w:szCs w:val="28"/>
        </w:rPr>
        <w:t>)</w:t>
      </w:r>
      <w:r w:rsidRPr="003B7F3A">
        <w:rPr>
          <w:rFonts w:hint="eastAsia"/>
          <w:sz w:val="28"/>
          <w:szCs w:val="28"/>
        </w:rPr>
        <w:t>、排水系統（適用於採用水封系統者）、泵浦基座、防止泵</w:t>
      </w:r>
      <w:proofErr w:type="gramStart"/>
      <w:r w:rsidRPr="003B7F3A">
        <w:rPr>
          <w:rFonts w:hint="eastAsia"/>
          <w:sz w:val="28"/>
          <w:szCs w:val="28"/>
        </w:rPr>
        <w:t>浦乾轉所</w:t>
      </w:r>
      <w:proofErr w:type="gramEnd"/>
      <w:r w:rsidRPr="003B7F3A">
        <w:rPr>
          <w:rFonts w:hint="eastAsia"/>
          <w:sz w:val="28"/>
          <w:szCs w:val="28"/>
        </w:rPr>
        <w:t>需之保護裝置、其他欲組成本</w:t>
      </w:r>
      <w:proofErr w:type="gramStart"/>
      <w:r w:rsidRPr="003B7F3A">
        <w:rPr>
          <w:rFonts w:hint="eastAsia"/>
          <w:sz w:val="28"/>
          <w:szCs w:val="28"/>
        </w:rPr>
        <w:t>推進腔泵所</w:t>
      </w:r>
      <w:proofErr w:type="gramEnd"/>
      <w:r w:rsidRPr="003B7F3A">
        <w:rPr>
          <w:rFonts w:hint="eastAsia"/>
          <w:sz w:val="28"/>
          <w:szCs w:val="28"/>
        </w:rPr>
        <w:t>需功能之必要配件及備用零件等。所有</w:t>
      </w:r>
      <w:proofErr w:type="gramStart"/>
      <w:r w:rsidRPr="003B7F3A">
        <w:rPr>
          <w:rFonts w:hint="eastAsia"/>
          <w:sz w:val="28"/>
          <w:szCs w:val="28"/>
        </w:rPr>
        <w:lastRenderedPageBreak/>
        <w:t>的泵應配合</w:t>
      </w:r>
      <w:proofErr w:type="gramEnd"/>
      <w:r w:rsidRPr="003B7F3A">
        <w:rPr>
          <w:rFonts w:hint="eastAsia"/>
          <w:sz w:val="28"/>
          <w:szCs w:val="28"/>
        </w:rPr>
        <w:t>系統操作阻力的需要，提供適當的容量、水頭、工作壓力、最低要求效率及馬達功率，其輸送污泥固體物濃度可能高達</w:t>
      </w:r>
      <w:r w:rsidRPr="003B7F3A">
        <w:rPr>
          <w:rFonts w:hint="eastAsia"/>
          <w:sz w:val="28"/>
          <w:szCs w:val="28"/>
        </w:rPr>
        <w:t>3%</w:t>
      </w:r>
      <w:r w:rsidR="00BC3B3D" w:rsidRPr="003B7F3A">
        <w:rPr>
          <w:rFonts w:hint="eastAsia"/>
          <w:sz w:val="28"/>
          <w:szCs w:val="28"/>
        </w:rPr>
        <w:t>，並需符合規範第</w:t>
      </w:r>
      <w:r w:rsidR="00BC3B3D" w:rsidRPr="003B7F3A">
        <w:rPr>
          <w:rFonts w:hint="eastAsia"/>
          <w:sz w:val="28"/>
          <w:szCs w:val="28"/>
        </w:rPr>
        <w:t>1121A</w:t>
      </w:r>
      <w:r w:rsidR="00BC3B3D" w:rsidRPr="003B7F3A">
        <w:rPr>
          <w:rFonts w:hint="eastAsia"/>
          <w:sz w:val="28"/>
          <w:szCs w:val="28"/>
        </w:rPr>
        <w:t>章所列規格</w:t>
      </w:r>
      <w:r w:rsidR="00BC3B3D" w:rsidRPr="003B7F3A">
        <w:rPr>
          <w:rFonts w:hint="eastAsia"/>
          <w:sz w:val="28"/>
          <w:szCs w:val="28"/>
        </w:rPr>
        <w:t>(</w:t>
      </w:r>
      <w:r w:rsidR="00BC3B3D" w:rsidRPr="003B7F3A">
        <w:rPr>
          <w:rFonts w:hint="eastAsia"/>
          <w:sz w:val="28"/>
          <w:szCs w:val="28"/>
        </w:rPr>
        <w:t>如下</w:t>
      </w:r>
      <w:r w:rsidR="00BC3B3D" w:rsidRPr="003B7F3A">
        <w:rPr>
          <w:rFonts w:hint="eastAsia"/>
          <w:sz w:val="28"/>
          <w:szCs w:val="28"/>
        </w:rPr>
        <w:t>)</w:t>
      </w:r>
      <w:r w:rsidRPr="003B7F3A">
        <w:rPr>
          <w:rFonts w:hint="eastAsia"/>
          <w:sz w:val="28"/>
          <w:szCs w:val="28"/>
        </w:rPr>
        <w:t>。</w:t>
      </w:r>
    </w:p>
    <w:tbl>
      <w:tblPr>
        <w:tblW w:w="0" w:type="auto"/>
        <w:jc w:val="center"/>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6"/>
        <w:gridCol w:w="4558"/>
      </w:tblGrid>
      <w:tr w:rsidR="00BC3B3D" w:rsidRPr="003B7F3A" w:rsidTr="0037420F">
        <w:trPr>
          <w:jc w:val="center"/>
        </w:trPr>
        <w:tc>
          <w:tcPr>
            <w:tcW w:w="2566" w:type="dxa"/>
            <w:vAlign w:val="center"/>
          </w:tcPr>
          <w:p w:rsidR="00BC3B3D" w:rsidRPr="003B7F3A" w:rsidRDefault="00BC3B3D" w:rsidP="00C716A1">
            <w:pPr>
              <w:spacing w:line="420" w:lineRule="exact"/>
              <w:jc w:val="center"/>
              <w:rPr>
                <w:sz w:val="28"/>
                <w:szCs w:val="28"/>
              </w:rPr>
            </w:pPr>
            <w:r w:rsidRPr="003B7F3A">
              <w:rPr>
                <w:rFonts w:hint="eastAsia"/>
                <w:sz w:val="28"/>
                <w:szCs w:val="28"/>
              </w:rPr>
              <w:t>編號</w:t>
            </w:r>
          </w:p>
        </w:tc>
        <w:tc>
          <w:tcPr>
            <w:tcW w:w="4558" w:type="dxa"/>
            <w:vAlign w:val="center"/>
          </w:tcPr>
          <w:p w:rsidR="00BC3B3D" w:rsidRPr="003B7F3A" w:rsidRDefault="00BC3B3D" w:rsidP="00C716A1">
            <w:pPr>
              <w:spacing w:line="420" w:lineRule="exact"/>
              <w:jc w:val="center"/>
              <w:rPr>
                <w:sz w:val="28"/>
                <w:szCs w:val="28"/>
              </w:rPr>
            </w:pPr>
            <w:r w:rsidRPr="003B7F3A">
              <w:rPr>
                <w:rFonts w:hint="eastAsia"/>
                <w:sz w:val="28"/>
                <w:szCs w:val="28"/>
              </w:rPr>
              <w:t>P-613</w:t>
            </w:r>
            <w:r w:rsidRPr="003B7F3A">
              <w:rPr>
                <w:sz w:val="28"/>
                <w:szCs w:val="28"/>
              </w:rPr>
              <w:t>~</w:t>
            </w:r>
            <w:r w:rsidRPr="003B7F3A">
              <w:rPr>
                <w:rFonts w:hint="eastAsia"/>
                <w:sz w:val="28"/>
                <w:szCs w:val="28"/>
              </w:rPr>
              <w:t>615</w:t>
            </w:r>
          </w:p>
        </w:tc>
      </w:tr>
      <w:tr w:rsidR="00BC3B3D" w:rsidRPr="003B7F3A" w:rsidTr="0037420F">
        <w:trPr>
          <w:jc w:val="center"/>
        </w:trPr>
        <w:tc>
          <w:tcPr>
            <w:tcW w:w="2566" w:type="dxa"/>
            <w:vAlign w:val="center"/>
          </w:tcPr>
          <w:p w:rsidR="00BC3B3D" w:rsidRPr="003B7F3A" w:rsidRDefault="00BC3B3D" w:rsidP="00C716A1">
            <w:pPr>
              <w:spacing w:line="420" w:lineRule="exact"/>
              <w:jc w:val="center"/>
              <w:rPr>
                <w:sz w:val="28"/>
                <w:szCs w:val="28"/>
              </w:rPr>
            </w:pPr>
            <w:r w:rsidRPr="003B7F3A">
              <w:rPr>
                <w:rFonts w:hint="eastAsia"/>
                <w:sz w:val="28"/>
                <w:szCs w:val="28"/>
              </w:rPr>
              <w:t>名稱</w:t>
            </w:r>
          </w:p>
        </w:tc>
        <w:tc>
          <w:tcPr>
            <w:tcW w:w="4558" w:type="dxa"/>
            <w:vAlign w:val="center"/>
          </w:tcPr>
          <w:p w:rsidR="00BC3B3D" w:rsidRPr="003B7F3A" w:rsidRDefault="00BC3B3D" w:rsidP="00C716A1">
            <w:pPr>
              <w:spacing w:line="420" w:lineRule="exact"/>
              <w:jc w:val="center"/>
              <w:rPr>
                <w:sz w:val="28"/>
                <w:szCs w:val="28"/>
              </w:rPr>
            </w:pPr>
            <w:r w:rsidRPr="003B7F3A">
              <w:rPr>
                <w:rFonts w:hint="eastAsia"/>
                <w:sz w:val="28"/>
                <w:szCs w:val="28"/>
              </w:rPr>
              <w:t>濃縮污泥泵</w:t>
            </w:r>
          </w:p>
        </w:tc>
      </w:tr>
      <w:tr w:rsidR="00BC3B3D" w:rsidRPr="003B7F3A" w:rsidTr="0037420F">
        <w:trPr>
          <w:jc w:val="center"/>
        </w:trPr>
        <w:tc>
          <w:tcPr>
            <w:tcW w:w="2566" w:type="dxa"/>
            <w:vAlign w:val="center"/>
          </w:tcPr>
          <w:p w:rsidR="00BC3B3D" w:rsidRPr="003B7F3A" w:rsidRDefault="00BC3B3D" w:rsidP="00C716A1">
            <w:pPr>
              <w:spacing w:line="420" w:lineRule="exact"/>
              <w:jc w:val="center"/>
              <w:rPr>
                <w:sz w:val="28"/>
                <w:szCs w:val="28"/>
              </w:rPr>
            </w:pPr>
            <w:r w:rsidRPr="003B7F3A">
              <w:rPr>
                <w:rFonts w:hint="eastAsia"/>
                <w:sz w:val="28"/>
                <w:szCs w:val="28"/>
              </w:rPr>
              <w:t>數量</w:t>
            </w:r>
            <w:r w:rsidRPr="003B7F3A">
              <w:rPr>
                <w:rFonts w:hint="eastAsia"/>
                <w:sz w:val="28"/>
                <w:szCs w:val="28"/>
              </w:rPr>
              <w:t>(</w:t>
            </w:r>
            <w:r w:rsidRPr="003B7F3A">
              <w:rPr>
                <w:rFonts w:hint="eastAsia"/>
                <w:sz w:val="28"/>
                <w:szCs w:val="28"/>
              </w:rPr>
              <w:t>組</w:t>
            </w:r>
            <w:r w:rsidRPr="003B7F3A">
              <w:rPr>
                <w:rFonts w:hint="eastAsia"/>
                <w:sz w:val="28"/>
                <w:szCs w:val="28"/>
              </w:rPr>
              <w:t>)</w:t>
            </w:r>
          </w:p>
        </w:tc>
        <w:tc>
          <w:tcPr>
            <w:tcW w:w="4558" w:type="dxa"/>
            <w:vAlign w:val="center"/>
          </w:tcPr>
          <w:p w:rsidR="00BC3B3D" w:rsidRPr="003B7F3A" w:rsidRDefault="00BC3B3D" w:rsidP="00C716A1">
            <w:pPr>
              <w:spacing w:line="420" w:lineRule="exact"/>
              <w:jc w:val="center"/>
              <w:rPr>
                <w:sz w:val="28"/>
                <w:szCs w:val="28"/>
              </w:rPr>
            </w:pPr>
            <w:r w:rsidRPr="003B7F3A">
              <w:rPr>
                <w:rFonts w:hint="eastAsia"/>
                <w:sz w:val="28"/>
                <w:szCs w:val="28"/>
              </w:rPr>
              <w:t>3</w:t>
            </w:r>
          </w:p>
        </w:tc>
      </w:tr>
      <w:tr w:rsidR="00BC3B3D" w:rsidRPr="003B7F3A" w:rsidTr="0037420F">
        <w:trPr>
          <w:jc w:val="center"/>
        </w:trPr>
        <w:tc>
          <w:tcPr>
            <w:tcW w:w="2566" w:type="dxa"/>
            <w:vAlign w:val="center"/>
          </w:tcPr>
          <w:p w:rsidR="00BC3B3D" w:rsidRPr="003B7F3A" w:rsidRDefault="00BC3B3D" w:rsidP="00C716A1">
            <w:pPr>
              <w:spacing w:line="420" w:lineRule="exact"/>
              <w:jc w:val="center"/>
              <w:rPr>
                <w:sz w:val="28"/>
                <w:szCs w:val="28"/>
              </w:rPr>
            </w:pPr>
            <w:r w:rsidRPr="003B7F3A">
              <w:rPr>
                <w:rFonts w:hint="eastAsia"/>
                <w:sz w:val="28"/>
                <w:szCs w:val="28"/>
              </w:rPr>
              <w:t>額定流量（</w:t>
            </w:r>
            <w:r w:rsidRPr="003B7F3A">
              <w:rPr>
                <w:rFonts w:hint="eastAsia"/>
                <w:sz w:val="28"/>
                <w:szCs w:val="28"/>
              </w:rPr>
              <w:t>CMD</w:t>
            </w:r>
            <w:r w:rsidRPr="003B7F3A">
              <w:rPr>
                <w:rFonts w:hint="eastAsia"/>
                <w:sz w:val="28"/>
                <w:szCs w:val="28"/>
              </w:rPr>
              <w:t>）</w:t>
            </w:r>
          </w:p>
        </w:tc>
        <w:tc>
          <w:tcPr>
            <w:tcW w:w="4558" w:type="dxa"/>
            <w:vAlign w:val="center"/>
          </w:tcPr>
          <w:p w:rsidR="00BC3B3D" w:rsidRPr="003B7F3A" w:rsidRDefault="00BC3B3D" w:rsidP="00C716A1">
            <w:pPr>
              <w:spacing w:line="420" w:lineRule="exact"/>
              <w:jc w:val="center"/>
              <w:rPr>
                <w:sz w:val="28"/>
                <w:szCs w:val="28"/>
              </w:rPr>
            </w:pPr>
            <w:r w:rsidRPr="003B7F3A">
              <w:rPr>
                <w:rFonts w:hint="eastAsia"/>
                <w:sz w:val="28"/>
                <w:szCs w:val="28"/>
              </w:rPr>
              <w:t>300</w:t>
            </w:r>
          </w:p>
        </w:tc>
      </w:tr>
      <w:tr w:rsidR="00BC3B3D" w:rsidRPr="003B7F3A" w:rsidTr="0037420F">
        <w:trPr>
          <w:jc w:val="center"/>
        </w:trPr>
        <w:tc>
          <w:tcPr>
            <w:tcW w:w="2566" w:type="dxa"/>
            <w:vAlign w:val="center"/>
          </w:tcPr>
          <w:p w:rsidR="00BC3B3D" w:rsidRPr="003B7F3A" w:rsidRDefault="00BC3B3D" w:rsidP="00C716A1">
            <w:pPr>
              <w:spacing w:line="420" w:lineRule="exact"/>
              <w:jc w:val="center"/>
              <w:rPr>
                <w:sz w:val="28"/>
                <w:szCs w:val="28"/>
              </w:rPr>
            </w:pPr>
            <w:proofErr w:type="gramStart"/>
            <w:r w:rsidRPr="003B7F3A">
              <w:rPr>
                <w:rFonts w:hint="eastAsia"/>
                <w:sz w:val="28"/>
                <w:szCs w:val="28"/>
              </w:rPr>
              <w:t>額定揚程</w:t>
            </w:r>
            <w:proofErr w:type="gramEnd"/>
            <w:r w:rsidRPr="003B7F3A">
              <w:rPr>
                <w:rFonts w:hint="eastAsia"/>
                <w:sz w:val="28"/>
                <w:szCs w:val="28"/>
              </w:rPr>
              <w:t>（</w:t>
            </w:r>
            <w:r w:rsidRPr="003B7F3A">
              <w:rPr>
                <w:rFonts w:hint="eastAsia"/>
                <w:sz w:val="28"/>
                <w:szCs w:val="28"/>
              </w:rPr>
              <w:t>m</w:t>
            </w:r>
            <w:r w:rsidRPr="003B7F3A">
              <w:rPr>
                <w:rFonts w:hint="eastAsia"/>
                <w:sz w:val="28"/>
                <w:szCs w:val="28"/>
              </w:rPr>
              <w:t>）</w:t>
            </w:r>
          </w:p>
        </w:tc>
        <w:tc>
          <w:tcPr>
            <w:tcW w:w="4558" w:type="dxa"/>
            <w:vAlign w:val="center"/>
          </w:tcPr>
          <w:p w:rsidR="00BC3B3D" w:rsidRPr="003B7F3A" w:rsidRDefault="00BC3B3D" w:rsidP="00C716A1">
            <w:pPr>
              <w:spacing w:line="420" w:lineRule="exact"/>
              <w:jc w:val="center"/>
              <w:rPr>
                <w:sz w:val="28"/>
                <w:szCs w:val="28"/>
              </w:rPr>
            </w:pPr>
            <w:r w:rsidRPr="003B7F3A">
              <w:rPr>
                <w:rFonts w:hint="eastAsia"/>
                <w:sz w:val="28"/>
                <w:szCs w:val="28"/>
              </w:rPr>
              <w:t>20</w:t>
            </w:r>
          </w:p>
        </w:tc>
      </w:tr>
      <w:tr w:rsidR="00BC3B3D" w:rsidRPr="003B7F3A" w:rsidTr="0037420F">
        <w:trPr>
          <w:jc w:val="center"/>
        </w:trPr>
        <w:tc>
          <w:tcPr>
            <w:tcW w:w="2566" w:type="dxa"/>
            <w:vAlign w:val="center"/>
          </w:tcPr>
          <w:p w:rsidR="00BC3B3D" w:rsidRPr="003B7F3A" w:rsidRDefault="00BC3B3D" w:rsidP="00C716A1">
            <w:pPr>
              <w:spacing w:line="420" w:lineRule="exact"/>
              <w:jc w:val="center"/>
              <w:rPr>
                <w:sz w:val="28"/>
                <w:szCs w:val="28"/>
              </w:rPr>
            </w:pPr>
            <w:r w:rsidRPr="003B7F3A">
              <w:rPr>
                <w:rFonts w:hint="eastAsia"/>
                <w:sz w:val="28"/>
                <w:szCs w:val="28"/>
              </w:rPr>
              <w:t>最大轉速（</w:t>
            </w:r>
            <w:r w:rsidRPr="003B7F3A">
              <w:rPr>
                <w:rFonts w:hint="eastAsia"/>
                <w:sz w:val="28"/>
                <w:szCs w:val="28"/>
              </w:rPr>
              <w:t>rpm</w:t>
            </w:r>
            <w:r w:rsidRPr="003B7F3A">
              <w:rPr>
                <w:rFonts w:hint="eastAsia"/>
                <w:sz w:val="28"/>
                <w:szCs w:val="28"/>
              </w:rPr>
              <w:t>）</w:t>
            </w:r>
          </w:p>
        </w:tc>
        <w:tc>
          <w:tcPr>
            <w:tcW w:w="4558" w:type="dxa"/>
            <w:vAlign w:val="center"/>
          </w:tcPr>
          <w:p w:rsidR="00BC3B3D" w:rsidRPr="003B7F3A" w:rsidRDefault="00BC3B3D" w:rsidP="00C716A1">
            <w:pPr>
              <w:spacing w:line="420" w:lineRule="exact"/>
              <w:jc w:val="center"/>
              <w:rPr>
                <w:sz w:val="28"/>
                <w:szCs w:val="28"/>
              </w:rPr>
            </w:pPr>
            <w:r w:rsidRPr="003B7F3A">
              <w:rPr>
                <w:rFonts w:hint="eastAsia"/>
                <w:sz w:val="28"/>
                <w:szCs w:val="28"/>
              </w:rPr>
              <w:t>350</w:t>
            </w:r>
          </w:p>
        </w:tc>
      </w:tr>
      <w:tr w:rsidR="00BC3B3D" w:rsidRPr="003B7F3A" w:rsidTr="0037420F">
        <w:trPr>
          <w:jc w:val="center"/>
        </w:trPr>
        <w:tc>
          <w:tcPr>
            <w:tcW w:w="2566" w:type="dxa"/>
            <w:vAlign w:val="center"/>
          </w:tcPr>
          <w:p w:rsidR="00BC3B3D" w:rsidRPr="003B7F3A" w:rsidRDefault="00BC3B3D" w:rsidP="00C716A1">
            <w:pPr>
              <w:spacing w:line="420" w:lineRule="exact"/>
              <w:jc w:val="center"/>
              <w:rPr>
                <w:sz w:val="28"/>
                <w:szCs w:val="28"/>
              </w:rPr>
            </w:pPr>
            <w:r w:rsidRPr="003B7F3A">
              <w:rPr>
                <w:rFonts w:hint="eastAsia"/>
                <w:sz w:val="28"/>
                <w:szCs w:val="28"/>
              </w:rPr>
              <w:t>輸送流體</w:t>
            </w:r>
          </w:p>
        </w:tc>
        <w:tc>
          <w:tcPr>
            <w:tcW w:w="4558" w:type="dxa"/>
            <w:vAlign w:val="center"/>
          </w:tcPr>
          <w:p w:rsidR="00BC3B3D" w:rsidRPr="003B7F3A" w:rsidRDefault="00BC3B3D" w:rsidP="00C716A1">
            <w:pPr>
              <w:spacing w:line="420" w:lineRule="exact"/>
              <w:jc w:val="center"/>
              <w:rPr>
                <w:sz w:val="28"/>
                <w:szCs w:val="28"/>
              </w:rPr>
            </w:pPr>
            <w:r w:rsidRPr="003B7F3A">
              <w:rPr>
                <w:rFonts w:hint="eastAsia"/>
                <w:sz w:val="28"/>
                <w:szCs w:val="28"/>
              </w:rPr>
              <w:t>濃縮污泥</w:t>
            </w:r>
          </w:p>
        </w:tc>
      </w:tr>
      <w:tr w:rsidR="00BC3B3D" w:rsidRPr="003B7F3A" w:rsidTr="0037420F">
        <w:trPr>
          <w:jc w:val="center"/>
        </w:trPr>
        <w:tc>
          <w:tcPr>
            <w:tcW w:w="2566" w:type="dxa"/>
            <w:vAlign w:val="center"/>
          </w:tcPr>
          <w:p w:rsidR="00BC3B3D" w:rsidRPr="003B7F3A" w:rsidRDefault="00BC3B3D" w:rsidP="00C716A1">
            <w:pPr>
              <w:spacing w:line="420" w:lineRule="exact"/>
              <w:jc w:val="center"/>
              <w:rPr>
                <w:sz w:val="28"/>
                <w:szCs w:val="28"/>
              </w:rPr>
            </w:pPr>
            <w:r w:rsidRPr="003B7F3A">
              <w:rPr>
                <w:rFonts w:hint="eastAsia"/>
                <w:sz w:val="28"/>
                <w:szCs w:val="28"/>
              </w:rPr>
              <w:t>參考</w:t>
            </w:r>
            <w:proofErr w:type="gramStart"/>
            <w:r w:rsidRPr="003B7F3A">
              <w:rPr>
                <w:rFonts w:hint="eastAsia"/>
                <w:sz w:val="28"/>
                <w:szCs w:val="28"/>
              </w:rPr>
              <w:t>馬力（</w:t>
            </w:r>
            <w:proofErr w:type="gramEnd"/>
            <w:r w:rsidRPr="003B7F3A">
              <w:rPr>
                <w:rFonts w:hint="eastAsia"/>
                <w:sz w:val="28"/>
                <w:szCs w:val="28"/>
              </w:rPr>
              <w:t>HP</w:t>
            </w:r>
            <w:r w:rsidRPr="003B7F3A">
              <w:rPr>
                <w:rFonts w:hint="eastAsia"/>
                <w:sz w:val="28"/>
                <w:szCs w:val="28"/>
              </w:rPr>
              <w:t>）</w:t>
            </w:r>
          </w:p>
        </w:tc>
        <w:tc>
          <w:tcPr>
            <w:tcW w:w="4558" w:type="dxa"/>
            <w:vAlign w:val="center"/>
          </w:tcPr>
          <w:p w:rsidR="00BC3B3D" w:rsidRPr="003B7F3A" w:rsidRDefault="00BC3B3D" w:rsidP="00C716A1">
            <w:pPr>
              <w:spacing w:line="420" w:lineRule="exact"/>
              <w:jc w:val="center"/>
              <w:rPr>
                <w:sz w:val="28"/>
                <w:szCs w:val="28"/>
              </w:rPr>
            </w:pPr>
            <w:r w:rsidRPr="003B7F3A">
              <w:rPr>
                <w:rFonts w:hint="eastAsia"/>
                <w:sz w:val="28"/>
                <w:szCs w:val="28"/>
              </w:rPr>
              <w:t>5</w:t>
            </w:r>
          </w:p>
        </w:tc>
      </w:tr>
      <w:tr w:rsidR="00BC3B3D" w:rsidRPr="003B7F3A" w:rsidTr="0037420F">
        <w:trPr>
          <w:jc w:val="center"/>
        </w:trPr>
        <w:tc>
          <w:tcPr>
            <w:tcW w:w="2566" w:type="dxa"/>
            <w:vAlign w:val="center"/>
          </w:tcPr>
          <w:p w:rsidR="00BC3B3D" w:rsidRPr="003B7F3A" w:rsidRDefault="00BC3B3D" w:rsidP="00C716A1">
            <w:pPr>
              <w:spacing w:line="420" w:lineRule="exact"/>
              <w:jc w:val="center"/>
              <w:rPr>
                <w:sz w:val="28"/>
                <w:szCs w:val="28"/>
              </w:rPr>
            </w:pPr>
            <w:r w:rsidRPr="003B7F3A">
              <w:rPr>
                <w:rFonts w:hint="eastAsia"/>
                <w:sz w:val="28"/>
                <w:szCs w:val="28"/>
              </w:rPr>
              <w:t>固體物濃度</w:t>
            </w:r>
          </w:p>
        </w:tc>
        <w:tc>
          <w:tcPr>
            <w:tcW w:w="4558" w:type="dxa"/>
            <w:vAlign w:val="center"/>
          </w:tcPr>
          <w:p w:rsidR="00BC3B3D" w:rsidRPr="003B7F3A" w:rsidRDefault="00BC3B3D" w:rsidP="00C716A1">
            <w:pPr>
              <w:spacing w:line="420" w:lineRule="exact"/>
              <w:jc w:val="center"/>
              <w:rPr>
                <w:sz w:val="28"/>
                <w:szCs w:val="28"/>
              </w:rPr>
            </w:pPr>
            <w:r w:rsidRPr="003B7F3A">
              <w:rPr>
                <w:rFonts w:hint="eastAsia"/>
                <w:sz w:val="28"/>
                <w:szCs w:val="28"/>
              </w:rPr>
              <w:t>3%</w:t>
            </w:r>
          </w:p>
        </w:tc>
      </w:tr>
      <w:tr w:rsidR="00BC3B3D" w:rsidRPr="003B7F3A" w:rsidTr="0037420F">
        <w:trPr>
          <w:jc w:val="center"/>
        </w:trPr>
        <w:tc>
          <w:tcPr>
            <w:tcW w:w="2566" w:type="dxa"/>
            <w:vAlign w:val="center"/>
          </w:tcPr>
          <w:p w:rsidR="00BC3B3D" w:rsidRPr="003B7F3A" w:rsidRDefault="00BC3B3D" w:rsidP="00C716A1">
            <w:pPr>
              <w:spacing w:line="420" w:lineRule="exact"/>
              <w:jc w:val="center"/>
              <w:rPr>
                <w:sz w:val="28"/>
                <w:szCs w:val="28"/>
              </w:rPr>
            </w:pPr>
            <w:r w:rsidRPr="003B7F3A">
              <w:rPr>
                <w:rFonts w:hint="eastAsia"/>
                <w:sz w:val="28"/>
                <w:szCs w:val="28"/>
              </w:rPr>
              <w:t>備註</w:t>
            </w:r>
          </w:p>
        </w:tc>
        <w:tc>
          <w:tcPr>
            <w:tcW w:w="4558" w:type="dxa"/>
            <w:vAlign w:val="center"/>
          </w:tcPr>
          <w:p w:rsidR="00BC3B3D" w:rsidRPr="003B7F3A" w:rsidRDefault="00BC3B3D" w:rsidP="00C716A1">
            <w:pPr>
              <w:spacing w:line="420" w:lineRule="exact"/>
              <w:jc w:val="center"/>
              <w:rPr>
                <w:sz w:val="28"/>
                <w:szCs w:val="28"/>
              </w:rPr>
            </w:pPr>
            <w:r w:rsidRPr="003B7F3A">
              <w:rPr>
                <w:rFonts w:hint="eastAsia"/>
                <w:sz w:val="28"/>
                <w:szCs w:val="28"/>
              </w:rPr>
              <w:t>需附手動</w:t>
            </w:r>
            <w:r w:rsidRPr="003B7F3A">
              <w:rPr>
                <w:rFonts w:hint="eastAsia"/>
                <w:sz w:val="28"/>
                <w:szCs w:val="28"/>
              </w:rPr>
              <w:t>3:1</w:t>
            </w:r>
            <w:proofErr w:type="gramStart"/>
            <w:r w:rsidRPr="003B7F3A">
              <w:rPr>
                <w:rFonts w:hint="eastAsia"/>
                <w:sz w:val="28"/>
                <w:szCs w:val="28"/>
              </w:rPr>
              <w:t>無段變速</w:t>
            </w:r>
            <w:proofErr w:type="gramEnd"/>
            <w:r w:rsidRPr="003B7F3A">
              <w:rPr>
                <w:rFonts w:hint="eastAsia"/>
                <w:sz w:val="28"/>
                <w:szCs w:val="28"/>
              </w:rPr>
              <w:t>調速設施</w:t>
            </w:r>
          </w:p>
        </w:tc>
      </w:tr>
    </w:tbl>
    <w:p w:rsidR="0069550D" w:rsidRPr="003B7F3A" w:rsidRDefault="0069550D" w:rsidP="003B7F3A">
      <w:pPr>
        <w:spacing w:line="276" w:lineRule="auto"/>
        <w:ind w:firstLineChars="236" w:firstLine="661"/>
        <w:jc w:val="both"/>
        <w:rPr>
          <w:sz w:val="28"/>
          <w:szCs w:val="28"/>
        </w:rPr>
      </w:pPr>
      <w:r w:rsidRPr="003B7F3A">
        <w:rPr>
          <w:rFonts w:hint="eastAsia"/>
          <w:sz w:val="28"/>
          <w:szCs w:val="28"/>
        </w:rPr>
        <w:t>本工程採購之</w:t>
      </w:r>
      <w:proofErr w:type="spellStart"/>
      <w:r w:rsidR="00D762D6">
        <w:rPr>
          <w:rFonts w:hint="eastAsia"/>
          <w:sz w:val="28"/>
          <w:szCs w:val="28"/>
        </w:rPr>
        <w:t>seepex</w:t>
      </w:r>
      <w:proofErr w:type="spellEnd"/>
      <w:r w:rsidRPr="003B7F3A">
        <w:rPr>
          <w:rFonts w:hint="eastAsia"/>
          <w:sz w:val="28"/>
          <w:szCs w:val="28"/>
        </w:rPr>
        <w:t>除符合規範規定外，其</w:t>
      </w:r>
      <w:r w:rsidRPr="003B7F3A">
        <w:rPr>
          <w:rFonts w:asciiTheme="minorEastAsia" w:hAnsiTheme="minorEastAsia" w:hint="eastAsia"/>
          <w:sz w:val="28"/>
          <w:szCs w:val="28"/>
        </w:rPr>
        <w:t>「</w:t>
      </w:r>
      <w:r w:rsidRPr="003B7F3A">
        <w:rPr>
          <w:sz w:val="28"/>
          <w:szCs w:val="28"/>
        </w:rPr>
        <w:t>SCT</w:t>
      </w:r>
      <w:r w:rsidRPr="003B7F3A">
        <w:rPr>
          <w:rFonts w:hint="eastAsia"/>
          <w:sz w:val="28"/>
          <w:szCs w:val="28"/>
        </w:rPr>
        <w:t>智慧型輸送技術</w:t>
      </w:r>
      <w:r w:rsidRPr="003B7F3A">
        <w:rPr>
          <w:rFonts w:asciiTheme="minorEastAsia" w:hAnsiTheme="minorEastAsia" w:hint="eastAsia"/>
          <w:sz w:val="28"/>
          <w:szCs w:val="28"/>
        </w:rPr>
        <w:t>」</w:t>
      </w:r>
      <w:r w:rsidRPr="003B7F3A">
        <w:rPr>
          <w:rFonts w:hint="eastAsia"/>
          <w:sz w:val="28"/>
          <w:szCs w:val="28"/>
        </w:rPr>
        <w:t>為日後污水廠操作營運此類泵，提供了</w:t>
      </w:r>
      <w:proofErr w:type="gramStart"/>
      <w:r w:rsidRPr="003B7F3A">
        <w:rPr>
          <w:rFonts w:hint="eastAsia"/>
          <w:sz w:val="28"/>
          <w:szCs w:val="28"/>
        </w:rPr>
        <w:t>最</w:t>
      </w:r>
      <w:proofErr w:type="gramEnd"/>
      <w:r w:rsidRPr="003B7F3A">
        <w:rPr>
          <w:rFonts w:hint="eastAsia"/>
          <w:sz w:val="28"/>
          <w:szCs w:val="28"/>
        </w:rPr>
        <w:t>快速度的可能性。組裝和拆卸</w:t>
      </w:r>
      <w:proofErr w:type="spellStart"/>
      <w:r w:rsidR="00D762D6">
        <w:rPr>
          <w:rFonts w:hint="eastAsia"/>
          <w:sz w:val="28"/>
          <w:szCs w:val="28"/>
        </w:rPr>
        <w:t>seepex</w:t>
      </w:r>
      <w:proofErr w:type="spellEnd"/>
      <w:r w:rsidRPr="003B7F3A">
        <w:rPr>
          <w:rFonts w:hint="eastAsia"/>
          <w:sz w:val="28"/>
          <w:szCs w:val="28"/>
        </w:rPr>
        <w:t>泵變得相當簡單，可使泵週期性的維護費用變得更低。單螺旋</w:t>
      </w:r>
      <w:proofErr w:type="gramStart"/>
      <w:r w:rsidRPr="003B7F3A">
        <w:rPr>
          <w:rFonts w:hint="eastAsia"/>
          <w:sz w:val="28"/>
          <w:szCs w:val="28"/>
        </w:rPr>
        <w:t>推進腔式</w:t>
      </w:r>
      <w:proofErr w:type="gramEnd"/>
      <w:r w:rsidRPr="003B7F3A">
        <w:rPr>
          <w:rFonts w:hint="eastAsia"/>
          <w:sz w:val="28"/>
          <w:szCs w:val="28"/>
        </w:rPr>
        <w:t>泵搭配</w:t>
      </w:r>
      <w:r w:rsidRPr="003B7F3A">
        <w:rPr>
          <w:rFonts w:asciiTheme="minorEastAsia" w:hAnsiTheme="minorEastAsia" w:hint="eastAsia"/>
          <w:sz w:val="28"/>
          <w:szCs w:val="28"/>
        </w:rPr>
        <w:t>「</w:t>
      </w:r>
      <w:r w:rsidRPr="003B7F3A">
        <w:rPr>
          <w:sz w:val="28"/>
          <w:szCs w:val="28"/>
        </w:rPr>
        <w:t>SCT</w:t>
      </w:r>
      <w:r w:rsidRPr="003B7F3A">
        <w:rPr>
          <w:rFonts w:hint="eastAsia"/>
          <w:sz w:val="28"/>
          <w:szCs w:val="28"/>
        </w:rPr>
        <w:t>智慧型輸送技術</w:t>
      </w:r>
      <w:r w:rsidRPr="003B7F3A">
        <w:rPr>
          <w:rFonts w:asciiTheme="minorEastAsia" w:hAnsiTheme="minorEastAsia" w:hint="eastAsia"/>
          <w:sz w:val="28"/>
          <w:szCs w:val="28"/>
        </w:rPr>
        <w:t>」</w:t>
      </w:r>
      <w:r w:rsidRPr="003B7F3A">
        <w:rPr>
          <w:rFonts w:hint="eastAsia"/>
          <w:sz w:val="28"/>
          <w:szCs w:val="28"/>
        </w:rPr>
        <w:t>幾乎可輸送任何可流動性的產品。</w:t>
      </w:r>
    </w:p>
    <w:tbl>
      <w:tblPr>
        <w:tblStyle w:val="a4"/>
        <w:tblW w:w="89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3"/>
      </w:tblGrid>
      <w:tr w:rsidR="00513B83" w:rsidTr="008F278A">
        <w:trPr>
          <w:trHeight w:val="3189"/>
        </w:trPr>
        <w:tc>
          <w:tcPr>
            <w:tcW w:w="8963" w:type="dxa"/>
          </w:tcPr>
          <w:p w:rsidR="00513B83" w:rsidRDefault="008F278A" w:rsidP="00513B83">
            <w:pPr>
              <w:jc w:val="both"/>
            </w:pPr>
            <w:r>
              <w:rPr>
                <w:rFonts w:hint="eastAsia"/>
                <w:noProof/>
              </w:rPr>
              <w:drawing>
                <wp:inline distT="0" distB="0" distL="0" distR="0">
                  <wp:extent cx="5404989" cy="2006082"/>
                  <wp:effectExtent l="19050" t="0" r="5211" b="0"/>
                  <wp:docPr id="6" name="圖片 5" descr="bn_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_3d.jpg"/>
                          <pic:cNvPicPr/>
                        </pic:nvPicPr>
                        <pic:blipFill>
                          <a:blip r:embed="rId13" cstate="print"/>
                          <a:stretch>
                            <a:fillRect/>
                          </a:stretch>
                        </pic:blipFill>
                        <pic:spPr>
                          <a:xfrm>
                            <a:off x="0" y="0"/>
                            <a:ext cx="5401279" cy="2004705"/>
                          </a:xfrm>
                          <a:prstGeom prst="rect">
                            <a:avLst/>
                          </a:prstGeom>
                        </pic:spPr>
                      </pic:pic>
                    </a:graphicData>
                  </a:graphic>
                </wp:inline>
              </w:drawing>
            </w:r>
          </w:p>
        </w:tc>
      </w:tr>
    </w:tbl>
    <w:p w:rsidR="000F728E" w:rsidRDefault="000F728E" w:rsidP="003B7F3A">
      <w:pPr>
        <w:spacing w:line="276" w:lineRule="auto"/>
        <w:ind w:firstLineChars="236" w:firstLine="661"/>
        <w:jc w:val="both"/>
        <w:rPr>
          <w:rFonts w:hint="eastAsia"/>
          <w:sz w:val="28"/>
          <w:szCs w:val="28"/>
        </w:rPr>
      </w:pPr>
    </w:p>
    <w:p w:rsidR="00834A86" w:rsidRPr="003B7F3A" w:rsidRDefault="00834A86" w:rsidP="003B7F3A">
      <w:pPr>
        <w:spacing w:line="276" w:lineRule="auto"/>
        <w:ind w:firstLineChars="236" w:firstLine="661"/>
        <w:jc w:val="both"/>
        <w:rPr>
          <w:sz w:val="28"/>
          <w:szCs w:val="28"/>
        </w:rPr>
      </w:pPr>
      <w:r w:rsidRPr="003B7F3A">
        <w:rPr>
          <w:rFonts w:hint="eastAsia"/>
          <w:sz w:val="28"/>
          <w:szCs w:val="28"/>
        </w:rPr>
        <w:lastRenderedPageBreak/>
        <w:t>在多次的研究和反覆的測試之後，</w:t>
      </w:r>
      <w:r w:rsidRPr="003B7F3A">
        <w:rPr>
          <w:rFonts w:asciiTheme="minorEastAsia" w:hAnsiTheme="minorEastAsia" w:hint="eastAsia"/>
          <w:sz w:val="28"/>
          <w:szCs w:val="28"/>
        </w:rPr>
        <w:t>「</w:t>
      </w:r>
      <w:r w:rsidRPr="003B7F3A">
        <w:rPr>
          <w:sz w:val="28"/>
          <w:szCs w:val="28"/>
        </w:rPr>
        <w:t>SCT</w:t>
      </w:r>
      <w:r w:rsidRPr="003B7F3A">
        <w:rPr>
          <w:rFonts w:hint="eastAsia"/>
          <w:sz w:val="28"/>
          <w:szCs w:val="28"/>
        </w:rPr>
        <w:t>智慧型輸送創新技術</w:t>
      </w:r>
      <w:r w:rsidRPr="003B7F3A">
        <w:rPr>
          <w:rFonts w:asciiTheme="minorEastAsia" w:hAnsiTheme="minorEastAsia" w:hint="eastAsia"/>
          <w:sz w:val="28"/>
          <w:szCs w:val="28"/>
        </w:rPr>
        <w:t>」</w:t>
      </w:r>
      <w:r w:rsidRPr="003B7F3A">
        <w:rPr>
          <w:rFonts w:hint="eastAsia"/>
          <w:sz w:val="28"/>
          <w:szCs w:val="28"/>
        </w:rPr>
        <w:t>已經相當完善，設計中包含所有可能省下時間的可能性。這精巧的設計，使得定子和轉子只需一些簡單的步驟便可維護檢修。這意味著操作人員可不用花更多的人力和時間，更進一步</w:t>
      </w:r>
      <w:proofErr w:type="gramStart"/>
      <w:r w:rsidRPr="003B7F3A">
        <w:rPr>
          <w:rFonts w:hint="eastAsia"/>
          <w:sz w:val="28"/>
          <w:szCs w:val="28"/>
        </w:rPr>
        <w:t>減少泵的生命週期</w:t>
      </w:r>
      <w:proofErr w:type="gramEnd"/>
      <w:r w:rsidRPr="003B7F3A">
        <w:rPr>
          <w:rFonts w:hint="eastAsia"/>
          <w:sz w:val="28"/>
          <w:szCs w:val="28"/>
        </w:rPr>
        <w:t>性維護費用。這項技術也</w:t>
      </w:r>
      <w:proofErr w:type="gramStart"/>
      <w:r w:rsidRPr="003B7F3A">
        <w:rPr>
          <w:rFonts w:hint="eastAsia"/>
          <w:sz w:val="28"/>
          <w:szCs w:val="28"/>
        </w:rPr>
        <w:t>使泵對安裝</w:t>
      </w:r>
      <w:proofErr w:type="gramEnd"/>
      <w:r w:rsidRPr="003B7F3A">
        <w:rPr>
          <w:rFonts w:hint="eastAsia"/>
          <w:sz w:val="28"/>
          <w:szCs w:val="28"/>
        </w:rPr>
        <w:t>空間的需求降低不少，因為維護可以在無需</w:t>
      </w:r>
      <w:proofErr w:type="gramStart"/>
      <w:r w:rsidRPr="003B7F3A">
        <w:rPr>
          <w:rFonts w:hint="eastAsia"/>
          <w:sz w:val="28"/>
          <w:szCs w:val="28"/>
        </w:rPr>
        <w:t>將泵和管線</w:t>
      </w:r>
      <w:proofErr w:type="gramEnd"/>
      <w:r w:rsidRPr="003B7F3A">
        <w:rPr>
          <w:rFonts w:hint="eastAsia"/>
          <w:sz w:val="28"/>
          <w:szCs w:val="28"/>
        </w:rPr>
        <w:t>分離下的條件下進行，除可安裝於空間狹小之機房內外，對新設之機房也可盡量縮小量體減少開發成本。</w:t>
      </w:r>
    </w:p>
    <w:p w:rsidR="00ED73F4" w:rsidRPr="003B7F3A" w:rsidRDefault="00834A86" w:rsidP="003B7F3A">
      <w:pPr>
        <w:spacing w:line="276" w:lineRule="auto"/>
        <w:ind w:firstLineChars="236" w:firstLine="661"/>
        <w:jc w:val="both"/>
        <w:rPr>
          <w:sz w:val="28"/>
          <w:szCs w:val="28"/>
        </w:rPr>
      </w:pPr>
      <w:r w:rsidRPr="003B7F3A">
        <w:rPr>
          <w:rFonts w:hint="eastAsia"/>
          <w:sz w:val="28"/>
          <w:szCs w:val="28"/>
        </w:rPr>
        <w:t>還有一個優點就是</w:t>
      </w:r>
      <w:r w:rsidRPr="003B7F3A">
        <w:rPr>
          <w:rFonts w:asciiTheme="minorEastAsia" w:hAnsiTheme="minorEastAsia" w:hint="eastAsia"/>
          <w:sz w:val="28"/>
          <w:szCs w:val="28"/>
        </w:rPr>
        <w:t>「</w:t>
      </w:r>
      <w:r w:rsidRPr="003B7F3A">
        <w:rPr>
          <w:sz w:val="28"/>
          <w:szCs w:val="28"/>
        </w:rPr>
        <w:t>SCT</w:t>
      </w:r>
      <w:r w:rsidRPr="003B7F3A">
        <w:rPr>
          <w:rFonts w:hint="eastAsia"/>
          <w:sz w:val="28"/>
          <w:szCs w:val="28"/>
        </w:rPr>
        <w:t>智慧型輸送創新技術</w:t>
      </w:r>
      <w:r w:rsidRPr="003B7F3A">
        <w:rPr>
          <w:rFonts w:asciiTheme="minorEastAsia" w:hAnsiTheme="minorEastAsia" w:hint="eastAsia"/>
          <w:sz w:val="28"/>
          <w:szCs w:val="28"/>
        </w:rPr>
        <w:t>」</w:t>
      </w:r>
      <w:r w:rsidRPr="003B7F3A">
        <w:rPr>
          <w:rFonts w:hint="eastAsia"/>
          <w:sz w:val="28"/>
          <w:szCs w:val="28"/>
        </w:rPr>
        <w:t>不需要運用任何特殊的工具就可以完成快速拆裝。</w:t>
      </w:r>
      <w:r w:rsidR="003F496D" w:rsidRPr="003B7F3A">
        <w:rPr>
          <w:rFonts w:hint="eastAsia"/>
          <w:sz w:val="28"/>
          <w:szCs w:val="28"/>
        </w:rPr>
        <w:t>另外</w:t>
      </w:r>
      <w:r w:rsidRPr="003B7F3A">
        <w:rPr>
          <w:rFonts w:hint="eastAsia"/>
          <w:sz w:val="28"/>
          <w:szCs w:val="28"/>
        </w:rPr>
        <w:t>還有多向式調整裝置，一個簡單又快速的步驟就可以提高定子</w:t>
      </w:r>
      <w:r w:rsidRPr="003B7F3A">
        <w:rPr>
          <w:sz w:val="28"/>
          <w:szCs w:val="28"/>
        </w:rPr>
        <w:t>30%</w:t>
      </w:r>
      <w:r w:rsidRPr="003B7F3A">
        <w:rPr>
          <w:rFonts w:hint="eastAsia"/>
          <w:sz w:val="28"/>
          <w:szCs w:val="28"/>
        </w:rPr>
        <w:t>的使用壽命以及提高轉子</w:t>
      </w:r>
      <w:r w:rsidRPr="003B7F3A">
        <w:rPr>
          <w:sz w:val="28"/>
          <w:szCs w:val="28"/>
        </w:rPr>
        <w:t>60%</w:t>
      </w:r>
      <w:r w:rsidRPr="003B7F3A">
        <w:rPr>
          <w:rFonts w:hint="eastAsia"/>
          <w:sz w:val="28"/>
          <w:szCs w:val="28"/>
        </w:rPr>
        <w:t>的使用壽命效果。</w:t>
      </w:r>
      <w:r w:rsidRPr="003B7F3A">
        <w:rPr>
          <w:sz w:val="28"/>
          <w:szCs w:val="28"/>
        </w:rPr>
        <w:t>SCT</w:t>
      </w:r>
      <w:r w:rsidRPr="003B7F3A">
        <w:rPr>
          <w:rFonts w:hint="eastAsia"/>
          <w:sz w:val="28"/>
          <w:szCs w:val="28"/>
        </w:rPr>
        <w:t>智慧型輸送技術的設計，將維護速度及延長生命週期作了最完美的結合。</w:t>
      </w:r>
      <w:r w:rsidR="003F496D" w:rsidRPr="003B7F3A">
        <w:rPr>
          <w:rFonts w:hint="eastAsia"/>
          <w:sz w:val="28"/>
          <w:szCs w:val="28"/>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2"/>
      </w:tblGrid>
      <w:tr w:rsidR="000F6D89" w:rsidTr="000F6D89">
        <w:tc>
          <w:tcPr>
            <w:tcW w:w="8362" w:type="dxa"/>
          </w:tcPr>
          <w:p w:rsidR="000F6D89" w:rsidRDefault="000F6D89" w:rsidP="000F6D89">
            <w:pPr>
              <w:jc w:val="center"/>
            </w:pPr>
            <w:r>
              <w:rPr>
                <w:rFonts w:hint="eastAsia"/>
                <w:noProof/>
              </w:rPr>
              <w:lastRenderedPageBreak/>
              <w:drawing>
                <wp:inline distT="0" distB="0" distL="0" distR="0">
                  <wp:extent cx="4358083" cy="5738326"/>
                  <wp:effectExtent l="19050" t="0" r="4367"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43436" t="9515" r="6030" b="7300"/>
                          <a:stretch>
                            <a:fillRect/>
                          </a:stretch>
                        </pic:blipFill>
                        <pic:spPr bwMode="auto">
                          <a:xfrm>
                            <a:off x="0" y="0"/>
                            <a:ext cx="4358083" cy="5738326"/>
                          </a:xfrm>
                          <a:prstGeom prst="rect">
                            <a:avLst/>
                          </a:prstGeom>
                          <a:noFill/>
                          <a:ln w="9525">
                            <a:noFill/>
                            <a:miter lim="800000"/>
                            <a:headEnd/>
                            <a:tailEnd/>
                          </a:ln>
                        </pic:spPr>
                      </pic:pic>
                    </a:graphicData>
                  </a:graphic>
                </wp:inline>
              </w:drawing>
            </w:r>
          </w:p>
        </w:tc>
      </w:tr>
    </w:tbl>
    <w:p w:rsidR="000F6D89" w:rsidRDefault="001F0CD6" w:rsidP="001F0CD6">
      <w:pPr>
        <w:spacing w:line="276" w:lineRule="auto"/>
        <w:ind w:firstLineChars="236" w:firstLine="661"/>
        <w:jc w:val="both"/>
        <w:rPr>
          <w:rFonts w:asciiTheme="minorEastAsia" w:hAnsiTheme="minorEastAsia"/>
          <w:sz w:val="28"/>
          <w:szCs w:val="28"/>
        </w:rPr>
      </w:pPr>
      <w:r w:rsidRPr="001F0CD6">
        <w:rPr>
          <w:rFonts w:hint="eastAsia"/>
          <w:sz w:val="28"/>
          <w:szCs w:val="28"/>
        </w:rPr>
        <w:t>本</w:t>
      </w:r>
      <w:proofErr w:type="gramStart"/>
      <w:r w:rsidRPr="001F0CD6">
        <w:rPr>
          <w:rFonts w:hint="eastAsia"/>
          <w:sz w:val="28"/>
          <w:szCs w:val="28"/>
        </w:rPr>
        <w:t>次廠驗</w:t>
      </w:r>
      <w:proofErr w:type="gramEnd"/>
      <w:r w:rsidRPr="001F0CD6">
        <w:rPr>
          <w:rFonts w:hint="eastAsia"/>
          <w:sz w:val="28"/>
          <w:szCs w:val="28"/>
        </w:rPr>
        <w:t>程序</w:t>
      </w:r>
      <w:proofErr w:type="gramStart"/>
      <w:r w:rsidRPr="001F0CD6">
        <w:rPr>
          <w:rFonts w:hint="eastAsia"/>
          <w:sz w:val="28"/>
          <w:szCs w:val="28"/>
        </w:rPr>
        <w:t>依廠驗計畫</w:t>
      </w:r>
      <w:proofErr w:type="gramEnd"/>
      <w:r w:rsidRPr="001F0CD6">
        <w:rPr>
          <w:rFonts w:hint="eastAsia"/>
          <w:sz w:val="28"/>
          <w:szCs w:val="28"/>
        </w:rPr>
        <w:t>書如下</w:t>
      </w:r>
      <w:r w:rsidRPr="001F0CD6">
        <w:rPr>
          <w:rFonts w:asciiTheme="minorEastAsia" w:hAnsiTheme="minorEastAsia" w:hint="eastAsia"/>
          <w:sz w:val="28"/>
          <w:szCs w:val="28"/>
        </w:rPr>
        <w:t>：</w:t>
      </w:r>
    </w:p>
    <w:p w:rsidR="001F0CD6" w:rsidRPr="001F0CD6" w:rsidRDefault="001F0CD6" w:rsidP="001F0CD6">
      <w:pPr>
        <w:pStyle w:val="a3"/>
        <w:numPr>
          <w:ilvl w:val="0"/>
          <w:numId w:val="8"/>
        </w:numPr>
        <w:spacing w:line="276" w:lineRule="auto"/>
        <w:ind w:leftChars="0"/>
        <w:jc w:val="both"/>
        <w:rPr>
          <w:sz w:val="28"/>
          <w:szCs w:val="28"/>
        </w:rPr>
      </w:pPr>
      <w:proofErr w:type="gramStart"/>
      <w:r w:rsidRPr="001F0CD6">
        <w:rPr>
          <w:rFonts w:hint="eastAsia"/>
          <w:sz w:val="28"/>
          <w:szCs w:val="28"/>
        </w:rPr>
        <w:t>廠驗程序</w:t>
      </w:r>
      <w:proofErr w:type="gramEnd"/>
      <w:r w:rsidRPr="001F0CD6">
        <w:rPr>
          <w:rFonts w:hint="eastAsia"/>
          <w:sz w:val="28"/>
          <w:szCs w:val="28"/>
        </w:rPr>
        <w:t>：在設備製造廠，依其產品製造與品管，線上</w:t>
      </w:r>
      <w:proofErr w:type="gramStart"/>
      <w:r w:rsidRPr="001F0CD6">
        <w:rPr>
          <w:rFonts w:hint="eastAsia"/>
          <w:sz w:val="28"/>
          <w:szCs w:val="28"/>
        </w:rPr>
        <w:t>採</w:t>
      </w:r>
      <w:proofErr w:type="gramEnd"/>
      <w:r w:rsidRPr="001F0CD6">
        <w:rPr>
          <w:rFonts w:hint="eastAsia"/>
          <w:sz w:val="28"/>
          <w:szCs w:val="28"/>
        </w:rPr>
        <w:t>type test</w:t>
      </w:r>
      <w:r w:rsidRPr="001F0CD6">
        <w:rPr>
          <w:rFonts w:hint="eastAsia"/>
          <w:sz w:val="28"/>
          <w:szCs w:val="28"/>
        </w:rPr>
        <w:t>方式，查驗其產品品質及最終功能檢驗是否符合契約規範要求。</w:t>
      </w:r>
    </w:p>
    <w:p w:rsidR="001F0CD6" w:rsidRPr="000F728E" w:rsidRDefault="00624F5B" w:rsidP="001F0CD6">
      <w:pPr>
        <w:pStyle w:val="a3"/>
        <w:numPr>
          <w:ilvl w:val="0"/>
          <w:numId w:val="8"/>
        </w:numPr>
        <w:spacing w:line="276" w:lineRule="auto"/>
        <w:ind w:leftChars="0"/>
        <w:jc w:val="both"/>
        <w:rPr>
          <w:rFonts w:hint="eastAsia"/>
          <w:sz w:val="28"/>
          <w:szCs w:val="28"/>
        </w:rPr>
      </w:pPr>
      <w:r>
        <w:rPr>
          <w:rFonts w:hint="eastAsia"/>
          <w:sz w:val="28"/>
          <w:szCs w:val="28"/>
        </w:rPr>
        <w:t>設備檢驗程序</w:t>
      </w:r>
      <w:r w:rsidRPr="00624F5B">
        <w:rPr>
          <w:rFonts w:asciiTheme="minorEastAsia" w:hAnsiTheme="minorEastAsia" w:hint="eastAsia"/>
          <w:sz w:val="28"/>
          <w:szCs w:val="28"/>
        </w:rPr>
        <w:t>：</w:t>
      </w:r>
      <w:r>
        <w:rPr>
          <w:rFonts w:asciiTheme="minorEastAsia" w:hAnsiTheme="minorEastAsia" w:hint="eastAsia"/>
          <w:sz w:val="28"/>
          <w:szCs w:val="28"/>
        </w:rPr>
        <w:t>包含產品型號、規格核對、產品外觀檢視、產品製造流程及檢視功能測試文件等。</w:t>
      </w:r>
    </w:p>
    <w:p w:rsidR="000F728E" w:rsidRDefault="000F728E" w:rsidP="000F728E">
      <w:pPr>
        <w:pStyle w:val="a3"/>
        <w:spacing w:line="276" w:lineRule="auto"/>
        <w:ind w:leftChars="0" w:left="926"/>
        <w:jc w:val="both"/>
        <w:rPr>
          <w:rFonts w:hint="eastAsia"/>
          <w:sz w:val="28"/>
          <w:szCs w:val="28"/>
        </w:rPr>
      </w:pPr>
      <w:r>
        <w:rPr>
          <w:b/>
          <w:noProof/>
          <w:sz w:val="32"/>
          <w:szCs w:val="32"/>
        </w:rPr>
        <w:lastRenderedPageBreak/>
        <w:drawing>
          <wp:inline distT="0" distB="0" distL="0" distR="0" wp14:anchorId="6E4F2195" wp14:editId="6CC844F7">
            <wp:extent cx="4630926" cy="3090441"/>
            <wp:effectExtent l="0" t="0" r="0" b="0"/>
            <wp:docPr id="48" name="圖片 9" descr="P1360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360999.JPG"/>
                    <pic:cNvPicPr/>
                  </pic:nvPicPr>
                  <pic:blipFill>
                    <a:blip r:embed="rId15" cstate="print"/>
                    <a:stretch>
                      <a:fillRect/>
                    </a:stretch>
                  </pic:blipFill>
                  <pic:spPr>
                    <a:xfrm>
                      <a:off x="0" y="0"/>
                      <a:ext cx="4644212" cy="3099307"/>
                    </a:xfrm>
                    <a:prstGeom prst="rect">
                      <a:avLst/>
                    </a:prstGeom>
                  </pic:spPr>
                </pic:pic>
              </a:graphicData>
            </a:graphic>
          </wp:inline>
        </w:drawing>
      </w:r>
    </w:p>
    <w:p w:rsidR="000F728E" w:rsidRDefault="000F728E" w:rsidP="000F728E">
      <w:pPr>
        <w:pStyle w:val="a3"/>
        <w:spacing w:line="276" w:lineRule="auto"/>
        <w:ind w:leftChars="0" w:left="926"/>
        <w:jc w:val="center"/>
        <w:rPr>
          <w:rFonts w:hint="eastAsia"/>
          <w:noProof/>
          <w:sz w:val="28"/>
          <w:szCs w:val="28"/>
        </w:rPr>
      </w:pPr>
      <w:r w:rsidRPr="009037E0">
        <w:rPr>
          <w:noProof/>
          <w:sz w:val="28"/>
          <w:szCs w:val="28"/>
        </w:rPr>
        <w:t>廠牌</w:t>
      </w:r>
      <w:r>
        <w:rPr>
          <w:noProof/>
          <w:sz w:val="28"/>
          <w:szCs w:val="28"/>
        </w:rPr>
        <w:t>驗證</w:t>
      </w:r>
    </w:p>
    <w:p w:rsidR="000F728E" w:rsidRDefault="000F728E" w:rsidP="000F728E">
      <w:pPr>
        <w:pStyle w:val="a3"/>
        <w:spacing w:line="276" w:lineRule="auto"/>
        <w:ind w:leftChars="0" w:left="926"/>
        <w:jc w:val="center"/>
        <w:rPr>
          <w:rFonts w:hint="eastAsia"/>
          <w:sz w:val="28"/>
          <w:szCs w:val="28"/>
        </w:rPr>
      </w:pPr>
      <w:r w:rsidRPr="00E02354">
        <w:rPr>
          <w:b/>
          <w:noProof/>
          <w:sz w:val="32"/>
          <w:szCs w:val="32"/>
        </w:rPr>
        <w:drawing>
          <wp:inline distT="0" distB="0" distL="0" distR="0" wp14:anchorId="361FEE9E" wp14:editId="0211E1D1">
            <wp:extent cx="4637857" cy="3240911"/>
            <wp:effectExtent l="0" t="0" r="0" b="0"/>
            <wp:docPr id="53" name="圖片 13" descr="P137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370002.JPG"/>
                    <pic:cNvPicPr/>
                  </pic:nvPicPr>
                  <pic:blipFill>
                    <a:blip r:embed="rId16" cstate="print"/>
                    <a:stretch>
                      <a:fillRect/>
                    </a:stretch>
                  </pic:blipFill>
                  <pic:spPr>
                    <a:xfrm>
                      <a:off x="0" y="0"/>
                      <a:ext cx="4672519" cy="3265132"/>
                    </a:xfrm>
                    <a:prstGeom prst="rect">
                      <a:avLst/>
                    </a:prstGeom>
                  </pic:spPr>
                </pic:pic>
              </a:graphicData>
            </a:graphic>
          </wp:inline>
        </w:drawing>
      </w:r>
    </w:p>
    <w:p w:rsidR="000F728E" w:rsidRDefault="000F728E" w:rsidP="000F728E">
      <w:pPr>
        <w:pStyle w:val="a3"/>
        <w:spacing w:line="276" w:lineRule="auto"/>
        <w:ind w:leftChars="0" w:left="926"/>
        <w:jc w:val="center"/>
        <w:rPr>
          <w:rFonts w:hint="eastAsia"/>
          <w:noProof/>
          <w:sz w:val="28"/>
          <w:szCs w:val="28"/>
        </w:rPr>
      </w:pPr>
      <w:r w:rsidRPr="00C716A1">
        <w:rPr>
          <w:rFonts w:hint="eastAsia"/>
          <w:noProof/>
          <w:sz w:val="28"/>
          <w:szCs w:val="28"/>
        </w:rPr>
        <w:t>驗證機型</w:t>
      </w:r>
    </w:p>
    <w:p w:rsidR="000F728E" w:rsidRDefault="000F728E" w:rsidP="000F728E">
      <w:pPr>
        <w:pStyle w:val="a3"/>
        <w:spacing w:line="276" w:lineRule="auto"/>
        <w:ind w:leftChars="0" w:left="926"/>
        <w:jc w:val="center"/>
        <w:rPr>
          <w:rFonts w:hint="eastAsia"/>
          <w:sz w:val="28"/>
          <w:szCs w:val="28"/>
        </w:rPr>
      </w:pPr>
      <w:r>
        <w:rPr>
          <w:b/>
          <w:noProof/>
          <w:sz w:val="32"/>
          <w:szCs w:val="32"/>
        </w:rPr>
        <w:lastRenderedPageBreak/>
        <w:drawing>
          <wp:inline distT="0" distB="0" distL="0" distR="0" wp14:anchorId="5B6EE9C1" wp14:editId="490A7345">
            <wp:extent cx="4474821" cy="2986268"/>
            <wp:effectExtent l="0" t="0" r="0" b="0"/>
            <wp:docPr id="54" name="圖片 12" descr="P13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370001.JPG"/>
                    <pic:cNvPicPr/>
                  </pic:nvPicPr>
                  <pic:blipFill>
                    <a:blip r:embed="rId17" cstate="print"/>
                    <a:stretch>
                      <a:fillRect/>
                    </a:stretch>
                  </pic:blipFill>
                  <pic:spPr>
                    <a:xfrm>
                      <a:off x="0" y="0"/>
                      <a:ext cx="4494246" cy="2999231"/>
                    </a:xfrm>
                    <a:prstGeom prst="rect">
                      <a:avLst/>
                    </a:prstGeom>
                  </pic:spPr>
                </pic:pic>
              </a:graphicData>
            </a:graphic>
          </wp:inline>
        </w:drawing>
      </w:r>
    </w:p>
    <w:p w:rsidR="000F728E" w:rsidRDefault="000F728E" w:rsidP="000F728E">
      <w:pPr>
        <w:pStyle w:val="a3"/>
        <w:spacing w:line="276" w:lineRule="auto"/>
        <w:ind w:leftChars="0" w:left="926"/>
        <w:jc w:val="center"/>
        <w:rPr>
          <w:rFonts w:hint="eastAsia"/>
          <w:noProof/>
          <w:sz w:val="28"/>
          <w:szCs w:val="28"/>
        </w:rPr>
      </w:pPr>
      <w:r w:rsidRPr="00C716A1">
        <w:rPr>
          <w:rFonts w:hint="eastAsia"/>
          <w:noProof/>
          <w:sz w:val="28"/>
          <w:szCs w:val="28"/>
        </w:rPr>
        <w:t>驗證機型名牌</w:t>
      </w:r>
    </w:p>
    <w:p w:rsidR="000F728E" w:rsidRDefault="000F728E" w:rsidP="000F728E">
      <w:pPr>
        <w:pStyle w:val="a3"/>
        <w:spacing w:line="276" w:lineRule="auto"/>
        <w:ind w:leftChars="0" w:left="926"/>
        <w:jc w:val="center"/>
        <w:rPr>
          <w:rFonts w:hint="eastAsia"/>
          <w:sz w:val="28"/>
          <w:szCs w:val="28"/>
        </w:rPr>
      </w:pPr>
      <w:r w:rsidRPr="00E02354">
        <w:rPr>
          <w:b/>
          <w:noProof/>
          <w:sz w:val="32"/>
          <w:szCs w:val="32"/>
        </w:rPr>
        <w:drawing>
          <wp:inline distT="0" distB="0" distL="0" distR="0" wp14:anchorId="315D97BC" wp14:editId="6E92CAA8">
            <wp:extent cx="4479403" cy="2989323"/>
            <wp:effectExtent l="0" t="0" r="0" b="0"/>
            <wp:docPr id="57" name="圖片 15" descr="P137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370004.JPG"/>
                    <pic:cNvPicPr/>
                  </pic:nvPicPr>
                  <pic:blipFill>
                    <a:blip r:embed="rId18" cstate="print"/>
                    <a:stretch>
                      <a:fillRect/>
                    </a:stretch>
                  </pic:blipFill>
                  <pic:spPr>
                    <a:xfrm>
                      <a:off x="0" y="0"/>
                      <a:ext cx="4503144" cy="3005166"/>
                    </a:xfrm>
                    <a:prstGeom prst="rect">
                      <a:avLst/>
                    </a:prstGeom>
                  </pic:spPr>
                </pic:pic>
              </a:graphicData>
            </a:graphic>
          </wp:inline>
        </w:drawing>
      </w:r>
    </w:p>
    <w:p w:rsidR="000F728E" w:rsidRDefault="000F728E" w:rsidP="000F728E">
      <w:pPr>
        <w:pStyle w:val="a3"/>
        <w:spacing w:line="276" w:lineRule="auto"/>
        <w:ind w:leftChars="0" w:left="926"/>
        <w:jc w:val="center"/>
        <w:rPr>
          <w:rFonts w:hint="eastAsia"/>
          <w:noProof/>
          <w:sz w:val="28"/>
          <w:szCs w:val="28"/>
        </w:rPr>
      </w:pPr>
      <w:r w:rsidRPr="00C716A1">
        <w:rPr>
          <w:rFonts w:hint="eastAsia"/>
          <w:noProof/>
          <w:sz w:val="28"/>
          <w:szCs w:val="28"/>
        </w:rPr>
        <w:t>驗證規格名牌</w:t>
      </w:r>
    </w:p>
    <w:p w:rsidR="000F728E" w:rsidRDefault="000F728E" w:rsidP="000F728E">
      <w:pPr>
        <w:pStyle w:val="a3"/>
        <w:spacing w:line="276" w:lineRule="auto"/>
        <w:ind w:leftChars="0" w:left="926"/>
        <w:jc w:val="center"/>
        <w:rPr>
          <w:rFonts w:hint="eastAsia"/>
          <w:noProof/>
          <w:sz w:val="28"/>
          <w:szCs w:val="28"/>
        </w:rPr>
      </w:pPr>
    </w:p>
    <w:p w:rsidR="000F728E" w:rsidRDefault="000F728E" w:rsidP="000F728E">
      <w:pPr>
        <w:pStyle w:val="a3"/>
        <w:spacing w:line="276" w:lineRule="auto"/>
        <w:ind w:leftChars="0" w:left="926"/>
        <w:jc w:val="center"/>
        <w:rPr>
          <w:rFonts w:hint="eastAsia"/>
          <w:noProof/>
          <w:sz w:val="28"/>
          <w:szCs w:val="28"/>
        </w:rPr>
      </w:pPr>
    </w:p>
    <w:p w:rsidR="000F728E" w:rsidRDefault="000F728E" w:rsidP="000F728E">
      <w:pPr>
        <w:pStyle w:val="a3"/>
        <w:spacing w:line="276" w:lineRule="auto"/>
        <w:ind w:leftChars="0" w:left="926"/>
        <w:jc w:val="center"/>
        <w:rPr>
          <w:rFonts w:hint="eastAsia"/>
          <w:noProof/>
          <w:sz w:val="28"/>
          <w:szCs w:val="28"/>
        </w:rPr>
      </w:pPr>
    </w:p>
    <w:p w:rsidR="000F728E" w:rsidRDefault="000F728E" w:rsidP="000F728E">
      <w:pPr>
        <w:pStyle w:val="a3"/>
        <w:spacing w:line="276" w:lineRule="auto"/>
        <w:ind w:leftChars="0" w:left="926"/>
        <w:jc w:val="center"/>
        <w:rPr>
          <w:rFonts w:hint="eastAsia"/>
          <w:noProof/>
          <w:sz w:val="28"/>
          <w:szCs w:val="28"/>
        </w:rPr>
      </w:pPr>
    </w:p>
    <w:p w:rsidR="000F728E" w:rsidRDefault="000F728E" w:rsidP="000F728E">
      <w:pPr>
        <w:pStyle w:val="a3"/>
        <w:spacing w:line="276" w:lineRule="auto"/>
        <w:ind w:leftChars="0" w:left="926"/>
        <w:jc w:val="center"/>
        <w:rPr>
          <w:rFonts w:hint="eastAsia"/>
          <w:noProof/>
          <w:sz w:val="28"/>
          <w:szCs w:val="28"/>
        </w:rPr>
      </w:pPr>
    </w:p>
    <w:p w:rsidR="000F728E" w:rsidRDefault="000F728E" w:rsidP="000F728E">
      <w:pPr>
        <w:pStyle w:val="a3"/>
        <w:spacing w:line="276" w:lineRule="auto"/>
        <w:ind w:leftChars="0" w:left="926"/>
        <w:jc w:val="center"/>
        <w:rPr>
          <w:rFonts w:hint="eastAsia"/>
          <w:sz w:val="28"/>
          <w:szCs w:val="28"/>
        </w:rPr>
      </w:pPr>
      <w:r>
        <w:rPr>
          <w:b/>
          <w:noProof/>
          <w:sz w:val="32"/>
          <w:szCs w:val="32"/>
        </w:rPr>
        <w:lastRenderedPageBreak/>
        <w:drawing>
          <wp:inline distT="0" distB="0" distL="0" distR="0" wp14:anchorId="4DF31AAF" wp14:editId="0253802C">
            <wp:extent cx="4700298" cy="3136739"/>
            <wp:effectExtent l="0" t="0" r="0" b="0"/>
            <wp:docPr id="58" name="圖片 16" descr="P137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370007.JPG"/>
                    <pic:cNvPicPr/>
                  </pic:nvPicPr>
                  <pic:blipFill>
                    <a:blip r:embed="rId19" cstate="print"/>
                    <a:stretch>
                      <a:fillRect/>
                    </a:stretch>
                  </pic:blipFill>
                  <pic:spPr>
                    <a:xfrm>
                      <a:off x="0" y="0"/>
                      <a:ext cx="4734070" cy="3159277"/>
                    </a:xfrm>
                    <a:prstGeom prst="rect">
                      <a:avLst/>
                    </a:prstGeom>
                  </pic:spPr>
                </pic:pic>
              </a:graphicData>
            </a:graphic>
          </wp:inline>
        </w:drawing>
      </w:r>
    </w:p>
    <w:p w:rsidR="000F728E" w:rsidRDefault="000F728E" w:rsidP="000F728E">
      <w:pPr>
        <w:pStyle w:val="a3"/>
        <w:spacing w:line="276" w:lineRule="auto"/>
        <w:ind w:leftChars="0" w:left="926"/>
        <w:jc w:val="center"/>
        <w:rPr>
          <w:rFonts w:hint="eastAsia"/>
          <w:noProof/>
          <w:sz w:val="28"/>
          <w:szCs w:val="28"/>
        </w:rPr>
      </w:pPr>
      <w:r w:rsidRPr="00C716A1">
        <w:rPr>
          <w:rFonts w:hint="eastAsia"/>
          <w:noProof/>
          <w:sz w:val="28"/>
          <w:szCs w:val="28"/>
        </w:rPr>
        <w:t>廠驗人員與</w:t>
      </w:r>
      <w:r w:rsidRPr="00C716A1">
        <w:rPr>
          <w:rFonts w:hint="eastAsia"/>
          <w:noProof/>
          <w:sz w:val="28"/>
          <w:szCs w:val="28"/>
        </w:rPr>
        <w:t>Seepex</w:t>
      </w:r>
      <w:r w:rsidRPr="00C716A1">
        <w:rPr>
          <w:rFonts w:hint="eastAsia"/>
          <w:noProof/>
          <w:sz w:val="28"/>
          <w:szCs w:val="28"/>
        </w:rPr>
        <w:t>人員合影</w:t>
      </w:r>
    </w:p>
    <w:p w:rsidR="000F728E" w:rsidRDefault="000F728E" w:rsidP="000F728E">
      <w:pPr>
        <w:pStyle w:val="a3"/>
        <w:spacing w:line="276" w:lineRule="auto"/>
        <w:ind w:leftChars="0" w:left="926"/>
        <w:jc w:val="center"/>
        <w:rPr>
          <w:rFonts w:hint="eastAsia"/>
          <w:sz w:val="28"/>
          <w:szCs w:val="28"/>
        </w:rPr>
      </w:pPr>
      <w:r>
        <w:rPr>
          <w:b/>
          <w:noProof/>
          <w:sz w:val="32"/>
          <w:szCs w:val="32"/>
        </w:rPr>
        <w:drawing>
          <wp:inline distT="0" distB="0" distL="0" distR="0" wp14:anchorId="18F3EF93" wp14:editId="613AAA46">
            <wp:extent cx="4700295" cy="3136739"/>
            <wp:effectExtent l="0" t="0" r="0" b="0"/>
            <wp:docPr id="59" name="圖片 58" descr="P137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370009.JPG"/>
                    <pic:cNvPicPr/>
                  </pic:nvPicPr>
                  <pic:blipFill>
                    <a:blip r:embed="rId20" cstate="print"/>
                    <a:stretch>
                      <a:fillRect/>
                    </a:stretch>
                  </pic:blipFill>
                  <pic:spPr>
                    <a:xfrm>
                      <a:off x="0" y="0"/>
                      <a:ext cx="4717426" cy="3148171"/>
                    </a:xfrm>
                    <a:prstGeom prst="rect">
                      <a:avLst/>
                    </a:prstGeom>
                  </pic:spPr>
                </pic:pic>
              </a:graphicData>
            </a:graphic>
          </wp:inline>
        </w:drawing>
      </w:r>
    </w:p>
    <w:p w:rsidR="000F728E" w:rsidRPr="001F0CD6" w:rsidRDefault="000F728E" w:rsidP="000F728E">
      <w:pPr>
        <w:pStyle w:val="a3"/>
        <w:spacing w:line="276" w:lineRule="auto"/>
        <w:ind w:leftChars="0" w:left="926"/>
        <w:jc w:val="center"/>
        <w:rPr>
          <w:sz w:val="28"/>
          <w:szCs w:val="28"/>
        </w:rPr>
      </w:pPr>
      <w:r>
        <w:rPr>
          <w:rFonts w:hint="eastAsia"/>
          <w:noProof/>
          <w:sz w:val="28"/>
          <w:szCs w:val="28"/>
        </w:rPr>
        <w:t>廖副處長致贈</w:t>
      </w:r>
      <w:r>
        <w:rPr>
          <w:rFonts w:hint="eastAsia"/>
          <w:noProof/>
          <w:sz w:val="28"/>
          <w:szCs w:val="28"/>
        </w:rPr>
        <w:t>Seepex</w:t>
      </w:r>
      <w:r>
        <w:rPr>
          <w:rFonts w:hint="eastAsia"/>
          <w:noProof/>
          <w:sz w:val="28"/>
          <w:szCs w:val="28"/>
        </w:rPr>
        <w:t>紀念品</w:t>
      </w:r>
    </w:p>
    <w:p w:rsidR="006F2D67" w:rsidRDefault="006F2D67" w:rsidP="00805640">
      <w:pPr>
        <w:spacing w:line="276" w:lineRule="auto"/>
        <w:rPr>
          <w:b/>
          <w:sz w:val="32"/>
          <w:szCs w:val="32"/>
        </w:rPr>
      </w:pPr>
    </w:p>
    <w:p w:rsidR="002F4EC2" w:rsidRDefault="002F4EC2" w:rsidP="00805640">
      <w:pPr>
        <w:spacing w:line="276" w:lineRule="auto"/>
        <w:rPr>
          <w:b/>
          <w:sz w:val="32"/>
          <w:szCs w:val="32"/>
        </w:rPr>
      </w:pPr>
    </w:p>
    <w:p w:rsidR="002F4EC2" w:rsidRDefault="002F4EC2" w:rsidP="00805640">
      <w:pPr>
        <w:spacing w:line="276" w:lineRule="auto"/>
        <w:rPr>
          <w:b/>
          <w:sz w:val="32"/>
          <w:szCs w:val="32"/>
        </w:rPr>
      </w:pPr>
    </w:p>
    <w:p w:rsidR="006775DC" w:rsidRDefault="006775DC" w:rsidP="00805640">
      <w:pPr>
        <w:spacing w:line="276" w:lineRule="auto"/>
        <w:rPr>
          <w:b/>
          <w:sz w:val="32"/>
          <w:szCs w:val="32"/>
        </w:rPr>
      </w:pPr>
      <w:r w:rsidRPr="00AF7D4C">
        <w:rPr>
          <w:rFonts w:hint="eastAsia"/>
          <w:b/>
          <w:sz w:val="32"/>
          <w:szCs w:val="32"/>
        </w:rPr>
        <w:lastRenderedPageBreak/>
        <w:t>肆、結論心得</w:t>
      </w:r>
    </w:p>
    <w:p w:rsidR="00956BE9" w:rsidRPr="003B7F3A" w:rsidRDefault="009E26A6" w:rsidP="003B7F3A">
      <w:pPr>
        <w:spacing w:line="276" w:lineRule="auto"/>
        <w:ind w:firstLineChars="236" w:firstLine="661"/>
        <w:jc w:val="both"/>
        <w:rPr>
          <w:sz w:val="28"/>
          <w:szCs w:val="28"/>
        </w:rPr>
      </w:pPr>
      <w:r w:rsidRPr="003B7F3A">
        <w:rPr>
          <w:rFonts w:hint="eastAsia"/>
          <w:sz w:val="28"/>
          <w:szCs w:val="28"/>
        </w:rPr>
        <w:t>本</w:t>
      </w:r>
      <w:proofErr w:type="gramStart"/>
      <w:r w:rsidRPr="003B7F3A">
        <w:rPr>
          <w:rFonts w:hint="eastAsia"/>
          <w:sz w:val="28"/>
          <w:szCs w:val="28"/>
        </w:rPr>
        <w:t>次廠驗</w:t>
      </w:r>
      <w:proofErr w:type="gramEnd"/>
      <w:r w:rsidRPr="003B7F3A">
        <w:rPr>
          <w:rFonts w:hint="eastAsia"/>
          <w:sz w:val="28"/>
          <w:szCs w:val="28"/>
        </w:rPr>
        <w:t>作業</w:t>
      </w:r>
      <w:r w:rsidR="00956BE9" w:rsidRPr="003B7F3A">
        <w:rPr>
          <w:rFonts w:hint="eastAsia"/>
          <w:sz w:val="28"/>
          <w:szCs w:val="28"/>
        </w:rPr>
        <w:t>乃依</w:t>
      </w:r>
      <w:r w:rsidRPr="003B7F3A">
        <w:rPr>
          <w:rFonts w:hint="eastAsia"/>
          <w:sz w:val="28"/>
          <w:szCs w:val="28"/>
        </w:rPr>
        <w:t>施工規範第</w:t>
      </w:r>
      <w:r w:rsidR="00CE5C6A" w:rsidRPr="003B7F3A">
        <w:rPr>
          <w:rFonts w:hint="eastAsia"/>
          <w:sz w:val="28"/>
          <w:szCs w:val="28"/>
        </w:rPr>
        <w:t>1121A</w:t>
      </w:r>
      <w:r w:rsidRPr="003B7F3A">
        <w:rPr>
          <w:rFonts w:hint="eastAsia"/>
          <w:sz w:val="28"/>
          <w:szCs w:val="28"/>
        </w:rPr>
        <w:t>章進行，本</w:t>
      </w:r>
      <w:proofErr w:type="gramStart"/>
      <w:r w:rsidRPr="003B7F3A">
        <w:rPr>
          <w:rFonts w:hint="eastAsia"/>
          <w:sz w:val="28"/>
          <w:szCs w:val="28"/>
        </w:rPr>
        <w:t>次廠驗</w:t>
      </w:r>
      <w:proofErr w:type="gramEnd"/>
      <w:r w:rsidRPr="003B7F3A">
        <w:rPr>
          <w:rFonts w:hint="eastAsia"/>
          <w:sz w:val="28"/>
          <w:szCs w:val="28"/>
        </w:rPr>
        <w:t>結果尚符合契約規範要求</w:t>
      </w:r>
      <w:r w:rsidR="00CE5C6A" w:rsidRPr="003B7F3A">
        <w:rPr>
          <w:rFonts w:hint="eastAsia"/>
          <w:sz w:val="28"/>
          <w:szCs w:val="28"/>
        </w:rPr>
        <w:t>。</w:t>
      </w:r>
      <w:proofErr w:type="gramStart"/>
      <w:r w:rsidR="00956BE9" w:rsidRPr="003B7F3A">
        <w:rPr>
          <w:sz w:val="28"/>
          <w:szCs w:val="28"/>
        </w:rPr>
        <w:t>廠驗工作</w:t>
      </w:r>
      <w:proofErr w:type="gramEnd"/>
      <w:r w:rsidR="00956BE9" w:rsidRPr="003B7F3A">
        <w:rPr>
          <w:rFonts w:hint="eastAsia"/>
          <w:sz w:val="28"/>
          <w:szCs w:val="28"/>
        </w:rPr>
        <w:t>內容</w:t>
      </w:r>
      <w:r w:rsidR="00956BE9" w:rsidRPr="003B7F3A">
        <w:rPr>
          <w:sz w:val="28"/>
          <w:szCs w:val="28"/>
        </w:rPr>
        <w:t>含</w:t>
      </w:r>
      <w:proofErr w:type="gramStart"/>
      <w:r w:rsidR="00956BE9" w:rsidRPr="003B7F3A">
        <w:rPr>
          <w:sz w:val="28"/>
          <w:szCs w:val="28"/>
        </w:rPr>
        <w:t>括</w:t>
      </w:r>
      <w:proofErr w:type="gramEnd"/>
      <w:r w:rsidR="00956BE9" w:rsidRPr="003B7F3A">
        <w:rPr>
          <w:sz w:val="28"/>
          <w:szCs w:val="28"/>
        </w:rPr>
        <w:t>設備外觀、材質之查對</w:t>
      </w:r>
      <w:r w:rsidR="00956BE9" w:rsidRPr="003B7F3A">
        <w:rPr>
          <w:rFonts w:hint="eastAsia"/>
          <w:sz w:val="28"/>
          <w:szCs w:val="28"/>
        </w:rPr>
        <w:t>及檢視功能測試文件</w:t>
      </w:r>
      <w:r w:rsidR="00506FDF">
        <w:rPr>
          <w:sz w:val="28"/>
          <w:szCs w:val="28"/>
        </w:rPr>
        <w:t>；藉</w:t>
      </w:r>
      <w:proofErr w:type="gramStart"/>
      <w:r w:rsidR="00506FDF">
        <w:rPr>
          <w:sz w:val="28"/>
          <w:szCs w:val="28"/>
        </w:rPr>
        <w:t>由廠驗作業</w:t>
      </w:r>
      <w:proofErr w:type="gramEnd"/>
      <w:r w:rsidR="00506FDF">
        <w:rPr>
          <w:sz w:val="28"/>
          <w:szCs w:val="28"/>
        </w:rPr>
        <w:t>進行，請製造廠家對設備提出安裝說明</w:t>
      </w:r>
      <w:r w:rsidR="00956BE9" w:rsidRPr="003B7F3A">
        <w:rPr>
          <w:sz w:val="28"/>
          <w:szCs w:val="28"/>
        </w:rPr>
        <w:t>簡報，以進一步瞭解實際安裝暨操作品質之良</w:t>
      </w:r>
      <w:proofErr w:type="gramStart"/>
      <w:r w:rsidR="00956BE9" w:rsidRPr="003B7F3A">
        <w:rPr>
          <w:sz w:val="28"/>
          <w:szCs w:val="28"/>
        </w:rPr>
        <w:t>寙</w:t>
      </w:r>
      <w:proofErr w:type="gramEnd"/>
      <w:r w:rsidR="00956BE9" w:rsidRPr="003B7F3A">
        <w:rPr>
          <w:sz w:val="28"/>
          <w:szCs w:val="28"/>
        </w:rPr>
        <w:t>，並對該設備日後進場組裝暨運轉之狀況先行瞭解掌握。</w:t>
      </w:r>
    </w:p>
    <w:p w:rsidR="009E26A6" w:rsidRDefault="009E26A6" w:rsidP="003B7F3A">
      <w:pPr>
        <w:spacing w:line="276" w:lineRule="auto"/>
        <w:ind w:firstLineChars="236" w:firstLine="661"/>
        <w:jc w:val="both"/>
        <w:rPr>
          <w:rFonts w:hint="eastAsia"/>
          <w:sz w:val="28"/>
          <w:szCs w:val="28"/>
        </w:rPr>
      </w:pPr>
      <w:r w:rsidRPr="003B7F3A">
        <w:rPr>
          <w:rFonts w:hint="eastAsia"/>
          <w:sz w:val="28"/>
          <w:szCs w:val="28"/>
        </w:rPr>
        <w:t>本</w:t>
      </w:r>
      <w:proofErr w:type="gramStart"/>
      <w:r w:rsidRPr="003B7F3A">
        <w:rPr>
          <w:rFonts w:hint="eastAsia"/>
          <w:sz w:val="28"/>
          <w:szCs w:val="28"/>
        </w:rPr>
        <w:t>次廠驗</w:t>
      </w:r>
      <w:proofErr w:type="gramEnd"/>
      <w:r w:rsidRPr="003B7F3A">
        <w:rPr>
          <w:rFonts w:hint="eastAsia"/>
          <w:sz w:val="28"/>
          <w:szCs w:val="28"/>
        </w:rPr>
        <w:t>作業尚有部分餘裕</w:t>
      </w:r>
      <w:r w:rsidR="00506FDF">
        <w:rPr>
          <w:rFonts w:hint="eastAsia"/>
          <w:sz w:val="28"/>
          <w:szCs w:val="28"/>
        </w:rPr>
        <w:t>時間，該製造廠分別引導我方</w:t>
      </w:r>
      <w:proofErr w:type="gramStart"/>
      <w:r w:rsidR="00506FDF">
        <w:rPr>
          <w:rFonts w:hint="eastAsia"/>
          <w:sz w:val="28"/>
          <w:szCs w:val="28"/>
        </w:rPr>
        <w:t>相關會驗人員</w:t>
      </w:r>
      <w:proofErr w:type="gramEnd"/>
      <w:r w:rsidR="00506FDF">
        <w:rPr>
          <w:rFonts w:hint="eastAsia"/>
          <w:sz w:val="28"/>
          <w:szCs w:val="28"/>
        </w:rPr>
        <w:t>至其工廠內參觀，參觀期間</w:t>
      </w:r>
      <w:r w:rsidRPr="003B7F3A">
        <w:rPr>
          <w:rFonts w:hint="eastAsia"/>
          <w:sz w:val="28"/>
          <w:szCs w:val="28"/>
        </w:rPr>
        <w:t>詳述</w:t>
      </w:r>
      <w:r w:rsidR="00506FDF">
        <w:rPr>
          <w:rFonts w:hint="eastAsia"/>
          <w:sz w:val="28"/>
          <w:szCs w:val="28"/>
        </w:rPr>
        <w:t>其公司泵浦</w:t>
      </w:r>
      <w:r w:rsidRPr="003B7F3A">
        <w:rPr>
          <w:rFonts w:hint="eastAsia"/>
          <w:sz w:val="28"/>
          <w:szCs w:val="28"/>
        </w:rPr>
        <w:t>生產及製作過程，實讓我們記憶深刻。</w:t>
      </w:r>
      <w:proofErr w:type="gramStart"/>
      <w:r w:rsidRPr="003B7F3A">
        <w:rPr>
          <w:rFonts w:hint="eastAsia"/>
          <w:sz w:val="28"/>
          <w:szCs w:val="28"/>
        </w:rPr>
        <w:t>此外，</w:t>
      </w:r>
      <w:proofErr w:type="gramEnd"/>
      <w:r w:rsidRPr="003B7F3A">
        <w:rPr>
          <w:rFonts w:hint="eastAsia"/>
          <w:sz w:val="28"/>
          <w:szCs w:val="28"/>
        </w:rPr>
        <w:t>藉由與製造廠人員直接面對面之研討方式，可汲取國外相關寶貴實務經驗，進而降低日後設備建置及運轉問題之機率，也讓我們進一步了解其他廠商應用於污水廠系統之設備及運作方式，未來設計上又多了幾種選擇。</w:t>
      </w:r>
    </w:p>
    <w:p w:rsidR="00F15C54" w:rsidRDefault="00F15C54" w:rsidP="003B7F3A">
      <w:pPr>
        <w:spacing w:line="276" w:lineRule="auto"/>
        <w:ind w:firstLineChars="236" w:firstLine="661"/>
        <w:jc w:val="both"/>
        <w:rPr>
          <w:rFonts w:hint="eastAsia"/>
          <w:sz w:val="28"/>
          <w:szCs w:val="28"/>
        </w:rPr>
      </w:pPr>
    </w:p>
    <w:p w:rsidR="00F15C54" w:rsidRDefault="00F15C54" w:rsidP="00F15C54">
      <w:pPr>
        <w:spacing w:line="276" w:lineRule="auto"/>
        <w:ind w:firstLineChars="236" w:firstLine="756"/>
        <w:jc w:val="both"/>
        <w:rPr>
          <w:rFonts w:hint="eastAsia"/>
          <w:sz w:val="28"/>
          <w:szCs w:val="28"/>
        </w:rPr>
      </w:pPr>
      <w:r>
        <w:rPr>
          <w:b/>
          <w:noProof/>
          <w:sz w:val="32"/>
          <w:szCs w:val="32"/>
        </w:rPr>
        <w:lastRenderedPageBreak/>
        <w:drawing>
          <wp:inline distT="0" distB="0" distL="0" distR="0" wp14:anchorId="2B5504F7" wp14:editId="77AC3206">
            <wp:extent cx="4908431" cy="3275636"/>
            <wp:effectExtent l="0" t="0" r="0" b="0"/>
            <wp:docPr id="60" name="圖片 2" descr="P1360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360995.JPG"/>
                    <pic:cNvPicPr/>
                  </pic:nvPicPr>
                  <pic:blipFill>
                    <a:blip r:embed="rId21" cstate="print"/>
                    <a:stretch>
                      <a:fillRect/>
                    </a:stretch>
                  </pic:blipFill>
                  <pic:spPr>
                    <a:xfrm>
                      <a:off x="0" y="0"/>
                      <a:ext cx="4928835" cy="3289253"/>
                    </a:xfrm>
                    <a:prstGeom prst="rect">
                      <a:avLst/>
                    </a:prstGeom>
                  </pic:spPr>
                </pic:pic>
              </a:graphicData>
            </a:graphic>
          </wp:inline>
        </w:drawing>
      </w:r>
    </w:p>
    <w:p w:rsidR="00F15C54" w:rsidRDefault="00F15C54" w:rsidP="00F15C54">
      <w:pPr>
        <w:spacing w:line="276" w:lineRule="auto"/>
        <w:ind w:firstLineChars="236" w:firstLine="661"/>
        <w:jc w:val="center"/>
        <w:rPr>
          <w:rFonts w:hint="eastAsia"/>
          <w:sz w:val="28"/>
          <w:szCs w:val="28"/>
        </w:rPr>
      </w:pPr>
      <w:r w:rsidRPr="00C716A1">
        <w:rPr>
          <w:rFonts w:hint="eastAsia"/>
          <w:noProof/>
          <w:sz w:val="28"/>
          <w:szCs w:val="28"/>
        </w:rPr>
        <w:t>Seepex</w:t>
      </w:r>
      <w:r w:rsidRPr="00C716A1">
        <w:rPr>
          <w:rFonts w:hint="eastAsia"/>
          <w:noProof/>
          <w:sz w:val="28"/>
          <w:szCs w:val="28"/>
        </w:rPr>
        <w:t>人員介紹工廠製程及標準作業程序</w:t>
      </w:r>
    </w:p>
    <w:p w:rsidR="00F15C54" w:rsidRDefault="00F15C54" w:rsidP="00F15C54">
      <w:pPr>
        <w:spacing w:line="276" w:lineRule="auto"/>
        <w:ind w:firstLineChars="236" w:firstLine="756"/>
        <w:jc w:val="both"/>
        <w:rPr>
          <w:rFonts w:hint="eastAsia"/>
          <w:sz w:val="28"/>
          <w:szCs w:val="28"/>
        </w:rPr>
      </w:pPr>
      <w:r w:rsidRPr="002435D4">
        <w:rPr>
          <w:b/>
          <w:noProof/>
          <w:sz w:val="32"/>
          <w:szCs w:val="32"/>
        </w:rPr>
        <w:drawing>
          <wp:inline distT="0" distB="0" distL="0" distR="0" wp14:anchorId="3850B067" wp14:editId="0A8C22C8">
            <wp:extent cx="4891084" cy="3264060"/>
            <wp:effectExtent l="0" t="0" r="0" b="0"/>
            <wp:docPr id="63" name="圖片 8" descr="P136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360998.JPG"/>
                    <pic:cNvPicPr/>
                  </pic:nvPicPr>
                  <pic:blipFill>
                    <a:blip r:embed="rId22" cstate="print"/>
                    <a:stretch>
                      <a:fillRect/>
                    </a:stretch>
                  </pic:blipFill>
                  <pic:spPr>
                    <a:xfrm>
                      <a:off x="0" y="0"/>
                      <a:ext cx="4891628" cy="3264423"/>
                    </a:xfrm>
                    <a:prstGeom prst="rect">
                      <a:avLst/>
                    </a:prstGeom>
                  </pic:spPr>
                </pic:pic>
              </a:graphicData>
            </a:graphic>
          </wp:inline>
        </w:drawing>
      </w:r>
    </w:p>
    <w:p w:rsidR="00F15C54" w:rsidRDefault="00F15C54" w:rsidP="00F15C54">
      <w:pPr>
        <w:spacing w:line="276" w:lineRule="auto"/>
        <w:ind w:firstLineChars="236" w:firstLine="661"/>
        <w:jc w:val="center"/>
        <w:rPr>
          <w:sz w:val="28"/>
          <w:szCs w:val="28"/>
        </w:rPr>
      </w:pPr>
      <w:r w:rsidRPr="00C716A1">
        <w:rPr>
          <w:rFonts w:hint="eastAsia"/>
          <w:noProof/>
          <w:sz w:val="28"/>
          <w:szCs w:val="28"/>
        </w:rPr>
        <w:t>Seepex</w:t>
      </w:r>
      <w:r w:rsidRPr="00C716A1">
        <w:rPr>
          <w:rFonts w:hint="eastAsia"/>
          <w:noProof/>
          <w:sz w:val="28"/>
          <w:szCs w:val="28"/>
        </w:rPr>
        <w:t>人員介紹工廠製程及標準作業程序</w:t>
      </w:r>
    </w:p>
    <w:p w:rsidR="00493125" w:rsidRDefault="00493125" w:rsidP="003B7F3A">
      <w:pPr>
        <w:spacing w:line="276" w:lineRule="auto"/>
        <w:ind w:firstLineChars="236" w:firstLine="661"/>
        <w:jc w:val="both"/>
        <w:rPr>
          <w:rFonts w:hint="eastAsia"/>
          <w:sz w:val="28"/>
          <w:szCs w:val="28"/>
        </w:rPr>
      </w:pPr>
    </w:p>
    <w:p w:rsidR="00F15C54" w:rsidRDefault="00F15C54" w:rsidP="003B7F3A">
      <w:pPr>
        <w:spacing w:line="276" w:lineRule="auto"/>
        <w:ind w:firstLineChars="236" w:firstLine="661"/>
        <w:jc w:val="both"/>
        <w:rPr>
          <w:rFonts w:hint="eastAsia"/>
          <w:sz w:val="28"/>
          <w:szCs w:val="28"/>
        </w:rPr>
      </w:pPr>
    </w:p>
    <w:p w:rsidR="00F15C54" w:rsidRPr="003B7F3A" w:rsidRDefault="00F15C54" w:rsidP="003B7F3A">
      <w:pPr>
        <w:spacing w:line="276" w:lineRule="auto"/>
        <w:ind w:firstLineChars="236" w:firstLine="661"/>
        <w:jc w:val="both"/>
        <w:rPr>
          <w:sz w:val="28"/>
          <w:szCs w:val="28"/>
        </w:rPr>
      </w:pPr>
    </w:p>
    <w:p w:rsidR="00506FDF" w:rsidRPr="00506FDF" w:rsidRDefault="009E26A6" w:rsidP="003B7F3A">
      <w:pPr>
        <w:spacing w:line="276" w:lineRule="auto"/>
        <w:ind w:firstLineChars="236" w:firstLine="661"/>
        <w:jc w:val="both"/>
        <w:rPr>
          <w:sz w:val="28"/>
          <w:szCs w:val="28"/>
        </w:rPr>
      </w:pPr>
      <w:proofErr w:type="gramStart"/>
      <w:r w:rsidRPr="003B7F3A">
        <w:rPr>
          <w:rFonts w:hint="eastAsia"/>
          <w:sz w:val="28"/>
          <w:szCs w:val="28"/>
        </w:rPr>
        <w:lastRenderedPageBreak/>
        <w:t>經由廠驗計畫</w:t>
      </w:r>
      <w:proofErr w:type="gramEnd"/>
      <w:r w:rsidRPr="003B7F3A">
        <w:rPr>
          <w:rFonts w:hint="eastAsia"/>
          <w:sz w:val="28"/>
          <w:szCs w:val="28"/>
        </w:rPr>
        <w:t>之執行，了解到歐洲國家對於環保議題的重視，環保設備研究創新精進不遺餘力，以機構簡化、操作維護容易、節省耗能、增長使用壽命等目的，也感受國內之環保技術應該持續與國外交流，建構並提昇自我研發之能力、或培養維護保養之專業技術廠商，以達到快速檢修及設備更新之能力。本</w:t>
      </w:r>
      <w:proofErr w:type="gramStart"/>
      <w:r w:rsidRPr="003B7F3A">
        <w:rPr>
          <w:rFonts w:hint="eastAsia"/>
          <w:sz w:val="28"/>
          <w:szCs w:val="28"/>
        </w:rPr>
        <w:t>次廠驗各</w:t>
      </w:r>
      <w:proofErr w:type="gramEnd"/>
      <w:r w:rsidRPr="003B7F3A">
        <w:rPr>
          <w:rFonts w:hint="eastAsia"/>
          <w:sz w:val="28"/>
          <w:szCs w:val="28"/>
        </w:rPr>
        <w:t>成員已達成增進對於設備設計、製造、安裝、操作、維護機能的瞭解及知識；藉由各專業領域關注層面之不同，亦已強化討論議題之廣度與深度，有助於本工程執行品質之提升及介面整合之完整性，並可為未來類似工程提供良好之參考範例。</w:t>
      </w:r>
      <w:r w:rsidR="00506FDF">
        <w:rPr>
          <w:rFonts w:hint="eastAsia"/>
          <w:sz w:val="28"/>
          <w:szCs w:val="28"/>
        </w:rPr>
        <w:t>另本</w:t>
      </w:r>
      <w:proofErr w:type="gramStart"/>
      <w:r w:rsidR="00506FDF">
        <w:rPr>
          <w:rFonts w:hint="eastAsia"/>
          <w:sz w:val="28"/>
          <w:szCs w:val="28"/>
        </w:rPr>
        <w:t>次廠驗除</w:t>
      </w:r>
      <w:proofErr w:type="gramEnd"/>
      <w:r w:rsidR="00506FDF">
        <w:rPr>
          <w:rFonts w:hint="eastAsia"/>
          <w:sz w:val="28"/>
          <w:szCs w:val="28"/>
        </w:rPr>
        <w:t>了解本設備相關專業製造流程外，亦對其工廠內部勞工安全衛生印象深刻，廠區內不論自然採光照明充足、防滑地面設置、通風需求良好及安全動線規劃都值得台灣工業界實地觀摩學習，因嚴格的標準作業程序及實際落實才是勞工安全最重要的圭臬。</w:t>
      </w:r>
    </w:p>
    <w:p w:rsidR="009E26A6" w:rsidRPr="003B7F3A" w:rsidRDefault="009E26A6" w:rsidP="003B7F3A">
      <w:pPr>
        <w:spacing w:line="276" w:lineRule="auto"/>
        <w:ind w:firstLineChars="236" w:firstLine="661"/>
        <w:jc w:val="both"/>
        <w:rPr>
          <w:sz w:val="28"/>
          <w:szCs w:val="28"/>
        </w:rPr>
      </w:pPr>
      <w:r w:rsidRPr="003B7F3A">
        <w:rPr>
          <w:rFonts w:hint="eastAsia"/>
          <w:sz w:val="28"/>
          <w:szCs w:val="28"/>
        </w:rPr>
        <w:t>適當派員參與</w:t>
      </w:r>
      <w:proofErr w:type="gramStart"/>
      <w:r w:rsidRPr="003B7F3A">
        <w:rPr>
          <w:rFonts w:hint="eastAsia"/>
          <w:sz w:val="28"/>
          <w:szCs w:val="28"/>
        </w:rPr>
        <w:t>國外廠驗及</w:t>
      </w:r>
      <w:proofErr w:type="gramEnd"/>
      <w:r w:rsidRPr="003B7F3A">
        <w:rPr>
          <w:rFonts w:hint="eastAsia"/>
          <w:sz w:val="28"/>
          <w:szCs w:val="28"/>
        </w:rPr>
        <w:t>現地觀摩，或藉由國外技師來台</w:t>
      </w:r>
      <w:proofErr w:type="gramStart"/>
      <w:r w:rsidRPr="003B7F3A">
        <w:rPr>
          <w:rFonts w:hint="eastAsia"/>
          <w:sz w:val="28"/>
          <w:szCs w:val="28"/>
        </w:rPr>
        <w:t>進行校核工作</w:t>
      </w:r>
      <w:proofErr w:type="gramEnd"/>
      <w:r w:rsidRPr="003B7F3A">
        <w:rPr>
          <w:rFonts w:hint="eastAsia"/>
          <w:sz w:val="28"/>
          <w:szCs w:val="28"/>
        </w:rPr>
        <w:t>時，辦理技術研討會，除可落實主辦機關品質督導作業，並同時汲取國外相關工程經驗或新知，提升工程技術層級，持續保持與最新技術接軌。</w:t>
      </w:r>
    </w:p>
    <w:p w:rsidR="005637F1" w:rsidRDefault="005637F1" w:rsidP="003B7F3A">
      <w:pPr>
        <w:spacing w:line="276" w:lineRule="auto"/>
        <w:ind w:firstLineChars="236" w:firstLine="661"/>
        <w:jc w:val="both"/>
        <w:rPr>
          <w:rFonts w:hint="eastAsia"/>
          <w:sz w:val="28"/>
          <w:szCs w:val="28"/>
        </w:rPr>
      </w:pPr>
    </w:p>
    <w:p w:rsidR="005637F1" w:rsidRDefault="005637F1" w:rsidP="003B7F3A">
      <w:pPr>
        <w:spacing w:line="276" w:lineRule="auto"/>
        <w:ind w:firstLineChars="236" w:firstLine="661"/>
        <w:jc w:val="both"/>
        <w:rPr>
          <w:rFonts w:hint="eastAsia"/>
          <w:sz w:val="28"/>
          <w:szCs w:val="28"/>
        </w:rPr>
      </w:pPr>
    </w:p>
    <w:p w:rsidR="005637F1" w:rsidRDefault="005637F1" w:rsidP="003B7F3A">
      <w:pPr>
        <w:spacing w:line="276" w:lineRule="auto"/>
        <w:ind w:firstLineChars="236" w:firstLine="661"/>
        <w:jc w:val="both"/>
        <w:rPr>
          <w:rFonts w:hint="eastAsia"/>
          <w:sz w:val="28"/>
          <w:szCs w:val="28"/>
        </w:rPr>
      </w:pPr>
    </w:p>
    <w:p w:rsidR="00CE5C6A" w:rsidRDefault="00CE5C6A" w:rsidP="003B7F3A">
      <w:pPr>
        <w:spacing w:line="276" w:lineRule="auto"/>
        <w:ind w:firstLineChars="236" w:firstLine="661"/>
        <w:jc w:val="both"/>
        <w:rPr>
          <w:sz w:val="28"/>
          <w:szCs w:val="28"/>
        </w:rPr>
      </w:pPr>
      <w:r w:rsidRPr="003B7F3A">
        <w:rPr>
          <w:rFonts w:hint="eastAsia"/>
          <w:sz w:val="28"/>
          <w:szCs w:val="28"/>
        </w:rPr>
        <w:lastRenderedPageBreak/>
        <w:t>綜合上述，本次</w:t>
      </w:r>
      <w:proofErr w:type="gramStart"/>
      <w:r w:rsidRPr="003B7F3A">
        <w:rPr>
          <w:rFonts w:hint="eastAsia"/>
          <w:sz w:val="28"/>
          <w:szCs w:val="28"/>
        </w:rPr>
        <w:t>國外廠驗工作</w:t>
      </w:r>
      <w:proofErr w:type="gramEnd"/>
      <w:r w:rsidRPr="003B7F3A">
        <w:rPr>
          <w:rFonts w:hint="eastAsia"/>
          <w:sz w:val="28"/>
          <w:szCs w:val="28"/>
        </w:rPr>
        <w:t>依約辦理完成且受益良多，參觀工廠</w:t>
      </w:r>
      <w:proofErr w:type="gramStart"/>
      <w:r w:rsidRPr="003B7F3A">
        <w:rPr>
          <w:rFonts w:hint="eastAsia"/>
          <w:sz w:val="28"/>
          <w:szCs w:val="28"/>
        </w:rPr>
        <w:t>期間，</w:t>
      </w:r>
      <w:proofErr w:type="gramEnd"/>
      <w:r w:rsidRPr="003B7F3A">
        <w:rPr>
          <w:rFonts w:hint="eastAsia"/>
          <w:sz w:val="28"/>
          <w:szCs w:val="28"/>
        </w:rPr>
        <w:t>讓我們了解國外工廠製程之嚴謹及便利性，讓我們了解國外大廠其設計人員之思維實在不容小覷，更讓我們了解何謂國際</w:t>
      </w:r>
      <w:proofErr w:type="gramStart"/>
      <w:r w:rsidRPr="003B7F3A">
        <w:rPr>
          <w:rFonts w:hint="eastAsia"/>
          <w:sz w:val="28"/>
          <w:szCs w:val="28"/>
        </w:rPr>
        <w:t>大廠了</w:t>
      </w:r>
      <w:proofErr w:type="gramEnd"/>
      <w:r w:rsidRPr="003B7F3A">
        <w:rPr>
          <w:rFonts w:hint="eastAsia"/>
          <w:sz w:val="28"/>
          <w:szCs w:val="28"/>
        </w:rPr>
        <w:t>。</w:t>
      </w:r>
    </w:p>
    <w:p w:rsidR="0023752D" w:rsidRDefault="00355C9A" w:rsidP="003B7F3A">
      <w:pPr>
        <w:spacing w:line="276" w:lineRule="auto"/>
        <w:ind w:firstLineChars="236" w:firstLine="661"/>
        <w:jc w:val="both"/>
        <w:rPr>
          <w:sz w:val="28"/>
          <w:szCs w:val="28"/>
        </w:rPr>
      </w:pPr>
      <w:r>
        <w:rPr>
          <w:rFonts w:hint="eastAsia"/>
          <w:sz w:val="28"/>
          <w:szCs w:val="28"/>
        </w:rPr>
        <w:t>本</w:t>
      </w:r>
      <w:proofErr w:type="gramStart"/>
      <w:r>
        <w:rPr>
          <w:rFonts w:hint="eastAsia"/>
          <w:sz w:val="28"/>
          <w:szCs w:val="28"/>
        </w:rPr>
        <w:t>次廠驗由</w:t>
      </w:r>
      <w:proofErr w:type="gramEnd"/>
      <w:r>
        <w:rPr>
          <w:rFonts w:hint="eastAsia"/>
          <w:sz w:val="28"/>
          <w:szCs w:val="28"/>
        </w:rPr>
        <w:t>土耳其伊斯坦堡國際機場轉機抵達德國科隆國際機場，再由慕尼黑機場離境。伊斯坦堡機場以為全球出入境歐洲最大的轉運站之一，寬闊的轉機候機大廳及便利的待機生活機能，讓來自各國的觀光客印象深刻，但其廁所空間數量及其內衛生清潔品質仍</w:t>
      </w:r>
      <w:proofErr w:type="gramStart"/>
      <w:r>
        <w:rPr>
          <w:rFonts w:hint="eastAsia"/>
          <w:sz w:val="28"/>
          <w:szCs w:val="28"/>
        </w:rPr>
        <w:t>不</w:t>
      </w:r>
      <w:proofErr w:type="gramEnd"/>
      <w:r>
        <w:rPr>
          <w:rFonts w:hint="eastAsia"/>
          <w:sz w:val="28"/>
          <w:szCs w:val="28"/>
        </w:rPr>
        <w:t>若本國桃園國際機場優良。</w:t>
      </w:r>
    </w:p>
    <w:tbl>
      <w:tblPr>
        <w:tblStyle w:val="a4"/>
        <w:tblW w:w="0" w:type="auto"/>
        <w:tblLook w:val="04A0" w:firstRow="1" w:lastRow="0" w:firstColumn="1" w:lastColumn="0" w:noHBand="0" w:noVBand="1"/>
      </w:tblPr>
      <w:tblGrid>
        <w:gridCol w:w="4184"/>
        <w:gridCol w:w="4326"/>
      </w:tblGrid>
      <w:tr w:rsidR="00DD496A" w:rsidTr="002435D4">
        <w:tc>
          <w:tcPr>
            <w:tcW w:w="4184" w:type="dxa"/>
          </w:tcPr>
          <w:p w:rsidR="00DD496A" w:rsidRDefault="00DD496A" w:rsidP="003B7F3A">
            <w:pPr>
              <w:spacing w:line="276" w:lineRule="auto"/>
              <w:jc w:val="both"/>
              <w:rPr>
                <w:sz w:val="28"/>
                <w:szCs w:val="28"/>
              </w:rPr>
            </w:pPr>
            <w:r w:rsidRPr="00DD496A">
              <w:rPr>
                <w:noProof/>
                <w:sz w:val="28"/>
                <w:szCs w:val="28"/>
              </w:rPr>
              <w:drawing>
                <wp:inline distT="0" distB="0" distL="0" distR="0">
                  <wp:extent cx="2474744" cy="1651518"/>
                  <wp:effectExtent l="19050" t="0" r="1756" b="0"/>
                  <wp:docPr id="40" name="圖片 9" descr="P1360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360982.JPG"/>
                          <pic:cNvPicPr/>
                        </pic:nvPicPr>
                        <pic:blipFill>
                          <a:blip r:embed="rId23" cstate="print"/>
                          <a:stretch>
                            <a:fillRect/>
                          </a:stretch>
                        </pic:blipFill>
                        <pic:spPr>
                          <a:xfrm>
                            <a:off x="0" y="0"/>
                            <a:ext cx="2479635" cy="1654782"/>
                          </a:xfrm>
                          <a:prstGeom prst="rect">
                            <a:avLst/>
                          </a:prstGeom>
                        </pic:spPr>
                      </pic:pic>
                    </a:graphicData>
                  </a:graphic>
                </wp:inline>
              </w:drawing>
            </w:r>
          </w:p>
        </w:tc>
        <w:tc>
          <w:tcPr>
            <w:tcW w:w="4326" w:type="dxa"/>
          </w:tcPr>
          <w:p w:rsidR="00DD496A" w:rsidRDefault="00DD496A" w:rsidP="003B7F3A">
            <w:pPr>
              <w:spacing w:line="276" w:lineRule="auto"/>
              <w:jc w:val="both"/>
              <w:rPr>
                <w:sz w:val="28"/>
                <w:szCs w:val="28"/>
              </w:rPr>
            </w:pPr>
            <w:r w:rsidRPr="00DD496A">
              <w:rPr>
                <w:noProof/>
                <w:sz w:val="28"/>
                <w:szCs w:val="28"/>
              </w:rPr>
              <w:drawing>
                <wp:inline distT="0" distB="0" distL="0" distR="0">
                  <wp:extent cx="2544651" cy="1698171"/>
                  <wp:effectExtent l="19050" t="0" r="8049" b="0"/>
                  <wp:docPr id="39" name="圖片 10" descr="P1360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360983.JPG"/>
                          <pic:cNvPicPr/>
                        </pic:nvPicPr>
                        <pic:blipFill>
                          <a:blip r:embed="rId24" cstate="print"/>
                          <a:stretch>
                            <a:fillRect/>
                          </a:stretch>
                        </pic:blipFill>
                        <pic:spPr>
                          <a:xfrm>
                            <a:off x="0" y="0"/>
                            <a:ext cx="2552133" cy="1703164"/>
                          </a:xfrm>
                          <a:prstGeom prst="rect">
                            <a:avLst/>
                          </a:prstGeom>
                        </pic:spPr>
                      </pic:pic>
                    </a:graphicData>
                  </a:graphic>
                </wp:inline>
              </w:drawing>
            </w:r>
          </w:p>
        </w:tc>
      </w:tr>
      <w:tr w:rsidR="00DD496A" w:rsidTr="002435D4">
        <w:tc>
          <w:tcPr>
            <w:tcW w:w="4184" w:type="dxa"/>
          </w:tcPr>
          <w:p w:rsidR="00DD496A" w:rsidRPr="00DD496A" w:rsidRDefault="00DD496A" w:rsidP="00DD496A">
            <w:pPr>
              <w:spacing w:line="276" w:lineRule="auto"/>
              <w:jc w:val="both"/>
              <w:rPr>
                <w:sz w:val="28"/>
                <w:szCs w:val="28"/>
              </w:rPr>
            </w:pPr>
            <w:r>
              <w:rPr>
                <w:noProof/>
                <w:sz w:val="28"/>
                <w:szCs w:val="28"/>
              </w:rPr>
              <w:drawing>
                <wp:inline distT="0" distB="0" distL="0" distR="0">
                  <wp:extent cx="2500216" cy="1668516"/>
                  <wp:effectExtent l="19050" t="0" r="0" b="0"/>
                  <wp:docPr id="42" name="圖片 41" descr="P138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380326.JPG"/>
                          <pic:cNvPicPr/>
                        </pic:nvPicPr>
                        <pic:blipFill>
                          <a:blip r:embed="rId25" cstate="print"/>
                          <a:stretch>
                            <a:fillRect/>
                          </a:stretch>
                        </pic:blipFill>
                        <pic:spPr>
                          <a:xfrm>
                            <a:off x="0" y="0"/>
                            <a:ext cx="2503844" cy="1670937"/>
                          </a:xfrm>
                          <a:prstGeom prst="rect">
                            <a:avLst/>
                          </a:prstGeom>
                        </pic:spPr>
                      </pic:pic>
                    </a:graphicData>
                  </a:graphic>
                </wp:inline>
              </w:drawing>
            </w:r>
          </w:p>
        </w:tc>
        <w:tc>
          <w:tcPr>
            <w:tcW w:w="4326" w:type="dxa"/>
          </w:tcPr>
          <w:p w:rsidR="00DD496A" w:rsidRPr="00DD496A" w:rsidRDefault="00DD496A" w:rsidP="003B7F3A">
            <w:pPr>
              <w:spacing w:line="276" w:lineRule="auto"/>
              <w:jc w:val="both"/>
              <w:rPr>
                <w:sz w:val="28"/>
                <w:szCs w:val="28"/>
              </w:rPr>
            </w:pPr>
            <w:r w:rsidRPr="00DD496A">
              <w:rPr>
                <w:noProof/>
                <w:sz w:val="28"/>
                <w:szCs w:val="28"/>
              </w:rPr>
              <w:drawing>
                <wp:inline distT="0" distB="0" distL="0" distR="0">
                  <wp:extent cx="2586599" cy="1726164"/>
                  <wp:effectExtent l="19050" t="0" r="4201" b="0"/>
                  <wp:docPr id="44" name="圖片 42" descr="P138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380327.JPG"/>
                          <pic:cNvPicPr/>
                        </pic:nvPicPr>
                        <pic:blipFill>
                          <a:blip r:embed="rId26" cstate="print"/>
                          <a:stretch>
                            <a:fillRect/>
                          </a:stretch>
                        </pic:blipFill>
                        <pic:spPr>
                          <a:xfrm>
                            <a:off x="0" y="0"/>
                            <a:ext cx="2588189" cy="1727225"/>
                          </a:xfrm>
                          <a:prstGeom prst="rect">
                            <a:avLst/>
                          </a:prstGeom>
                        </pic:spPr>
                      </pic:pic>
                    </a:graphicData>
                  </a:graphic>
                </wp:inline>
              </w:drawing>
            </w:r>
          </w:p>
        </w:tc>
      </w:tr>
      <w:tr w:rsidR="00DD496A" w:rsidTr="002435D4">
        <w:tc>
          <w:tcPr>
            <w:tcW w:w="8510" w:type="dxa"/>
            <w:gridSpan w:val="2"/>
          </w:tcPr>
          <w:p w:rsidR="00DD496A" w:rsidRDefault="00DD496A" w:rsidP="00DD496A">
            <w:pPr>
              <w:spacing w:line="340" w:lineRule="exact"/>
              <w:jc w:val="center"/>
              <w:rPr>
                <w:sz w:val="28"/>
                <w:szCs w:val="28"/>
              </w:rPr>
            </w:pPr>
            <w:r w:rsidRPr="00C716A1">
              <w:rPr>
                <w:rFonts w:hint="eastAsia"/>
                <w:noProof/>
                <w:sz w:val="28"/>
                <w:szCs w:val="28"/>
              </w:rPr>
              <w:t>土耳其伊斯坦堡機場</w:t>
            </w:r>
          </w:p>
        </w:tc>
      </w:tr>
    </w:tbl>
    <w:p w:rsidR="00DD496A" w:rsidRDefault="00DD496A" w:rsidP="003B7F3A">
      <w:pPr>
        <w:spacing w:line="276" w:lineRule="auto"/>
        <w:ind w:firstLineChars="236" w:firstLine="661"/>
        <w:jc w:val="both"/>
        <w:rPr>
          <w:sz w:val="28"/>
          <w:szCs w:val="28"/>
        </w:rPr>
      </w:pPr>
    </w:p>
    <w:p w:rsidR="005637F1" w:rsidRDefault="005637F1" w:rsidP="003B7F3A">
      <w:pPr>
        <w:spacing w:line="276" w:lineRule="auto"/>
        <w:ind w:firstLineChars="236" w:firstLine="661"/>
        <w:jc w:val="both"/>
        <w:rPr>
          <w:rFonts w:hint="eastAsia"/>
          <w:sz w:val="28"/>
          <w:szCs w:val="28"/>
        </w:rPr>
      </w:pPr>
    </w:p>
    <w:p w:rsidR="00355C9A" w:rsidRDefault="00355C9A" w:rsidP="003B7F3A">
      <w:pPr>
        <w:spacing w:line="276" w:lineRule="auto"/>
        <w:ind w:firstLineChars="236" w:firstLine="661"/>
        <w:jc w:val="both"/>
        <w:rPr>
          <w:sz w:val="28"/>
          <w:szCs w:val="28"/>
        </w:rPr>
      </w:pPr>
      <w:r>
        <w:rPr>
          <w:rFonts w:hint="eastAsia"/>
          <w:sz w:val="28"/>
          <w:szCs w:val="28"/>
        </w:rPr>
        <w:lastRenderedPageBreak/>
        <w:t>科隆機場及慕尼黑機場皆為德國境內重要的國際機場，亦是轉機運量頗具規模的樞紐機場，由機場的設計不難看出德國在工程上的精湛藝術，玻璃帷幕自然採光以節省能源、看板標示確實讓乘客可以清楚了解目的地、候機室整排落地窗更讓民眾可以</w:t>
      </w:r>
      <w:proofErr w:type="gramStart"/>
      <w:r>
        <w:rPr>
          <w:rFonts w:hint="eastAsia"/>
          <w:sz w:val="28"/>
          <w:szCs w:val="28"/>
        </w:rPr>
        <w:t>在窗前啜飲</w:t>
      </w:r>
      <w:proofErr w:type="gramEnd"/>
      <w:r>
        <w:rPr>
          <w:rFonts w:hint="eastAsia"/>
          <w:sz w:val="28"/>
          <w:szCs w:val="28"/>
        </w:rPr>
        <w:t>咖啡欣賞鐵鳥起降，而整齊清潔是對兩處機場最深刻的印象。</w:t>
      </w:r>
      <w:proofErr w:type="gramStart"/>
      <w:r>
        <w:rPr>
          <w:rFonts w:hint="eastAsia"/>
          <w:sz w:val="28"/>
          <w:szCs w:val="28"/>
        </w:rPr>
        <w:t>藉廠驗</w:t>
      </w:r>
      <w:proofErr w:type="gramEnd"/>
      <w:r>
        <w:rPr>
          <w:rFonts w:hint="eastAsia"/>
          <w:sz w:val="28"/>
          <w:szCs w:val="28"/>
        </w:rPr>
        <w:t>之行順道參觀三處不同國家之國際機場</w:t>
      </w:r>
      <w:proofErr w:type="gramStart"/>
      <w:r>
        <w:rPr>
          <w:rFonts w:hint="eastAsia"/>
          <w:sz w:val="28"/>
          <w:szCs w:val="28"/>
        </w:rPr>
        <w:t>亦是本趟重要</w:t>
      </w:r>
      <w:proofErr w:type="gramEnd"/>
      <w:r>
        <w:rPr>
          <w:rFonts w:hint="eastAsia"/>
          <w:sz w:val="28"/>
          <w:szCs w:val="28"/>
        </w:rPr>
        <w:t>收穫之</w:t>
      </w:r>
      <w:proofErr w:type="gramStart"/>
      <w:r>
        <w:rPr>
          <w:rFonts w:hint="eastAsia"/>
          <w:sz w:val="28"/>
          <w:szCs w:val="28"/>
        </w:rPr>
        <w:t>一</w:t>
      </w:r>
      <w:proofErr w:type="gramEnd"/>
      <w:r>
        <w:rPr>
          <w:rFonts w:hint="eastAsia"/>
          <w:sz w:val="28"/>
          <w:szCs w:val="28"/>
        </w:rPr>
        <w:t>。</w:t>
      </w:r>
    </w:p>
    <w:tbl>
      <w:tblPr>
        <w:tblStyle w:val="a4"/>
        <w:tblW w:w="0" w:type="auto"/>
        <w:tblLook w:val="04A0" w:firstRow="1" w:lastRow="0" w:firstColumn="1" w:lastColumn="0" w:noHBand="0" w:noVBand="1"/>
      </w:tblPr>
      <w:tblGrid>
        <w:gridCol w:w="4184"/>
        <w:gridCol w:w="4276"/>
      </w:tblGrid>
      <w:tr w:rsidR="0023752D" w:rsidTr="0023752D">
        <w:tc>
          <w:tcPr>
            <w:tcW w:w="4184" w:type="dxa"/>
          </w:tcPr>
          <w:p w:rsidR="0023752D" w:rsidRDefault="0023752D" w:rsidP="003B7F3A">
            <w:pPr>
              <w:spacing w:line="276" w:lineRule="auto"/>
              <w:jc w:val="both"/>
              <w:rPr>
                <w:sz w:val="28"/>
                <w:szCs w:val="28"/>
              </w:rPr>
            </w:pPr>
            <w:r>
              <w:rPr>
                <w:b/>
                <w:noProof/>
                <w:sz w:val="32"/>
                <w:szCs w:val="32"/>
              </w:rPr>
              <w:drawing>
                <wp:inline distT="0" distB="0" distL="0" distR="0">
                  <wp:extent cx="2500216" cy="1668515"/>
                  <wp:effectExtent l="19050" t="0" r="0" b="0"/>
                  <wp:docPr id="16" name="圖片 11" descr="P1360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360984.JPG"/>
                          <pic:cNvPicPr/>
                        </pic:nvPicPr>
                        <pic:blipFill>
                          <a:blip r:embed="rId27" cstate="print"/>
                          <a:stretch>
                            <a:fillRect/>
                          </a:stretch>
                        </pic:blipFill>
                        <pic:spPr>
                          <a:xfrm>
                            <a:off x="0" y="0"/>
                            <a:ext cx="2510220" cy="1675191"/>
                          </a:xfrm>
                          <a:prstGeom prst="rect">
                            <a:avLst/>
                          </a:prstGeom>
                        </pic:spPr>
                      </pic:pic>
                    </a:graphicData>
                  </a:graphic>
                </wp:inline>
              </w:drawing>
            </w:r>
          </w:p>
        </w:tc>
        <w:tc>
          <w:tcPr>
            <w:tcW w:w="4276" w:type="dxa"/>
          </w:tcPr>
          <w:p w:rsidR="0023752D" w:rsidRDefault="0023752D" w:rsidP="003B7F3A">
            <w:pPr>
              <w:spacing w:line="276" w:lineRule="auto"/>
              <w:jc w:val="both"/>
              <w:rPr>
                <w:sz w:val="28"/>
                <w:szCs w:val="28"/>
              </w:rPr>
            </w:pPr>
            <w:r w:rsidRPr="0023752D">
              <w:rPr>
                <w:noProof/>
                <w:sz w:val="28"/>
                <w:szCs w:val="28"/>
              </w:rPr>
              <w:drawing>
                <wp:inline distT="0" distB="0" distL="0" distR="0">
                  <wp:extent cx="2558634" cy="1707502"/>
                  <wp:effectExtent l="19050" t="0" r="0" b="0"/>
                  <wp:docPr id="17" name="圖片 12" descr="P1360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360985.JPG"/>
                          <pic:cNvPicPr/>
                        </pic:nvPicPr>
                        <pic:blipFill>
                          <a:blip r:embed="rId28" cstate="print"/>
                          <a:stretch>
                            <a:fillRect/>
                          </a:stretch>
                        </pic:blipFill>
                        <pic:spPr>
                          <a:xfrm>
                            <a:off x="0" y="0"/>
                            <a:ext cx="2560632" cy="1708835"/>
                          </a:xfrm>
                          <a:prstGeom prst="rect">
                            <a:avLst/>
                          </a:prstGeom>
                        </pic:spPr>
                      </pic:pic>
                    </a:graphicData>
                  </a:graphic>
                </wp:inline>
              </w:drawing>
            </w:r>
          </w:p>
        </w:tc>
      </w:tr>
      <w:tr w:rsidR="0023752D" w:rsidTr="0023752D">
        <w:tc>
          <w:tcPr>
            <w:tcW w:w="4184" w:type="dxa"/>
          </w:tcPr>
          <w:p w:rsidR="0023752D" w:rsidRDefault="0023752D" w:rsidP="0023752D">
            <w:pPr>
              <w:spacing w:line="276" w:lineRule="auto"/>
              <w:jc w:val="center"/>
              <w:rPr>
                <w:sz w:val="28"/>
                <w:szCs w:val="28"/>
              </w:rPr>
            </w:pPr>
            <w:r w:rsidRPr="0023752D">
              <w:rPr>
                <w:noProof/>
                <w:sz w:val="28"/>
                <w:szCs w:val="28"/>
              </w:rPr>
              <w:drawing>
                <wp:inline distT="0" distB="0" distL="0" distR="0">
                  <wp:extent cx="1371212" cy="2054671"/>
                  <wp:effectExtent l="19050" t="0" r="388" b="0"/>
                  <wp:docPr id="20" name="圖片 13" descr="P1360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360986.JPG"/>
                          <pic:cNvPicPr/>
                        </pic:nvPicPr>
                        <pic:blipFill>
                          <a:blip r:embed="rId29" cstate="print"/>
                          <a:stretch>
                            <a:fillRect/>
                          </a:stretch>
                        </pic:blipFill>
                        <pic:spPr>
                          <a:xfrm>
                            <a:off x="0" y="0"/>
                            <a:ext cx="1375262" cy="2060739"/>
                          </a:xfrm>
                          <a:prstGeom prst="rect">
                            <a:avLst/>
                          </a:prstGeom>
                        </pic:spPr>
                      </pic:pic>
                    </a:graphicData>
                  </a:graphic>
                </wp:inline>
              </w:drawing>
            </w:r>
          </w:p>
        </w:tc>
        <w:tc>
          <w:tcPr>
            <w:tcW w:w="4276" w:type="dxa"/>
          </w:tcPr>
          <w:p w:rsidR="0023752D" w:rsidRDefault="0023752D" w:rsidP="003B7F3A">
            <w:pPr>
              <w:spacing w:line="276" w:lineRule="auto"/>
              <w:jc w:val="both"/>
              <w:rPr>
                <w:sz w:val="28"/>
                <w:szCs w:val="28"/>
              </w:rPr>
            </w:pPr>
            <w:r w:rsidRPr="0023752D">
              <w:rPr>
                <w:noProof/>
                <w:sz w:val="28"/>
                <w:szCs w:val="28"/>
              </w:rPr>
              <w:drawing>
                <wp:inline distT="0" distB="0" distL="0" distR="0">
                  <wp:extent cx="2556199" cy="1705877"/>
                  <wp:effectExtent l="19050" t="0" r="0" b="0"/>
                  <wp:docPr id="21" name="圖片 14" descr="P1360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360988.JPG"/>
                          <pic:cNvPicPr/>
                        </pic:nvPicPr>
                        <pic:blipFill>
                          <a:blip r:embed="rId30" cstate="print"/>
                          <a:stretch>
                            <a:fillRect/>
                          </a:stretch>
                        </pic:blipFill>
                        <pic:spPr>
                          <a:xfrm>
                            <a:off x="0" y="0"/>
                            <a:ext cx="2565630" cy="1712171"/>
                          </a:xfrm>
                          <a:prstGeom prst="rect">
                            <a:avLst/>
                          </a:prstGeom>
                        </pic:spPr>
                      </pic:pic>
                    </a:graphicData>
                  </a:graphic>
                </wp:inline>
              </w:drawing>
            </w:r>
          </w:p>
        </w:tc>
      </w:tr>
      <w:tr w:rsidR="0023752D" w:rsidTr="001A6FF7">
        <w:tc>
          <w:tcPr>
            <w:tcW w:w="8460" w:type="dxa"/>
            <w:gridSpan w:val="2"/>
          </w:tcPr>
          <w:p w:rsidR="0023752D" w:rsidRDefault="0023752D" w:rsidP="0023752D">
            <w:pPr>
              <w:spacing w:line="340" w:lineRule="exact"/>
              <w:jc w:val="center"/>
              <w:rPr>
                <w:sz w:val="28"/>
                <w:szCs w:val="28"/>
              </w:rPr>
            </w:pPr>
            <w:r>
              <w:rPr>
                <w:rFonts w:hint="eastAsia"/>
                <w:noProof/>
                <w:sz w:val="28"/>
                <w:szCs w:val="28"/>
              </w:rPr>
              <w:t>德國科隆國際機場</w:t>
            </w:r>
          </w:p>
        </w:tc>
      </w:tr>
    </w:tbl>
    <w:p w:rsidR="0023752D" w:rsidRDefault="0023752D" w:rsidP="003B7F3A">
      <w:pPr>
        <w:spacing w:line="276" w:lineRule="auto"/>
        <w:ind w:firstLineChars="236" w:firstLine="661"/>
        <w:jc w:val="both"/>
        <w:rPr>
          <w:sz w:val="28"/>
          <w:szCs w:val="28"/>
        </w:rPr>
      </w:pPr>
    </w:p>
    <w:tbl>
      <w:tblPr>
        <w:tblStyle w:val="a4"/>
        <w:tblW w:w="0" w:type="auto"/>
        <w:tblLook w:val="04A0" w:firstRow="1" w:lastRow="0" w:firstColumn="1" w:lastColumn="0" w:noHBand="0" w:noVBand="1"/>
      </w:tblPr>
      <w:tblGrid>
        <w:gridCol w:w="4184"/>
        <w:gridCol w:w="4272"/>
      </w:tblGrid>
      <w:tr w:rsidR="00DD496A" w:rsidTr="00DD496A">
        <w:tc>
          <w:tcPr>
            <w:tcW w:w="4184" w:type="dxa"/>
          </w:tcPr>
          <w:p w:rsidR="00DD496A" w:rsidRDefault="00DD496A" w:rsidP="003B7F3A">
            <w:pPr>
              <w:spacing w:line="276" w:lineRule="auto"/>
              <w:jc w:val="both"/>
              <w:rPr>
                <w:sz w:val="28"/>
                <w:szCs w:val="28"/>
              </w:rPr>
            </w:pPr>
            <w:r w:rsidRPr="00DD496A">
              <w:rPr>
                <w:noProof/>
                <w:sz w:val="28"/>
                <w:szCs w:val="28"/>
              </w:rPr>
              <w:lastRenderedPageBreak/>
              <w:drawing>
                <wp:inline distT="0" distB="0" distL="0" distR="0">
                  <wp:extent cx="2500216" cy="1668516"/>
                  <wp:effectExtent l="19050" t="0" r="0" b="0"/>
                  <wp:docPr id="31" name="圖片 15" descr="P138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380319.JPG"/>
                          <pic:cNvPicPr/>
                        </pic:nvPicPr>
                        <pic:blipFill>
                          <a:blip r:embed="rId31" cstate="print"/>
                          <a:stretch>
                            <a:fillRect/>
                          </a:stretch>
                        </pic:blipFill>
                        <pic:spPr>
                          <a:xfrm>
                            <a:off x="0" y="0"/>
                            <a:ext cx="2501756" cy="1669544"/>
                          </a:xfrm>
                          <a:prstGeom prst="rect">
                            <a:avLst/>
                          </a:prstGeom>
                        </pic:spPr>
                      </pic:pic>
                    </a:graphicData>
                  </a:graphic>
                </wp:inline>
              </w:drawing>
            </w:r>
          </w:p>
        </w:tc>
        <w:tc>
          <w:tcPr>
            <w:tcW w:w="4272" w:type="dxa"/>
          </w:tcPr>
          <w:p w:rsidR="00DD496A" w:rsidRDefault="00DD496A" w:rsidP="003B7F3A">
            <w:pPr>
              <w:spacing w:line="276" w:lineRule="auto"/>
              <w:jc w:val="both"/>
              <w:rPr>
                <w:sz w:val="28"/>
                <w:szCs w:val="28"/>
              </w:rPr>
            </w:pPr>
            <w:r w:rsidRPr="00DD496A">
              <w:rPr>
                <w:noProof/>
                <w:sz w:val="28"/>
                <w:szCs w:val="28"/>
              </w:rPr>
              <w:drawing>
                <wp:inline distT="0" distB="0" distL="0" distR="0">
                  <wp:extent cx="2556199" cy="1705876"/>
                  <wp:effectExtent l="19050" t="0" r="0" b="0"/>
                  <wp:docPr id="32" name="圖片 16" descr="P138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380321.JPG"/>
                          <pic:cNvPicPr/>
                        </pic:nvPicPr>
                        <pic:blipFill>
                          <a:blip r:embed="rId32" cstate="print"/>
                          <a:stretch>
                            <a:fillRect/>
                          </a:stretch>
                        </pic:blipFill>
                        <pic:spPr>
                          <a:xfrm>
                            <a:off x="0" y="0"/>
                            <a:ext cx="2557772" cy="1706926"/>
                          </a:xfrm>
                          <a:prstGeom prst="rect">
                            <a:avLst/>
                          </a:prstGeom>
                        </pic:spPr>
                      </pic:pic>
                    </a:graphicData>
                  </a:graphic>
                </wp:inline>
              </w:drawing>
            </w:r>
          </w:p>
        </w:tc>
      </w:tr>
      <w:tr w:rsidR="00DD496A" w:rsidTr="00DD496A">
        <w:tc>
          <w:tcPr>
            <w:tcW w:w="4184" w:type="dxa"/>
          </w:tcPr>
          <w:p w:rsidR="00DD496A" w:rsidRDefault="00DD496A" w:rsidP="003B7F3A">
            <w:pPr>
              <w:spacing w:line="276" w:lineRule="auto"/>
              <w:jc w:val="both"/>
              <w:rPr>
                <w:sz w:val="28"/>
                <w:szCs w:val="28"/>
              </w:rPr>
            </w:pPr>
            <w:r w:rsidRPr="00DD496A">
              <w:rPr>
                <w:noProof/>
                <w:sz w:val="28"/>
                <w:szCs w:val="28"/>
              </w:rPr>
              <w:drawing>
                <wp:inline distT="0" distB="0" distL="0" distR="0">
                  <wp:extent cx="2500216" cy="1668516"/>
                  <wp:effectExtent l="19050" t="0" r="0" b="0"/>
                  <wp:docPr id="38" name="圖片 19" descr="P138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380323.JPG"/>
                          <pic:cNvPicPr/>
                        </pic:nvPicPr>
                        <pic:blipFill>
                          <a:blip r:embed="rId33" cstate="print"/>
                          <a:stretch>
                            <a:fillRect/>
                          </a:stretch>
                        </pic:blipFill>
                        <pic:spPr>
                          <a:xfrm>
                            <a:off x="0" y="0"/>
                            <a:ext cx="2510047" cy="1675077"/>
                          </a:xfrm>
                          <a:prstGeom prst="rect">
                            <a:avLst/>
                          </a:prstGeom>
                        </pic:spPr>
                      </pic:pic>
                    </a:graphicData>
                  </a:graphic>
                </wp:inline>
              </w:drawing>
            </w:r>
          </w:p>
        </w:tc>
        <w:tc>
          <w:tcPr>
            <w:tcW w:w="4272" w:type="dxa"/>
          </w:tcPr>
          <w:p w:rsidR="00DD496A" w:rsidRDefault="00DD496A" w:rsidP="003B7F3A">
            <w:pPr>
              <w:spacing w:line="276" w:lineRule="auto"/>
              <w:jc w:val="both"/>
              <w:rPr>
                <w:sz w:val="28"/>
                <w:szCs w:val="28"/>
              </w:rPr>
            </w:pPr>
          </w:p>
        </w:tc>
      </w:tr>
      <w:tr w:rsidR="00DD496A" w:rsidTr="001A6FF7">
        <w:tc>
          <w:tcPr>
            <w:tcW w:w="8456" w:type="dxa"/>
            <w:gridSpan w:val="2"/>
          </w:tcPr>
          <w:p w:rsidR="00DD496A" w:rsidRDefault="00DD496A" w:rsidP="00DD496A">
            <w:pPr>
              <w:spacing w:line="340" w:lineRule="exact"/>
              <w:jc w:val="center"/>
              <w:rPr>
                <w:sz w:val="28"/>
                <w:szCs w:val="28"/>
              </w:rPr>
            </w:pPr>
            <w:r>
              <w:rPr>
                <w:rFonts w:hint="eastAsia"/>
                <w:noProof/>
                <w:sz w:val="28"/>
                <w:szCs w:val="28"/>
              </w:rPr>
              <w:t>德國慕尼黑國際機場</w:t>
            </w:r>
          </w:p>
        </w:tc>
      </w:tr>
    </w:tbl>
    <w:p w:rsidR="00355C9A" w:rsidRPr="00355C9A" w:rsidRDefault="00355C9A" w:rsidP="002F4EC2">
      <w:pPr>
        <w:spacing w:line="276" w:lineRule="auto"/>
        <w:jc w:val="both"/>
        <w:rPr>
          <w:sz w:val="28"/>
          <w:szCs w:val="28"/>
        </w:rPr>
      </w:pPr>
    </w:p>
    <w:sectPr w:rsidR="00355C9A" w:rsidRPr="00355C9A" w:rsidSect="00AC6CBB">
      <w:headerReference w:type="default" r:id="rId34"/>
      <w:footerReference w:type="default" r:id="rId35"/>
      <w:pgSz w:w="11906" w:h="16838"/>
      <w:pgMar w:top="1440" w:right="1800" w:bottom="1440" w:left="1800"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5E4F" w:rsidRDefault="001D5E4F" w:rsidP="00D14620">
      <w:r>
        <w:separator/>
      </w:r>
    </w:p>
  </w:endnote>
  <w:endnote w:type="continuationSeparator" w:id="0">
    <w:p w:rsidR="001D5E4F" w:rsidRDefault="001D5E4F" w:rsidP="00D14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楷書體W5">
    <w:charset w:val="88"/>
    <w:family w:val="script"/>
    <w:pitch w:val="fixed"/>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FF7" w:rsidRDefault="001A6FF7">
    <w:pPr>
      <w:pStyle w:val="a7"/>
      <w:jc w:val="center"/>
    </w:pPr>
  </w:p>
  <w:p w:rsidR="001A6FF7" w:rsidRDefault="001A6FF7">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02284"/>
      <w:docPartObj>
        <w:docPartGallery w:val="Page Numbers (Bottom of Page)"/>
        <w:docPartUnique/>
      </w:docPartObj>
    </w:sdtPr>
    <w:sdtEndPr/>
    <w:sdtContent>
      <w:p w:rsidR="001A6FF7" w:rsidRDefault="001D5E4F">
        <w:pPr>
          <w:pStyle w:val="a7"/>
          <w:jc w:val="center"/>
        </w:pPr>
        <w:r>
          <w:fldChar w:fldCharType="begin"/>
        </w:r>
        <w:r>
          <w:instrText xml:space="preserve"> PAGE   \* MERGEFORMAT </w:instrText>
        </w:r>
        <w:r>
          <w:fldChar w:fldCharType="separate"/>
        </w:r>
        <w:r w:rsidR="008A6E92" w:rsidRPr="008A6E92">
          <w:rPr>
            <w:noProof/>
            <w:lang w:val="zh-TW"/>
          </w:rPr>
          <w:t>1</w:t>
        </w:r>
        <w:r>
          <w:rPr>
            <w:noProof/>
            <w:lang w:val="zh-TW"/>
          </w:rPr>
          <w:fldChar w:fldCharType="end"/>
        </w:r>
      </w:p>
    </w:sdtContent>
  </w:sdt>
  <w:p w:rsidR="001A6FF7" w:rsidRDefault="001A6FF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5E4F" w:rsidRDefault="001D5E4F" w:rsidP="00D14620">
      <w:r>
        <w:separator/>
      </w:r>
    </w:p>
  </w:footnote>
  <w:footnote w:type="continuationSeparator" w:id="0">
    <w:p w:rsidR="001D5E4F" w:rsidRDefault="001D5E4F" w:rsidP="00D146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FF7" w:rsidRDefault="001A6FF7">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A7895"/>
    <w:multiLevelType w:val="multilevel"/>
    <w:tmpl w:val="9C8C1F26"/>
    <w:lvl w:ilvl="0">
      <w:start w:val="1"/>
      <w:numFmt w:val="decimal"/>
      <w:lvlText w:val="%1"/>
      <w:lvlJc w:val="left"/>
      <w:pPr>
        <w:tabs>
          <w:tab w:val="num" w:pos="960"/>
        </w:tabs>
        <w:ind w:left="960" w:hanging="960"/>
      </w:pPr>
      <w:rPr>
        <w:rFonts w:hint="default"/>
      </w:rPr>
    </w:lvl>
    <w:lvl w:ilvl="1">
      <w:start w:val="1"/>
      <w:numFmt w:val="decimal"/>
      <w:lvlText w:val="%1.%2"/>
      <w:lvlJc w:val="left"/>
      <w:pPr>
        <w:tabs>
          <w:tab w:val="num" w:pos="960"/>
        </w:tabs>
        <w:ind w:left="960" w:hanging="960"/>
      </w:pPr>
      <w:rPr>
        <w:rFonts w:hint="default"/>
      </w:rPr>
    </w:lvl>
    <w:lvl w:ilvl="2">
      <w:start w:val="1"/>
      <w:numFmt w:val="decimal"/>
      <w:lvlText w:val="%1.%2.%3"/>
      <w:lvlJc w:val="left"/>
      <w:pPr>
        <w:tabs>
          <w:tab w:val="num" w:pos="960"/>
        </w:tabs>
        <w:ind w:left="960" w:hanging="96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nsid w:val="1BB111B7"/>
    <w:multiLevelType w:val="hybridMultilevel"/>
    <w:tmpl w:val="E00A61F0"/>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22F84B16"/>
    <w:multiLevelType w:val="hybridMultilevel"/>
    <w:tmpl w:val="C0980208"/>
    <w:lvl w:ilvl="0" w:tplc="CA162420">
      <w:start w:val="1"/>
      <w:numFmt w:val="decimal"/>
      <w:lvlText w:val="%1."/>
      <w:lvlJc w:val="left"/>
      <w:pPr>
        <w:ind w:left="926"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5FA21255"/>
    <w:multiLevelType w:val="hybridMultilevel"/>
    <w:tmpl w:val="DB4EFC70"/>
    <w:lvl w:ilvl="0" w:tplc="0409000F">
      <w:start w:val="1"/>
      <w:numFmt w:val="decimal"/>
      <w:lvlText w:val="%1."/>
      <w:lvlJc w:val="left"/>
      <w:pPr>
        <w:ind w:left="1046" w:hanging="480"/>
      </w:p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4">
    <w:nsid w:val="60707D81"/>
    <w:multiLevelType w:val="hybridMultilevel"/>
    <w:tmpl w:val="6A34D0AA"/>
    <w:lvl w:ilvl="0" w:tplc="13BED3A8">
      <w:start w:val="1"/>
      <w:numFmt w:val="decimal"/>
      <w:pStyle w:val="1"/>
      <w:lvlText w:val="(%1)"/>
      <w:lvlJc w:val="left"/>
      <w:pPr>
        <w:ind w:left="1444" w:hanging="480"/>
      </w:pPr>
      <w:rPr>
        <w:rFonts w:hint="default"/>
        <w:b w:val="0"/>
        <w:color w:val="auto"/>
      </w:rPr>
    </w:lvl>
    <w:lvl w:ilvl="1" w:tplc="04090011">
      <w:start w:val="1"/>
      <w:numFmt w:val="upperLetter"/>
      <w:lvlText w:val="%2."/>
      <w:lvlJc w:val="left"/>
      <w:pPr>
        <w:ind w:left="1924" w:hanging="480"/>
      </w:pPr>
    </w:lvl>
    <w:lvl w:ilvl="2" w:tplc="0409001B">
      <w:start w:val="1"/>
      <w:numFmt w:val="lowerRoman"/>
      <w:lvlText w:val="%3."/>
      <w:lvlJc w:val="right"/>
      <w:pPr>
        <w:ind w:left="2404" w:hanging="480"/>
      </w:pPr>
    </w:lvl>
    <w:lvl w:ilvl="3" w:tplc="0409000F" w:tentative="1">
      <w:start w:val="1"/>
      <w:numFmt w:val="decimal"/>
      <w:lvlText w:val="%4."/>
      <w:lvlJc w:val="left"/>
      <w:pPr>
        <w:ind w:left="2884" w:hanging="480"/>
      </w:pPr>
    </w:lvl>
    <w:lvl w:ilvl="4" w:tplc="04090019" w:tentative="1">
      <w:start w:val="1"/>
      <w:numFmt w:val="ideographTraditional"/>
      <w:lvlText w:val="%5、"/>
      <w:lvlJc w:val="left"/>
      <w:pPr>
        <w:ind w:left="3364" w:hanging="480"/>
      </w:pPr>
    </w:lvl>
    <w:lvl w:ilvl="5" w:tplc="0409001B" w:tentative="1">
      <w:start w:val="1"/>
      <w:numFmt w:val="lowerRoman"/>
      <w:lvlText w:val="%6."/>
      <w:lvlJc w:val="right"/>
      <w:pPr>
        <w:ind w:left="3844" w:hanging="480"/>
      </w:pPr>
    </w:lvl>
    <w:lvl w:ilvl="6" w:tplc="0409000F" w:tentative="1">
      <w:start w:val="1"/>
      <w:numFmt w:val="decimal"/>
      <w:lvlText w:val="%7."/>
      <w:lvlJc w:val="left"/>
      <w:pPr>
        <w:ind w:left="4324" w:hanging="480"/>
      </w:pPr>
    </w:lvl>
    <w:lvl w:ilvl="7" w:tplc="04090019" w:tentative="1">
      <w:start w:val="1"/>
      <w:numFmt w:val="ideographTraditional"/>
      <w:lvlText w:val="%8、"/>
      <w:lvlJc w:val="left"/>
      <w:pPr>
        <w:ind w:left="4804" w:hanging="480"/>
      </w:pPr>
    </w:lvl>
    <w:lvl w:ilvl="8" w:tplc="0409001B" w:tentative="1">
      <w:start w:val="1"/>
      <w:numFmt w:val="lowerRoman"/>
      <w:lvlText w:val="%9."/>
      <w:lvlJc w:val="right"/>
      <w:pPr>
        <w:ind w:left="5284" w:hanging="480"/>
      </w:pPr>
    </w:lvl>
  </w:abstractNum>
  <w:abstractNum w:abstractNumId="5">
    <w:nsid w:val="70BB0747"/>
    <w:multiLevelType w:val="hybridMultilevel"/>
    <w:tmpl w:val="45DA1ECC"/>
    <w:lvl w:ilvl="0" w:tplc="5922CC0A">
      <w:start w:val="1"/>
      <w:numFmt w:val="decimal"/>
      <w:lvlText w:val="%1."/>
      <w:lvlJc w:val="left"/>
      <w:pPr>
        <w:ind w:left="1513" w:hanging="852"/>
      </w:pPr>
      <w:rPr>
        <w:rFonts w:hint="default"/>
      </w:rPr>
    </w:lvl>
    <w:lvl w:ilvl="1" w:tplc="04090019" w:tentative="1">
      <w:start w:val="1"/>
      <w:numFmt w:val="ideographTraditional"/>
      <w:lvlText w:val="%2、"/>
      <w:lvlJc w:val="left"/>
      <w:pPr>
        <w:ind w:left="1621" w:hanging="480"/>
      </w:pPr>
    </w:lvl>
    <w:lvl w:ilvl="2" w:tplc="0409001B" w:tentative="1">
      <w:start w:val="1"/>
      <w:numFmt w:val="lowerRoman"/>
      <w:lvlText w:val="%3."/>
      <w:lvlJc w:val="right"/>
      <w:pPr>
        <w:ind w:left="2101" w:hanging="480"/>
      </w:pPr>
    </w:lvl>
    <w:lvl w:ilvl="3" w:tplc="0409000F" w:tentative="1">
      <w:start w:val="1"/>
      <w:numFmt w:val="decimal"/>
      <w:lvlText w:val="%4."/>
      <w:lvlJc w:val="left"/>
      <w:pPr>
        <w:ind w:left="2581" w:hanging="480"/>
      </w:pPr>
    </w:lvl>
    <w:lvl w:ilvl="4" w:tplc="04090019" w:tentative="1">
      <w:start w:val="1"/>
      <w:numFmt w:val="ideographTraditional"/>
      <w:lvlText w:val="%5、"/>
      <w:lvlJc w:val="left"/>
      <w:pPr>
        <w:ind w:left="3061" w:hanging="480"/>
      </w:pPr>
    </w:lvl>
    <w:lvl w:ilvl="5" w:tplc="0409001B" w:tentative="1">
      <w:start w:val="1"/>
      <w:numFmt w:val="lowerRoman"/>
      <w:lvlText w:val="%6."/>
      <w:lvlJc w:val="right"/>
      <w:pPr>
        <w:ind w:left="3541" w:hanging="480"/>
      </w:pPr>
    </w:lvl>
    <w:lvl w:ilvl="6" w:tplc="0409000F" w:tentative="1">
      <w:start w:val="1"/>
      <w:numFmt w:val="decimal"/>
      <w:lvlText w:val="%7."/>
      <w:lvlJc w:val="left"/>
      <w:pPr>
        <w:ind w:left="4021" w:hanging="480"/>
      </w:pPr>
    </w:lvl>
    <w:lvl w:ilvl="7" w:tplc="04090019" w:tentative="1">
      <w:start w:val="1"/>
      <w:numFmt w:val="ideographTraditional"/>
      <w:lvlText w:val="%8、"/>
      <w:lvlJc w:val="left"/>
      <w:pPr>
        <w:ind w:left="4501" w:hanging="480"/>
      </w:pPr>
    </w:lvl>
    <w:lvl w:ilvl="8" w:tplc="0409001B" w:tentative="1">
      <w:start w:val="1"/>
      <w:numFmt w:val="lowerRoman"/>
      <w:lvlText w:val="%9."/>
      <w:lvlJc w:val="right"/>
      <w:pPr>
        <w:ind w:left="4981" w:hanging="480"/>
      </w:pPr>
    </w:lvl>
  </w:abstractNum>
  <w:abstractNum w:abstractNumId="6">
    <w:nsid w:val="7E817314"/>
    <w:multiLevelType w:val="hybridMultilevel"/>
    <w:tmpl w:val="16D2B876"/>
    <w:lvl w:ilvl="0" w:tplc="EE24A158">
      <w:start w:val="1"/>
      <w:numFmt w:val="decimal"/>
      <w:lvlText w:val="%1."/>
      <w:lvlJc w:val="left"/>
      <w:pPr>
        <w:ind w:left="926" w:hanging="36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num w:numId="1">
    <w:abstractNumId w:val="1"/>
  </w:num>
  <w:num w:numId="2">
    <w:abstractNumId w:val="3"/>
  </w:num>
  <w:num w:numId="3">
    <w:abstractNumId w:val="6"/>
  </w:num>
  <w:num w:numId="4">
    <w:abstractNumId w:val="0"/>
  </w:num>
  <w:num w:numId="5">
    <w:abstractNumId w:val="4"/>
  </w:num>
  <w:num w:numId="6">
    <w:abstractNumId w:val="4"/>
    <w:lvlOverride w:ilvl="0">
      <w:startOverride w:val="1"/>
    </w:lvlOverride>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C78DE"/>
    <w:rsid w:val="00047981"/>
    <w:rsid w:val="000562E0"/>
    <w:rsid w:val="00081427"/>
    <w:rsid w:val="000A0316"/>
    <w:rsid w:val="000A687A"/>
    <w:rsid w:val="000A6AA2"/>
    <w:rsid w:val="000C3BAD"/>
    <w:rsid w:val="000F6D89"/>
    <w:rsid w:val="000F728E"/>
    <w:rsid w:val="00124EDE"/>
    <w:rsid w:val="00185A02"/>
    <w:rsid w:val="001A6FF7"/>
    <w:rsid w:val="001D5E4F"/>
    <w:rsid w:val="001F0CD6"/>
    <w:rsid w:val="0023752D"/>
    <w:rsid w:val="002435D4"/>
    <w:rsid w:val="0024532A"/>
    <w:rsid w:val="002847E4"/>
    <w:rsid w:val="00293B81"/>
    <w:rsid w:val="002F4EC2"/>
    <w:rsid w:val="002F7103"/>
    <w:rsid w:val="00310577"/>
    <w:rsid w:val="00355C9A"/>
    <w:rsid w:val="0037420F"/>
    <w:rsid w:val="00386DC0"/>
    <w:rsid w:val="003B5926"/>
    <w:rsid w:val="003B66A2"/>
    <w:rsid w:val="003B7F3A"/>
    <w:rsid w:val="003C78DE"/>
    <w:rsid w:val="003E2709"/>
    <w:rsid w:val="003F496D"/>
    <w:rsid w:val="00440834"/>
    <w:rsid w:val="00443B9C"/>
    <w:rsid w:val="00493125"/>
    <w:rsid w:val="00496F48"/>
    <w:rsid w:val="004C30D4"/>
    <w:rsid w:val="004D6B9C"/>
    <w:rsid w:val="00501014"/>
    <w:rsid w:val="00506FDF"/>
    <w:rsid w:val="00513B83"/>
    <w:rsid w:val="005637F1"/>
    <w:rsid w:val="005D59D3"/>
    <w:rsid w:val="005E461E"/>
    <w:rsid w:val="00624F5B"/>
    <w:rsid w:val="00633F28"/>
    <w:rsid w:val="006648C3"/>
    <w:rsid w:val="006775DC"/>
    <w:rsid w:val="0068251C"/>
    <w:rsid w:val="006926BF"/>
    <w:rsid w:val="0069550D"/>
    <w:rsid w:val="006C2311"/>
    <w:rsid w:val="006F2D67"/>
    <w:rsid w:val="00730F70"/>
    <w:rsid w:val="00741A9C"/>
    <w:rsid w:val="00754172"/>
    <w:rsid w:val="00774A47"/>
    <w:rsid w:val="00805640"/>
    <w:rsid w:val="00834A86"/>
    <w:rsid w:val="008A6E92"/>
    <w:rsid w:val="008F0010"/>
    <w:rsid w:val="008F278A"/>
    <w:rsid w:val="009037E0"/>
    <w:rsid w:val="00956BE9"/>
    <w:rsid w:val="009B6520"/>
    <w:rsid w:val="009D68CE"/>
    <w:rsid w:val="009E26A6"/>
    <w:rsid w:val="00A501B4"/>
    <w:rsid w:val="00A5251A"/>
    <w:rsid w:val="00A55792"/>
    <w:rsid w:val="00AB0368"/>
    <w:rsid w:val="00AC6CBB"/>
    <w:rsid w:val="00AF43A1"/>
    <w:rsid w:val="00AF7D4C"/>
    <w:rsid w:val="00B028F3"/>
    <w:rsid w:val="00B121B1"/>
    <w:rsid w:val="00B2646F"/>
    <w:rsid w:val="00BC3B3D"/>
    <w:rsid w:val="00BC739A"/>
    <w:rsid w:val="00C41008"/>
    <w:rsid w:val="00C716A1"/>
    <w:rsid w:val="00C721AE"/>
    <w:rsid w:val="00CC0FF3"/>
    <w:rsid w:val="00CD0789"/>
    <w:rsid w:val="00CE5C6A"/>
    <w:rsid w:val="00D05E68"/>
    <w:rsid w:val="00D14620"/>
    <w:rsid w:val="00D2265F"/>
    <w:rsid w:val="00D57755"/>
    <w:rsid w:val="00D66C8B"/>
    <w:rsid w:val="00D762D6"/>
    <w:rsid w:val="00DD496A"/>
    <w:rsid w:val="00DF1B11"/>
    <w:rsid w:val="00E008E6"/>
    <w:rsid w:val="00E02354"/>
    <w:rsid w:val="00E414BE"/>
    <w:rsid w:val="00E803B9"/>
    <w:rsid w:val="00EA53EF"/>
    <w:rsid w:val="00ED73F4"/>
    <w:rsid w:val="00F15C54"/>
    <w:rsid w:val="00F70FB4"/>
    <w:rsid w:val="00FA246B"/>
    <w:rsid w:val="00FF16E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48C3"/>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F0010"/>
    <w:pPr>
      <w:ind w:leftChars="200" w:left="480"/>
    </w:pPr>
  </w:style>
  <w:style w:type="table" w:styleId="a4">
    <w:name w:val="Table Grid"/>
    <w:basedOn w:val="a1"/>
    <w:uiPriority w:val="59"/>
    <w:rsid w:val="00A557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semiHidden/>
    <w:unhideWhenUsed/>
    <w:rsid w:val="00D14620"/>
    <w:pPr>
      <w:tabs>
        <w:tab w:val="center" w:pos="4153"/>
        <w:tab w:val="right" w:pos="8306"/>
      </w:tabs>
      <w:snapToGrid w:val="0"/>
    </w:pPr>
    <w:rPr>
      <w:sz w:val="20"/>
      <w:szCs w:val="20"/>
    </w:rPr>
  </w:style>
  <w:style w:type="character" w:customStyle="1" w:styleId="a6">
    <w:name w:val="頁首 字元"/>
    <w:basedOn w:val="a0"/>
    <w:link w:val="a5"/>
    <w:uiPriority w:val="99"/>
    <w:semiHidden/>
    <w:rsid w:val="00D14620"/>
    <w:rPr>
      <w:sz w:val="20"/>
      <w:szCs w:val="20"/>
    </w:rPr>
  </w:style>
  <w:style w:type="paragraph" w:styleId="a7">
    <w:name w:val="footer"/>
    <w:basedOn w:val="a"/>
    <w:link w:val="a8"/>
    <w:uiPriority w:val="99"/>
    <w:unhideWhenUsed/>
    <w:rsid w:val="00D14620"/>
    <w:pPr>
      <w:tabs>
        <w:tab w:val="center" w:pos="4153"/>
        <w:tab w:val="right" w:pos="8306"/>
      </w:tabs>
      <w:snapToGrid w:val="0"/>
    </w:pPr>
    <w:rPr>
      <w:sz w:val="20"/>
      <w:szCs w:val="20"/>
    </w:rPr>
  </w:style>
  <w:style w:type="character" w:customStyle="1" w:styleId="a8">
    <w:name w:val="頁尾 字元"/>
    <w:basedOn w:val="a0"/>
    <w:link w:val="a7"/>
    <w:uiPriority w:val="99"/>
    <w:rsid w:val="00D14620"/>
    <w:rPr>
      <w:sz w:val="20"/>
      <w:szCs w:val="20"/>
    </w:rPr>
  </w:style>
  <w:style w:type="paragraph" w:customStyle="1" w:styleId="a9">
    <w:name w:val="說明"/>
    <w:next w:val="a3"/>
    <w:rsid w:val="00D14620"/>
    <w:pPr>
      <w:widowControl w:val="0"/>
      <w:spacing w:line="640" w:lineRule="exact"/>
      <w:ind w:left="952" w:hanging="952"/>
    </w:pPr>
    <w:rPr>
      <w:rFonts w:ascii="Arial" w:eastAsia="標楷體" w:hAnsi="Arial" w:cs="Times New Roman"/>
      <w:sz w:val="32"/>
      <w:szCs w:val="24"/>
    </w:rPr>
  </w:style>
  <w:style w:type="paragraph" w:styleId="aa">
    <w:name w:val="Body Text Indent"/>
    <w:basedOn w:val="a"/>
    <w:link w:val="ab"/>
    <w:uiPriority w:val="99"/>
    <w:semiHidden/>
    <w:unhideWhenUsed/>
    <w:rsid w:val="00D14620"/>
    <w:pPr>
      <w:spacing w:after="120"/>
      <w:ind w:leftChars="200" w:left="480"/>
    </w:pPr>
  </w:style>
  <w:style w:type="character" w:customStyle="1" w:styleId="ab">
    <w:name w:val="本文縮排 字元"/>
    <w:basedOn w:val="a0"/>
    <w:link w:val="aa"/>
    <w:uiPriority w:val="99"/>
    <w:semiHidden/>
    <w:rsid w:val="00D14620"/>
  </w:style>
  <w:style w:type="paragraph" w:customStyle="1" w:styleId="Default">
    <w:name w:val="Default"/>
    <w:rsid w:val="00F70FB4"/>
    <w:pPr>
      <w:widowControl w:val="0"/>
      <w:autoSpaceDE w:val="0"/>
      <w:autoSpaceDN w:val="0"/>
      <w:adjustRightInd w:val="0"/>
    </w:pPr>
    <w:rPr>
      <w:rFonts w:ascii="Calibri" w:hAnsi="Calibri" w:cs="Calibri"/>
      <w:color w:val="000000"/>
      <w:kern w:val="0"/>
      <w:szCs w:val="24"/>
    </w:rPr>
  </w:style>
  <w:style w:type="paragraph" w:customStyle="1" w:styleId="11">
    <w:name w:val="1.1"/>
    <w:basedOn w:val="a"/>
    <w:rsid w:val="003E2709"/>
    <w:pPr>
      <w:spacing w:line="500" w:lineRule="exact"/>
      <w:ind w:left="964" w:hanging="964"/>
      <w:jc w:val="both"/>
      <w:textAlignment w:val="center"/>
    </w:pPr>
    <w:rPr>
      <w:rFonts w:ascii="標楷體" w:eastAsia="標楷體" w:hAnsi="Times New Roman" w:cs="Times New Roman"/>
      <w:sz w:val="26"/>
      <w:szCs w:val="20"/>
    </w:rPr>
  </w:style>
  <w:style w:type="paragraph" w:styleId="ac">
    <w:name w:val="Balloon Text"/>
    <w:basedOn w:val="a"/>
    <w:link w:val="ad"/>
    <w:uiPriority w:val="99"/>
    <w:semiHidden/>
    <w:unhideWhenUsed/>
    <w:rsid w:val="00513B83"/>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513B83"/>
    <w:rPr>
      <w:rFonts w:asciiTheme="majorHAnsi" w:eastAsiaTheme="majorEastAsia" w:hAnsiTheme="majorHAnsi" w:cstheme="majorBidi"/>
      <w:sz w:val="18"/>
      <w:szCs w:val="18"/>
    </w:rPr>
  </w:style>
  <w:style w:type="paragraph" w:customStyle="1" w:styleId="1">
    <w:name w:val="(1)"/>
    <w:basedOn w:val="a"/>
    <w:rsid w:val="002847E4"/>
    <w:pPr>
      <w:numPr>
        <w:numId w:val="5"/>
      </w:numPr>
      <w:jc w:val="both"/>
    </w:pPr>
    <w:rPr>
      <w:rFonts w:eastAsia="華康楷書體W5"/>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61BE3E-EE7E-48FF-9FF9-6BEE45345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482</TotalTime>
  <Pages>21</Pages>
  <Words>781</Words>
  <Characters>4458</Characters>
  <Application>Microsoft Office Word</Application>
  <DocSecurity>0</DocSecurity>
  <Lines>37</Lines>
  <Paragraphs>10</Paragraphs>
  <ScaleCrop>false</ScaleCrop>
  <Company>SINOTECH.LTD</Company>
  <LinksUpToDate>false</LinksUpToDate>
  <CharactersWithSpaces>5229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5524</dc:creator>
  <cp:lastModifiedBy>林家寧</cp:lastModifiedBy>
  <cp:revision>79</cp:revision>
  <cp:lastPrinted>2015-10-22T06:20:00Z</cp:lastPrinted>
  <dcterms:created xsi:type="dcterms:W3CDTF">2015-08-26T01:43:00Z</dcterms:created>
  <dcterms:modified xsi:type="dcterms:W3CDTF">2015-10-22T06:55:00Z</dcterms:modified>
</cp:coreProperties>
</file>