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E1" w:rsidRPr="00DC773C" w:rsidRDefault="00AD79E1" w:rsidP="004B5239">
      <w:pPr>
        <w:spacing w:beforeLines="50" w:before="180" w:afterLines="50" w:after="180"/>
        <w:rPr>
          <w:rFonts w:ascii="Times New Roman" w:eastAsia="標楷體" w:hAnsi="Times New Roman" w:cs="Times New Roman"/>
          <w:b/>
          <w:sz w:val="40"/>
          <w:szCs w:val="40"/>
        </w:rPr>
      </w:pPr>
      <w:r w:rsidRPr="00DC773C">
        <w:rPr>
          <w:rFonts w:ascii="Times New Roman" w:eastAsia="標楷體" w:hAnsi="Times New Roman" w:cs="Times New Roman"/>
          <w:b/>
          <w:sz w:val="40"/>
          <w:szCs w:val="40"/>
        </w:rPr>
        <w:t>出國報告</w:t>
      </w:r>
      <w:r w:rsidRPr="00DC773C">
        <w:rPr>
          <w:rFonts w:ascii="Times New Roman" w:eastAsia="標楷體" w:hAnsi="Times New Roman" w:cs="Times New Roman"/>
          <w:b/>
          <w:sz w:val="40"/>
          <w:szCs w:val="40"/>
        </w:rPr>
        <w:t>(</w:t>
      </w:r>
      <w:r w:rsidRPr="00DC773C">
        <w:rPr>
          <w:rFonts w:ascii="Times New Roman" w:eastAsia="標楷體" w:hAnsi="Times New Roman" w:cs="Times New Roman"/>
          <w:b/>
          <w:sz w:val="40"/>
          <w:szCs w:val="40"/>
        </w:rPr>
        <w:t>出國類別：</w:t>
      </w:r>
      <w:r w:rsidR="00BB1425" w:rsidRPr="00DC773C">
        <w:rPr>
          <w:rFonts w:ascii="Times New Roman" w:eastAsia="標楷體" w:hAnsi="Times New Roman" w:cs="Times New Roman"/>
          <w:b/>
          <w:sz w:val="40"/>
          <w:szCs w:val="40"/>
        </w:rPr>
        <w:t>出席</w:t>
      </w:r>
      <w:r w:rsidRPr="00DC773C">
        <w:rPr>
          <w:rFonts w:ascii="Times New Roman" w:eastAsia="標楷體" w:hAnsi="Times New Roman" w:cs="Times New Roman"/>
          <w:b/>
          <w:sz w:val="40"/>
          <w:szCs w:val="40"/>
        </w:rPr>
        <w:t>國際會議</w:t>
      </w:r>
      <w:r w:rsidRPr="00DC773C">
        <w:rPr>
          <w:rFonts w:ascii="Times New Roman" w:eastAsia="標楷體" w:hAnsi="Times New Roman" w:cs="Times New Roman"/>
          <w:b/>
          <w:sz w:val="40"/>
          <w:szCs w:val="40"/>
        </w:rPr>
        <w:t>)</w:t>
      </w:r>
    </w:p>
    <w:p w:rsidR="00AD79E1" w:rsidRPr="00DC773C" w:rsidRDefault="00AD79E1" w:rsidP="004B5239">
      <w:pPr>
        <w:spacing w:beforeLines="50" w:before="180" w:afterLines="50" w:after="180"/>
        <w:rPr>
          <w:rFonts w:ascii="Times New Roman" w:eastAsia="標楷體" w:hAnsi="Times New Roman" w:cs="Times New Roman"/>
        </w:rPr>
      </w:pPr>
    </w:p>
    <w:p w:rsidR="00AD79E1" w:rsidRPr="00DC773C" w:rsidRDefault="00AD79E1" w:rsidP="004B5239">
      <w:pPr>
        <w:spacing w:beforeLines="50" w:before="180" w:afterLines="50" w:after="180"/>
        <w:rPr>
          <w:rFonts w:ascii="Times New Roman" w:eastAsia="標楷體" w:hAnsi="Times New Roman" w:cs="Times New Roman"/>
        </w:rPr>
      </w:pPr>
    </w:p>
    <w:p w:rsidR="00AD79E1" w:rsidRPr="00DC773C" w:rsidRDefault="00AD79E1" w:rsidP="004B5239">
      <w:pPr>
        <w:spacing w:beforeLines="50" w:before="180" w:afterLines="50" w:after="180"/>
        <w:rPr>
          <w:rFonts w:ascii="Times New Roman" w:eastAsia="標楷體" w:hAnsi="Times New Roman" w:cs="Times New Roman"/>
        </w:rPr>
      </w:pPr>
    </w:p>
    <w:p w:rsidR="00AD79E1" w:rsidRPr="00DC773C" w:rsidRDefault="00AD79E1" w:rsidP="004B5239">
      <w:pPr>
        <w:spacing w:beforeLines="50" w:before="180" w:afterLines="50" w:after="180"/>
        <w:rPr>
          <w:rFonts w:ascii="Times New Roman" w:eastAsia="標楷體" w:hAnsi="Times New Roman" w:cs="Times New Roman"/>
        </w:rPr>
      </w:pPr>
    </w:p>
    <w:p w:rsidR="00AD79E1" w:rsidRPr="00DC773C" w:rsidRDefault="00AD79E1" w:rsidP="004B5239">
      <w:pPr>
        <w:spacing w:beforeLines="50" w:before="180" w:afterLines="50" w:after="180"/>
        <w:rPr>
          <w:rFonts w:ascii="Times New Roman" w:eastAsia="標楷體" w:hAnsi="Times New Roman" w:cs="Times New Roman"/>
        </w:rPr>
      </w:pPr>
    </w:p>
    <w:p w:rsidR="00AD79E1" w:rsidRPr="00DC773C" w:rsidRDefault="00AD79E1" w:rsidP="004B5239">
      <w:pPr>
        <w:spacing w:beforeLines="50" w:before="180" w:afterLines="50" w:after="180"/>
        <w:rPr>
          <w:rFonts w:ascii="Times New Roman" w:eastAsia="標楷體" w:hAnsi="Times New Roman" w:cs="Times New Roman"/>
        </w:rPr>
      </w:pPr>
    </w:p>
    <w:p w:rsidR="00AD79E1" w:rsidRPr="003469F9" w:rsidRDefault="00667846" w:rsidP="004B5239">
      <w:pPr>
        <w:spacing w:beforeLines="50" w:before="180" w:afterLines="50" w:after="180"/>
        <w:jc w:val="center"/>
        <w:rPr>
          <w:rFonts w:ascii="Times New Roman" w:eastAsia="標楷體" w:hAnsi="Times New Roman" w:cs="Times New Roman"/>
          <w:b/>
          <w:sz w:val="48"/>
          <w:szCs w:val="48"/>
        </w:rPr>
      </w:pPr>
      <w:r w:rsidRPr="00DC773C">
        <w:rPr>
          <w:rFonts w:ascii="Times New Roman" w:eastAsia="標楷體" w:hAnsi="Times New Roman" w:cs="Times New Roman"/>
          <w:b/>
          <w:sz w:val="52"/>
          <w:szCs w:val="52"/>
        </w:rPr>
        <w:t>參加</w:t>
      </w:r>
      <w:r>
        <w:rPr>
          <w:rFonts w:ascii="Times New Roman" w:eastAsia="標楷體" w:hAnsi="Times New Roman" w:cs="Times New Roman" w:hint="eastAsia"/>
          <w:b/>
          <w:sz w:val="52"/>
          <w:szCs w:val="52"/>
        </w:rPr>
        <w:t>第</w:t>
      </w:r>
      <w:r>
        <w:rPr>
          <w:rFonts w:ascii="Times New Roman" w:eastAsia="標楷體" w:hAnsi="Times New Roman" w:cs="Times New Roman" w:hint="eastAsia"/>
          <w:b/>
          <w:sz w:val="52"/>
          <w:szCs w:val="52"/>
        </w:rPr>
        <w:t>9</w:t>
      </w:r>
      <w:r>
        <w:rPr>
          <w:rFonts w:ascii="Times New Roman" w:eastAsia="標楷體" w:hAnsi="Times New Roman" w:cs="Times New Roman" w:hint="eastAsia"/>
          <w:b/>
          <w:sz w:val="52"/>
          <w:szCs w:val="52"/>
        </w:rPr>
        <w:t>屆亞洲新藥發展日本會</w:t>
      </w:r>
      <w:r w:rsidRPr="00DC773C">
        <w:rPr>
          <w:rFonts w:ascii="Times New Roman" w:eastAsia="標楷體" w:hAnsi="Times New Roman" w:cs="Times New Roman"/>
          <w:b/>
          <w:sz w:val="52"/>
          <w:szCs w:val="52"/>
        </w:rPr>
        <w:t>議</w:t>
      </w:r>
    </w:p>
    <w:p w:rsidR="00AD79E1" w:rsidRPr="00DC773C" w:rsidRDefault="00AD79E1" w:rsidP="004B5239">
      <w:pPr>
        <w:spacing w:beforeLines="50" w:before="180" w:afterLines="50" w:after="180" w:line="520" w:lineRule="exact"/>
        <w:rPr>
          <w:rFonts w:ascii="Times New Roman" w:eastAsia="標楷體" w:hAnsi="Times New Roman" w:cs="Times New Roman"/>
        </w:rPr>
      </w:pPr>
    </w:p>
    <w:p w:rsidR="00AD79E1" w:rsidRPr="00DC773C" w:rsidRDefault="00AD79E1" w:rsidP="004B5239">
      <w:pPr>
        <w:spacing w:beforeLines="50" w:before="180" w:afterLines="50" w:after="180" w:line="520" w:lineRule="exact"/>
        <w:rPr>
          <w:rFonts w:ascii="Times New Roman" w:eastAsia="標楷體" w:hAnsi="Times New Roman" w:cs="Times New Roman"/>
        </w:rPr>
      </w:pPr>
    </w:p>
    <w:p w:rsidR="00AD79E1" w:rsidRPr="00DC773C" w:rsidRDefault="00AD79E1" w:rsidP="004B5239">
      <w:pPr>
        <w:spacing w:beforeLines="50" w:before="180" w:afterLines="50" w:after="180" w:line="520" w:lineRule="exact"/>
        <w:rPr>
          <w:rFonts w:ascii="Times New Roman" w:eastAsia="標楷體" w:hAnsi="Times New Roman" w:cs="Times New Roman"/>
        </w:rPr>
      </w:pPr>
    </w:p>
    <w:p w:rsidR="00AD79E1" w:rsidRPr="00DC773C" w:rsidRDefault="00AD79E1" w:rsidP="004B5239">
      <w:pPr>
        <w:spacing w:beforeLines="50" w:before="180" w:afterLines="50" w:after="180" w:line="520" w:lineRule="exact"/>
        <w:rPr>
          <w:rFonts w:ascii="Times New Roman" w:eastAsia="標楷體" w:hAnsi="Times New Roman" w:cs="Times New Roman"/>
        </w:rPr>
      </w:pPr>
    </w:p>
    <w:p w:rsidR="00AD79E1" w:rsidRPr="00DC773C" w:rsidRDefault="00AD79E1" w:rsidP="004B5239">
      <w:pPr>
        <w:adjustRightInd w:val="0"/>
        <w:snapToGrid w:val="0"/>
        <w:spacing w:beforeLines="50" w:before="180" w:afterLines="50" w:after="180" w:line="520" w:lineRule="exact"/>
        <w:rPr>
          <w:rFonts w:ascii="Times New Roman" w:eastAsia="標楷體" w:hAnsi="Times New Roman" w:cs="Times New Roman"/>
          <w:b/>
          <w:sz w:val="28"/>
          <w:szCs w:val="28"/>
        </w:rPr>
      </w:pPr>
      <w:r w:rsidRPr="00DC773C">
        <w:rPr>
          <w:rFonts w:ascii="Times New Roman" w:eastAsia="標楷體" w:hAnsi="Times New Roman" w:cs="Times New Roman"/>
          <w:b/>
          <w:sz w:val="28"/>
          <w:szCs w:val="28"/>
        </w:rPr>
        <w:t>服務機關：衛生福利部食品藥物管理署</w:t>
      </w:r>
      <w:r w:rsidRPr="00DC773C">
        <w:rPr>
          <w:rFonts w:ascii="Times New Roman" w:eastAsia="標楷體" w:hAnsi="Times New Roman" w:cs="Times New Roman"/>
          <w:b/>
          <w:sz w:val="28"/>
          <w:szCs w:val="28"/>
        </w:rPr>
        <w:t xml:space="preserve"> </w:t>
      </w:r>
      <w:r w:rsidRPr="00DC773C">
        <w:rPr>
          <w:rFonts w:ascii="Times New Roman" w:eastAsia="標楷體" w:hAnsi="Times New Roman" w:cs="Times New Roman"/>
          <w:b/>
          <w:sz w:val="28"/>
          <w:szCs w:val="28"/>
        </w:rPr>
        <w:t>藥品組</w:t>
      </w:r>
    </w:p>
    <w:p w:rsidR="00AD79E1" w:rsidRPr="00DC773C" w:rsidRDefault="00E22F3A" w:rsidP="004B5239">
      <w:pPr>
        <w:adjustRightInd w:val="0"/>
        <w:snapToGrid w:val="0"/>
        <w:spacing w:beforeLines="50" w:before="180" w:afterLines="50" w:after="180" w:line="520" w:lineRule="exact"/>
        <w:rPr>
          <w:rFonts w:ascii="Times New Roman" w:eastAsia="標楷體" w:hAnsi="Times New Roman" w:cs="Times New Roman"/>
          <w:b/>
          <w:sz w:val="28"/>
          <w:szCs w:val="28"/>
        </w:rPr>
      </w:pPr>
      <w:r w:rsidRPr="00DC773C">
        <w:rPr>
          <w:rFonts w:ascii="Times New Roman" w:eastAsia="標楷體" w:hAnsi="Times New Roman" w:cs="Times New Roman"/>
          <w:b/>
          <w:sz w:val="28"/>
          <w:szCs w:val="28"/>
        </w:rPr>
        <w:t>姓名職稱：</w:t>
      </w:r>
      <w:r w:rsidR="00EA2C35">
        <w:rPr>
          <w:rFonts w:ascii="Times New Roman" w:eastAsia="標楷體" w:hAnsi="Times New Roman" w:cs="Times New Roman" w:hint="eastAsia"/>
          <w:b/>
          <w:sz w:val="28"/>
          <w:szCs w:val="28"/>
        </w:rPr>
        <w:t>王博譽科</w:t>
      </w:r>
      <w:r w:rsidRPr="00DC773C">
        <w:rPr>
          <w:rFonts w:ascii="Times New Roman" w:eastAsia="標楷體" w:hAnsi="Times New Roman" w:cs="Times New Roman"/>
          <w:b/>
          <w:sz w:val="28"/>
          <w:szCs w:val="28"/>
        </w:rPr>
        <w:t>長</w:t>
      </w:r>
    </w:p>
    <w:p w:rsidR="00AD79E1" w:rsidRPr="00DC773C" w:rsidRDefault="00E22F3A" w:rsidP="004B5239">
      <w:pPr>
        <w:adjustRightInd w:val="0"/>
        <w:snapToGrid w:val="0"/>
        <w:spacing w:beforeLines="50" w:before="180" w:afterLines="50" w:after="180" w:line="520" w:lineRule="exact"/>
        <w:rPr>
          <w:rFonts w:ascii="Times New Roman" w:eastAsia="標楷體" w:hAnsi="Times New Roman" w:cs="Times New Roman"/>
          <w:b/>
          <w:sz w:val="28"/>
          <w:szCs w:val="28"/>
        </w:rPr>
      </w:pPr>
      <w:r w:rsidRPr="00DC773C">
        <w:rPr>
          <w:rFonts w:ascii="Times New Roman" w:eastAsia="標楷體" w:hAnsi="Times New Roman" w:cs="Times New Roman"/>
          <w:b/>
          <w:sz w:val="28"/>
          <w:szCs w:val="28"/>
        </w:rPr>
        <w:t>派赴國家：</w:t>
      </w:r>
      <w:r w:rsidR="004541B2">
        <w:rPr>
          <w:rFonts w:ascii="Times New Roman" w:eastAsia="標楷體" w:hAnsi="Times New Roman" w:cs="Times New Roman" w:hint="eastAsia"/>
          <w:b/>
          <w:sz w:val="28"/>
          <w:szCs w:val="28"/>
        </w:rPr>
        <w:t>日本</w:t>
      </w:r>
    </w:p>
    <w:p w:rsidR="00AD79E1" w:rsidRPr="00DC773C" w:rsidRDefault="00AD79E1" w:rsidP="004B5239">
      <w:pPr>
        <w:adjustRightInd w:val="0"/>
        <w:snapToGrid w:val="0"/>
        <w:spacing w:beforeLines="50" w:before="180" w:afterLines="50" w:after="180" w:line="520" w:lineRule="exact"/>
        <w:rPr>
          <w:rFonts w:ascii="Times New Roman" w:eastAsia="標楷體" w:hAnsi="Times New Roman" w:cs="Times New Roman"/>
          <w:b/>
          <w:sz w:val="28"/>
          <w:szCs w:val="28"/>
        </w:rPr>
      </w:pPr>
      <w:r w:rsidRPr="00DC773C">
        <w:rPr>
          <w:rFonts w:ascii="Times New Roman" w:eastAsia="標楷體" w:hAnsi="Times New Roman" w:cs="Times New Roman"/>
          <w:b/>
          <w:sz w:val="28"/>
          <w:szCs w:val="28"/>
        </w:rPr>
        <w:t>出國期間：</w:t>
      </w:r>
      <w:r w:rsidRPr="00DC773C">
        <w:rPr>
          <w:rFonts w:ascii="Times New Roman" w:eastAsia="標楷體" w:hAnsi="Times New Roman" w:cs="Times New Roman"/>
          <w:b/>
          <w:sz w:val="28"/>
          <w:szCs w:val="28"/>
        </w:rPr>
        <w:t>10</w:t>
      </w:r>
      <w:r w:rsidR="004541B2">
        <w:rPr>
          <w:rFonts w:ascii="Times New Roman" w:eastAsia="標楷體" w:hAnsi="Times New Roman" w:cs="Times New Roman" w:hint="eastAsia"/>
          <w:b/>
          <w:sz w:val="28"/>
          <w:szCs w:val="28"/>
        </w:rPr>
        <w:t>4</w:t>
      </w:r>
      <w:r w:rsidRPr="00DC773C">
        <w:rPr>
          <w:rFonts w:ascii="Times New Roman" w:eastAsia="標楷體" w:hAnsi="Times New Roman" w:cs="Times New Roman"/>
          <w:b/>
          <w:sz w:val="28"/>
          <w:szCs w:val="28"/>
        </w:rPr>
        <w:t>年</w:t>
      </w:r>
      <w:r w:rsidR="004541B2">
        <w:rPr>
          <w:rFonts w:ascii="Times New Roman" w:eastAsia="標楷體" w:hAnsi="Times New Roman" w:cs="Times New Roman" w:hint="eastAsia"/>
          <w:b/>
          <w:sz w:val="28"/>
          <w:szCs w:val="28"/>
        </w:rPr>
        <w:t>4</w:t>
      </w:r>
      <w:r w:rsidRPr="00DC773C">
        <w:rPr>
          <w:rFonts w:ascii="Times New Roman" w:eastAsia="標楷體" w:hAnsi="Times New Roman" w:cs="Times New Roman"/>
          <w:b/>
          <w:sz w:val="28"/>
          <w:szCs w:val="28"/>
        </w:rPr>
        <w:t>月</w:t>
      </w:r>
      <w:r w:rsidR="004541B2">
        <w:rPr>
          <w:rFonts w:ascii="Times New Roman" w:eastAsia="標楷體" w:hAnsi="Times New Roman" w:cs="Times New Roman" w:hint="eastAsia"/>
          <w:b/>
          <w:sz w:val="28"/>
          <w:szCs w:val="28"/>
        </w:rPr>
        <w:t>20</w:t>
      </w:r>
      <w:r w:rsidRPr="00DC773C">
        <w:rPr>
          <w:rFonts w:ascii="Times New Roman" w:eastAsia="標楷體" w:hAnsi="Times New Roman" w:cs="Times New Roman"/>
          <w:b/>
          <w:sz w:val="28"/>
          <w:szCs w:val="28"/>
        </w:rPr>
        <w:t>日至</w:t>
      </w:r>
      <w:r w:rsidR="004541B2">
        <w:rPr>
          <w:rFonts w:ascii="Times New Roman" w:eastAsia="標楷體" w:hAnsi="Times New Roman" w:cs="Times New Roman" w:hint="eastAsia"/>
          <w:b/>
          <w:sz w:val="28"/>
          <w:szCs w:val="28"/>
        </w:rPr>
        <w:t>4</w:t>
      </w:r>
      <w:r w:rsidRPr="00DC773C">
        <w:rPr>
          <w:rFonts w:ascii="Times New Roman" w:eastAsia="標楷體" w:hAnsi="Times New Roman" w:cs="Times New Roman"/>
          <w:b/>
          <w:sz w:val="28"/>
          <w:szCs w:val="28"/>
        </w:rPr>
        <w:t>月</w:t>
      </w:r>
      <w:r w:rsidR="004541B2">
        <w:rPr>
          <w:rFonts w:ascii="Times New Roman" w:eastAsia="標楷體" w:hAnsi="Times New Roman" w:cs="Times New Roman" w:hint="eastAsia"/>
          <w:b/>
          <w:sz w:val="28"/>
          <w:szCs w:val="28"/>
        </w:rPr>
        <w:t>21</w:t>
      </w:r>
      <w:r w:rsidRPr="00DC773C">
        <w:rPr>
          <w:rFonts w:ascii="Times New Roman" w:eastAsia="標楷體" w:hAnsi="Times New Roman" w:cs="Times New Roman"/>
          <w:b/>
          <w:sz w:val="28"/>
          <w:szCs w:val="28"/>
        </w:rPr>
        <w:t>日</w:t>
      </w:r>
    </w:p>
    <w:p w:rsidR="00AD79E1" w:rsidRPr="00DC773C" w:rsidRDefault="00AD79E1" w:rsidP="004B5239">
      <w:pPr>
        <w:adjustRightInd w:val="0"/>
        <w:snapToGrid w:val="0"/>
        <w:spacing w:beforeLines="50" w:before="180" w:afterLines="50" w:after="180" w:line="520" w:lineRule="exact"/>
        <w:rPr>
          <w:rFonts w:ascii="Times New Roman" w:eastAsia="標楷體" w:hAnsi="Times New Roman" w:cs="Times New Roman"/>
          <w:b/>
          <w:sz w:val="28"/>
          <w:szCs w:val="28"/>
        </w:rPr>
      </w:pPr>
      <w:r w:rsidRPr="00DC773C">
        <w:rPr>
          <w:rFonts w:ascii="Times New Roman" w:eastAsia="標楷體" w:hAnsi="Times New Roman" w:cs="Times New Roman"/>
          <w:b/>
          <w:sz w:val="28"/>
          <w:szCs w:val="28"/>
        </w:rPr>
        <w:t>報告日期：</w:t>
      </w:r>
      <w:r w:rsidRPr="00DC773C">
        <w:rPr>
          <w:rFonts w:ascii="Times New Roman" w:eastAsia="標楷體" w:hAnsi="Times New Roman" w:cs="Times New Roman"/>
          <w:b/>
          <w:sz w:val="28"/>
          <w:szCs w:val="28"/>
        </w:rPr>
        <w:t>10</w:t>
      </w:r>
      <w:r w:rsidR="007D3F80">
        <w:rPr>
          <w:rFonts w:ascii="Times New Roman" w:eastAsia="標楷體" w:hAnsi="Times New Roman" w:cs="Times New Roman" w:hint="eastAsia"/>
          <w:b/>
          <w:sz w:val="28"/>
          <w:szCs w:val="28"/>
        </w:rPr>
        <w:t>4</w:t>
      </w:r>
      <w:r w:rsidRPr="00DC773C">
        <w:rPr>
          <w:rFonts w:ascii="Times New Roman" w:eastAsia="標楷體" w:hAnsi="Times New Roman" w:cs="Times New Roman"/>
          <w:b/>
          <w:sz w:val="28"/>
          <w:szCs w:val="28"/>
        </w:rPr>
        <w:t>年</w:t>
      </w:r>
      <w:r w:rsidR="004541B2">
        <w:rPr>
          <w:rFonts w:ascii="Times New Roman" w:eastAsia="標楷體" w:hAnsi="Times New Roman" w:cs="Times New Roman" w:hint="eastAsia"/>
          <w:b/>
          <w:sz w:val="28"/>
          <w:szCs w:val="28"/>
        </w:rPr>
        <w:t>8</w:t>
      </w:r>
      <w:r w:rsidRPr="00DC773C">
        <w:rPr>
          <w:rFonts w:ascii="Times New Roman" w:eastAsia="標楷體" w:hAnsi="Times New Roman" w:cs="Times New Roman"/>
          <w:b/>
          <w:sz w:val="28"/>
          <w:szCs w:val="28"/>
        </w:rPr>
        <w:t>月</w:t>
      </w:r>
    </w:p>
    <w:p w:rsidR="00AD79E1" w:rsidRPr="00DC773C" w:rsidRDefault="00AD79E1" w:rsidP="004B5239">
      <w:pPr>
        <w:widowControl/>
        <w:spacing w:beforeLines="50" w:before="180" w:afterLines="50" w:after="180" w:line="520" w:lineRule="exact"/>
        <w:rPr>
          <w:rFonts w:ascii="Times New Roman" w:eastAsia="標楷體" w:hAnsi="Times New Roman" w:cs="Times New Roman"/>
          <w:sz w:val="28"/>
          <w:szCs w:val="28"/>
        </w:rPr>
      </w:pPr>
      <w:r w:rsidRPr="00DC773C">
        <w:rPr>
          <w:rFonts w:ascii="Times New Roman" w:eastAsia="標楷體" w:hAnsi="Times New Roman" w:cs="Times New Roman"/>
          <w:sz w:val="28"/>
          <w:szCs w:val="28"/>
        </w:rPr>
        <w:br w:type="page"/>
      </w:r>
    </w:p>
    <w:p w:rsidR="00AD79E1" w:rsidRPr="00DC773C" w:rsidRDefault="000B177F" w:rsidP="004B5239">
      <w:pPr>
        <w:adjustRightInd w:val="0"/>
        <w:snapToGrid w:val="0"/>
        <w:spacing w:beforeLines="50" w:before="180" w:afterLines="50" w:after="180" w:line="520" w:lineRule="exact"/>
        <w:jc w:val="center"/>
        <w:rPr>
          <w:rFonts w:ascii="Times New Roman" w:eastAsia="標楷體" w:hAnsi="Times New Roman" w:cs="Times New Roman"/>
          <w:b/>
          <w:sz w:val="40"/>
          <w:szCs w:val="40"/>
        </w:rPr>
      </w:pPr>
      <w:r w:rsidRPr="00DC773C">
        <w:rPr>
          <w:rFonts w:ascii="Times New Roman" w:eastAsia="標楷體" w:hAnsi="Times New Roman" w:cs="Times New Roman"/>
          <w:b/>
          <w:sz w:val="40"/>
          <w:szCs w:val="40"/>
        </w:rPr>
        <w:lastRenderedPageBreak/>
        <w:t>摘要</w:t>
      </w:r>
    </w:p>
    <w:p w:rsidR="00DB000D" w:rsidRPr="00DC773C" w:rsidRDefault="008D3D0D" w:rsidP="00DC773C">
      <w:pPr>
        <w:spacing w:beforeLines="50" w:before="180" w:afterLines="50" w:after="180" w:line="520" w:lineRule="exact"/>
        <w:ind w:firstLine="482"/>
        <w:jc w:val="both"/>
        <w:rPr>
          <w:rFonts w:ascii="Times New Roman" w:eastAsia="標楷體" w:hAnsi="Times New Roman" w:cs="Times New Roman"/>
          <w:sz w:val="28"/>
          <w:szCs w:val="28"/>
        </w:rPr>
      </w:pPr>
      <w:r w:rsidRPr="008D3D0D">
        <w:rPr>
          <w:rFonts w:ascii="Times New Roman" w:eastAsia="標楷體" w:hAnsi="Times New Roman" w:cs="Times New Roman" w:hint="eastAsia"/>
          <w:sz w:val="28"/>
          <w:szCs w:val="28"/>
        </w:rPr>
        <w:t>美國</w:t>
      </w:r>
      <w:r w:rsidR="000B3582">
        <w:rPr>
          <w:rFonts w:ascii="Times New Roman" w:eastAsia="標楷體" w:hAnsi="Times New Roman" w:cs="Times New Roman" w:hint="eastAsia"/>
          <w:sz w:val="28"/>
          <w:szCs w:val="28"/>
        </w:rPr>
        <w:t>藥物資訊協會</w:t>
      </w:r>
      <w:r w:rsidR="000B3582">
        <w:rPr>
          <w:rFonts w:ascii="Times New Roman" w:eastAsia="標楷體" w:hAnsi="Times New Roman" w:cs="Times New Roman" w:hint="eastAsia"/>
          <w:sz w:val="28"/>
          <w:szCs w:val="28"/>
        </w:rPr>
        <w:t>(DIA, Drug Information Association)</w:t>
      </w:r>
      <w:r w:rsidR="000E6604">
        <w:rPr>
          <w:rFonts w:ascii="Times New Roman" w:eastAsia="標楷體" w:hAnsi="Times New Roman" w:cs="Times New Roman" w:hint="eastAsia"/>
          <w:sz w:val="28"/>
          <w:szCs w:val="28"/>
        </w:rPr>
        <w:t>係</w:t>
      </w:r>
      <w:r w:rsidR="000B3582">
        <w:rPr>
          <w:rFonts w:ascii="Times New Roman" w:eastAsia="標楷體" w:hAnsi="Times New Roman" w:cs="Times New Roman" w:hint="eastAsia"/>
          <w:sz w:val="28"/>
          <w:szCs w:val="28"/>
        </w:rPr>
        <w:t>由美國於</w:t>
      </w:r>
      <w:r w:rsidR="000B3582">
        <w:rPr>
          <w:rFonts w:ascii="Times New Roman" w:eastAsia="標楷體" w:hAnsi="Times New Roman" w:cs="Times New Roman" w:hint="eastAsia"/>
          <w:sz w:val="28"/>
          <w:szCs w:val="28"/>
        </w:rPr>
        <w:t>1964</w:t>
      </w:r>
      <w:r w:rsidR="000B3582">
        <w:rPr>
          <w:rFonts w:ascii="Times New Roman" w:eastAsia="標楷體" w:hAnsi="Times New Roman" w:cs="Times New Roman" w:hint="eastAsia"/>
          <w:sz w:val="28"/>
          <w:szCs w:val="28"/>
        </w:rPr>
        <w:t>年發起</w:t>
      </w:r>
      <w:r w:rsidR="008C2D71">
        <w:rPr>
          <w:rFonts w:ascii="Times New Roman" w:eastAsia="標楷體" w:hAnsi="Times New Roman" w:cs="Times New Roman" w:hint="eastAsia"/>
          <w:sz w:val="28"/>
          <w:szCs w:val="28"/>
        </w:rPr>
        <w:t>所</w:t>
      </w:r>
      <w:r w:rsidR="000B3582">
        <w:rPr>
          <w:rFonts w:ascii="Times New Roman" w:eastAsia="標楷體" w:hAnsi="Times New Roman" w:cs="Times New Roman" w:hint="eastAsia"/>
          <w:sz w:val="28"/>
          <w:szCs w:val="28"/>
        </w:rPr>
        <w:t>成立討論藥品法規及管理之平台，後續各國也成立相關組織。例如日本於</w:t>
      </w:r>
      <w:r w:rsidR="000B3582">
        <w:rPr>
          <w:rFonts w:ascii="Times New Roman" w:eastAsia="標楷體" w:hAnsi="Times New Roman" w:cs="Times New Roman" w:hint="eastAsia"/>
          <w:sz w:val="28"/>
          <w:szCs w:val="28"/>
        </w:rPr>
        <w:t>2007</w:t>
      </w:r>
      <w:r w:rsidR="000B3582">
        <w:rPr>
          <w:rFonts w:ascii="Times New Roman" w:eastAsia="標楷體" w:hAnsi="Times New Roman" w:cs="Times New Roman" w:hint="eastAsia"/>
          <w:sz w:val="28"/>
          <w:szCs w:val="28"/>
        </w:rPr>
        <w:t>年成立</w:t>
      </w:r>
      <w:r w:rsidR="000E6604">
        <w:rPr>
          <w:rFonts w:ascii="Times New Roman" w:eastAsia="標楷體" w:hAnsi="Times New Roman" w:cs="Times New Roman" w:hint="eastAsia"/>
          <w:sz w:val="28"/>
          <w:szCs w:val="28"/>
        </w:rPr>
        <w:t>日本藥物資訊協會，並針對亞洲區域邀請各國參與討論藥品發展、管理及法規相關議題</w:t>
      </w:r>
      <w:r w:rsidR="00DB000D" w:rsidRPr="00DC773C">
        <w:rPr>
          <w:rFonts w:ascii="Times New Roman" w:eastAsia="標楷體" w:hAnsi="Times New Roman" w:cs="Times New Roman"/>
          <w:sz w:val="28"/>
          <w:szCs w:val="28"/>
        </w:rPr>
        <w:t>。</w:t>
      </w:r>
    </w:p>
    <w:p w:rsidR="00AD0313" w:rsidRPr="00DC773C" w:rsidRDefault="00B00B0D" w:rsidP="000E6604">
      <w:pPr>
        <w:spacing w:beforeLines="50" w:before="180" w:afterLines="50" w:after="180" w:line="52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201</w:t>
      </w:r>
      <w:r w:rsidR="000E6604">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年</w:t>
      </w:r>
      <w:r w:rsidR="000E6604">
        <w:rPr>
          <w:rFonts w:ascii="Times New Roman" w:eastAsia="標楷體" w:hAnsi="Times New Roman" w:cs="Times New Roman" w:hint="eastAsia"/>
          <w:sz w:val="28"/>
          <w:szCs w:val="28"/>
        </w:rPr>
        <w:t>於日本東京所舉行之</w:t>
      </w:r>
      <w:r w:rsidR="000E6604" w:rsidRPr="000E6604">
        <w:rPr>
          <w:rFonts w:ascii="Times New Roman" w:eastAsia="標楷體" w:hAnsi="Times New Roman" w:cs="Times New Roman" w:hint="eastAsia"/>
          <w:sz w:val="28"/>
          <w:szCs w:val="28"/>
        </w:rPr>
        <w:t>第</w:t>
      </w:r>
      <w:r w:rsidR="000E6604" w:rsidRPr="000E6604">
        <w:rPr>
          <w:rFonts w:ascii="Times New Roman" w:eastAsia="標楷體" w:hAnsi="Times New Roman" w:cs="Times New Roman" w:hint="eastAsia"/>
          <w:sz w:val="28"/>
          <w:szCs w:val="28"/>
        </w:rPr>
        <w:t>9</w:t>
      </w:r>
      <w:r w:rsidR="000E6604" w:rsidRPr="000E6604">
        <w:rPr>
          <w:rFonts w:ascii="Times New Roman" w:eastAsia="標楷體" w:hAnsi="Times New Roman" w:cs="Times New Roman" w:hint="eastAsia"/>
          <w:sz w:val="28"/>
          <w:szCs w:val="28"/>
        </w:rPr>
        <w:t>屆</w:t>
      </w:r>
      <w:r w:rsidR="000E6604">
        <w:rPr>
          <w:rFonts w:ascii="Times New Roman" w:eastAsia="標楷體" w:hAnsi="Times New Roman" w:cs="Times New Roman" w:hint="eastAsia"/>
          <w:sz w:val="28"/>
          <w:szCs w:val="28"/>
        </w:rPr>
        <w:t>日本藥物資訊協會</w:t>
      </w:r>
      <w:r w:rsidR="000B65D8">
        <w:rPr>
          <w:rFonts w:ascii="Times New Roman" w:eastAsia="標楷體" w:hAnsi="Times New Roman" w:cs="Times New Roman" w:hint="eastAsia"/>
          <w:sz w:val="28"/>
          <w:szCs w:val="28"/>
        </w:rPr>
        <w:t>，</w:t>
      </w:r>
      <w:r w:rsidR="000E6604">
        <w:rPr>
          <w:rFonts w:ascii="Times New Roman" w:eastAsia="標楷體" w:hAnsi="Times New Roman" w:cs="Times New Roman" w:hint="eastAsia"/>
          <w:sz w:val="28"/>
          <w:szCs w:val="28"/>
        </w:rPr>
        <w:t>主要討論重點為</w:t>
      </w:r>
      <w:r w:rsidR="000E6604" w:rsidRPr="000E6604">
        <w:rPr>
          <w:rFonts w:ascii="Times New Roman" w:eastAsia="標楷體" w:hAnsi="Times New Roman" w:cs="Times New Roman" w:hint="eastAsia"/>
          <w:sz w:val="28"/>
          <w:szCs w:val="28"/>
        </w:rPr>
        <w:t>新藥發展</w:t>
      </w:r>
      <w:r w:rsidR="000E6604">
        <w:rPr>
          <w:rFonts w:ascii="Times New Roman" w:eastAsia="標楷體" w:hAnsi="Times New Roman" w:cs="Times New Roman" w:hint="eastAsia"/>
          <w:sz w:val="28"/>
          <w:szCs w:val="28"/>
        </w:rPr>
        <w:t>中有關臨床試驗</w:t>
      </w:r>
      <w:r w:rsidR="00F12379">
        <w:rPr>
          <w:rFonts w:ascii="Times New Roman" w:eastAsia="標楷體" w:hAnsi="Times New Roman" w:cs="Times New Roman" w:hint="eastAsia"/>
          <w:sz w:val="28"/>
          <w:szCs w:val="28"/>
        </w:rPr>
        <w:t>及多國多中心臨床試驗</w:t>
      </w:r>
      <w:r w:rsidR="000E6604">
        <w:rPr>
          <w:rFonts w:ascii="Times New Roman" w:eastAsia="標楷體" w:hAnsi="Times New Roman" w:cs="Times New Roman" w:hint="eastAsia"/>
          <w:sz w:val="28"/>
          <w:szCs w:val="28"/>
        </w:rPr>
        <w:t>之法規現況，並希望調和各國</w:t>
      </w:r>
      <w:r w:rsidR="001C23A9">
        <w:rPr>
          <w:rFonts w:ascii="Times New Roman" w:eastAsia="標楷體" w:hAnsi="Times New Roman" w:cs="Times New Roman" w:hint="eastAsia"/>
          <w:sz w:val="28"/>
          <w:szCs w:val="28"/>
        </w:rPr>
        <w:t>有關臨床試驗</w:t>
      </w:r>
      <w:r w:rsidR="000E6604">
        <w:rPr>
          <w:rFonts w:ascii="Times New Roman" w:eastAsia="標楷體" w:hAnsi="Times New Roman" w:cs="Times New Roman" w:hint="eastAsia"/>
          <w:sz w:val="28"/>
          <w:szCs w:val="28"/>
        </w:rPr>
        <w:t>之相關規定，促使</w:t>
      </w:r>
      <w:r w:rsidR="00CA3A53">
        <w:rPr>
          <w:rFonts w:ascii="Times New Roman" w:eastAsia="標楷體" w:hAnsi="Times New Roman" w:cs="Times New Roman" w:hint="eastAsia"/>
          <w:sz w:val="28"/>
          <w:szCs w:val="28"/>
        </w:rPr>
        <w:t>各</w:t>
      </w:r>
      <w:r w:rsidR="000E6604">
        <w:rPr>
          <w:rFonts w:ascii="Times New Roman" w:eastAsia="標楷體" w:hAnsi="Times New Roman" w:cs="Times New Roman" w:hint="eastAsia"/>
          <w:sz w:val="28"/>
          <w:szCs w:val="28"/>
        </w:rPr>
        <w:t>國盡可能參與多國多中心臨床試驗，以減少亞洲國家因種族原因要求於各自國家執行</w:t>
      </w:r>
      <w:r w:rsidR="001C23A9">
        <w:rPr>
          <w:rFonts w:ascii="Times New Roman" w:eastAsia="標楷體" w:hAnsi="Times New Roman" w:cs="Times New Roman" w:hint="eastAsia"/>
          <w:sz w:val="28"/>
          <w:szCs w:val="28"/>
        </w:rPr>
        <w:t>重複之</w:t>
      </w:r>
      <w:r w:rsidR="000E6604">
        <w:rPr>
          <w:rFonts w:ascii="Times New Roman" w:eastAsia="標楷體" w:hAnsi="Times New Roman" w:cs="Times New Roman" w:hint="eastAsia"/>
          <w:sz w:val="28"/>
          <w:szCs w:val="28"/>
        </w:rPr>
        <w:t>臨床試驗</w:t>
      </w:r>
      <w:r w:rsidR="00AD0313" w:rsidRPr="00DC773C">
        <w:rPr>
          <w:rFonts w:ascii="Times New Roman" w:eastAsia="標楷體" w:hAnsi="Times New Roman" w:cs="Times New Roman"/>
          <w:sz w:val="28"/>
          <w:szCs w:val="28"/>
        </w:rPr>
        <w:t>。</w:t>
      </w:r>
    </w:p>
    <w:p w:rsidR="000B177F" w:rsidRPr="00DC773C" w:rsidRDefault="00CA19B3" w:rsidP="00DC773C">
      <w:pPr>
        <w:spacing w:beforeLines="50" w:before="180" w:afterLines="50" w:after="180" w:line="520" w:lineRule="exact"/>
        <w:ind w:firstLine="482"/>
        <w:jc w:val="both"/>
        <w:rPr>
          <w:rFonts w:ascii="Times New Roman" w:eastAsia="標楷體" w:hAnsi="Times New Roman" w:cs="Times New Roman"/>
          <w:sz w:val="28"/>
          <w:szCs w:val="28"/>
        </w:rPr>
      </w:pPr>
      <w:r w:rsidRPr="00DC773C">
        <w:rPr>
          <w:rFonts w:ascii="Times New Roman" w:eastAsia="標楷體" w:hAnsi="Times New Roman" w:cs="Times New Roman"/>
          <w:sz w:val="28"/>
          <w:szCs w:val="28"/>
        </w:rPr>
        <w:t>本次</w:t>
      </w:r>
      <w:r w:rsidR="00F12379">
        <w:rPr>
          <w:rFonts w:ascii="Times New Roman" w:eastAsia="標楷體" w:hAnsi="Times New Roman" w:cs="Times New Roman" w:hint="eastAsia"/>
          <w:sz w:val="28"/>
          <w:szCs w:val="28"/>
        </w:rPr>
        <w:t>受邀</w:t>
      </w:r>
      <w:r w:rsidR="00CA3A53">
        <w:rPr>
          <w:rFonts w:ascii="Times New Roman" w:eastAsia="標楷體" w:hAnsi="Times New Roman" w:cs="Times New Roman" w:hint="eastAsia"/>
          <w:sz w:val="28"/>
          <w:szCs w:val="28"/>
        </w:rPr>
        <w:t>請</w:t>
      </w:r>
      <w:r w:rsidR="00070A56">
        <w:rPr>
          <w:rFonts w:ascii="Times New Roman" w:eastAsia="標楷體" w:hAnsi="Times New Roman" w:cs="Times New Roman" w:hint="eastAsia"/>
          <w:sz w:val="28"/>
          <w:szCs w:val="28"/>
        </w:rPr>
        <w:t>參與</w:t>
      </w:r>
      <w:r w:rsidR="000E6604" w:rsidRPr="000E6604">
        <w:rPr>
          <w:rFonts w:ascii="Times New Roman" w:eastAsia="標楷體" w:hAnsi="Times New Roman" w:cs="Times New Roman" w:hint="eastAsia"/>
          <w:sz w:val="28"/>
          <w:szCs w:val="28"/>
        </w:rPr>
        <w:t>第</w:t>
      </w:r>
      <w:r w:rsidR="000E6604" w:rsidRPr="000E6604">
        <w:rPr>
          <w:rFonts w:ascii="Times New Roman" w:eastAsia="標楷體" w:hAnsi="Times New Roman" w:cs="Times New Roman" w:hint="eastAsia"/>
          <w:sz w:val="28"/>
          <w:szCs w:val="28"/>
        </w:rPr>
        <w:t>9</w:t>
      </w:r>
      <w:r w:rsidR="000E6604" w:rsidRPr="000E6604">
        <w:rPr>
          <w:rFonts w:ascii="Times New Roman" w:eastAsia="標楷體" w:hAnsi="Times New Roman" w:cs="Times New Roman" w:hint="eastAsia"/>
          <w:sz w:val="28"/>
          <w:szCs w:val="28"/>
        </w:rPr>
        <w:t>屆日本藥物資訊協會</w:t>
      </w:r>
      <w:r w:rsidR="00070A56">
        <w:rPr>
          <w:rFonts w:ascii="Times New Roman" w:eastAsia="標楷體" w:hAnsi="Times New Roman" w:cs="Times New Roman" w:hint="eastAsia"/>
          <w:sz w:val="28"/>
          <w:szCs w:val="28"/>
        </w:rPr>
        <w:t>，</w:t>
      </w:r>
      <w:r w:rsidR="00F12379">
        <w:rPr>
          <w:rFonts w:ascii="Times New Roman" w:eastAsia="標楷體" w:hAnsi="Times New Roman" w:cs="Times New Roman" w:hint="eastAsia"/>
          <w:sz w:val="28"/>
          <w:szCs w:val="28"/>
        </w:rPr>
        <w:t>並於會中演講臺灣之臨床試驗法規現況，參與會議之人員對於臺灣在臨床試驗、銜接性試驗上較為開放及有彈性之作法至為肯定，並對於臺灣已有能力獨立審查並核准新藥上市</w:t>
      </w:r>
      <w:r w:rsidR="005B56CC">
        <w:rPr>
          <w:rFonts w:ascii="Times New Roman" w:eastAsia="標楷體" w:hAnsi="Times New Roman" w:cs="Times New Roman" w:hint="eastAsia"/>
          <w:sz w:val="28"/>
          <w:szCs w:val="28"/>
        </w:rPr>
        <w:t>表示欽佩，同時</w:t>
      </w:r>
      <w:r w:rsidR="00070A56">
        <w:rPr>
          <w:rFonts w:ascii="Times New Roman" w:eastAsia="標楷體" w:hAnsi="Times New Roman" w:cs="Times New Roman" w:hint="eastAsia"/>
          <w:sz w:val="28"/>
          <w:szCs w:val="28"/>
        </w:rPr>
        <w:t>可</w:t>
      </w:r>
      <w:r w:rsidR="005B56CC">
        <w:rPr>
          <w:rFonts w:ascii="Times New Roman" w:eastAsia="標楷體" w:hAnsi="Times New Roman" w:cs="Times New Roman" w:hint="eastAsia"/>
          <w:sz w:val="28"/>
          <w:szCs w:val="28"/>
        </w:rPr>
        <w:t>聆聽並</w:t>
      </w:r>
      <w:r w:rsidR="00421F42">
        <w:rPr>
          <w:rFonts w:ascii="Times New Roman" w:eastAsia="標楷體" w:hAnsi="Times New Roman" w:cs="Times New Roman" w:hint="eastAsia"/>
          <w:sz w:val="28"/>
          <w:szCs w:val="28"/>
        </w:rPr>
        <w:t>瞭解日本、</w:t>
      </w:r>
      <w:r w:rsidR="001C23A9">
        <w:rPr>
          <w:rFonts w:ascii="Times New Roman" w:eastAsia="標楷體" w:hAnsi="Times New Roman" w:cs="Times New Roman" w:hint="eastAsia"/>
          <w:sz w:val="28"/>
          <w:szCs w:val="28"/>
        </w:rPr>
        <w:t>韓國、大陸對於臨床試驗之相關規定</w:t>
      </w:r>
      <w:r w:rsidR="003A3408">
        <w:rPr>
          <w:rFonts w:ascii="Times New Roman" w:eastAsia="標楷體" w:hAnsi="Times New Roman" w:cs="Times New Roman" w:hint="eastAsia"/>
          <w:sz w:val="28"/>
          <w:szCs w:val="28"/>
        </w:rPr>
        <w:t>，</w:t>
      </w:r>
      <w:r w:rsidR="00241BF1">
        <w:rPr>
          <w:rFonts w:ascii="Times New Roman" w:eastAsia="標楷體" w:hAnsi="Times New Roman" w:cs="Times New Roman" w:hint="eastAsia"/>
          <w:sz w:val="28"/>
          <w:szCs w:val="28"/>
        </w:rPr>
        <w:t>供</w:t>
      </w:r>
      <w:r w:rsidR="00A52D2B">
        <w:rPr>
          <w:rFonts w:ascii="Times New Roman" w:eastAsia="標楷體" w:hAnsi="Times New Roman" w:cs="Times New Roman" w:hint="eastAsia"/>
          <w:sz w:val="28"/>
          <w:szCs w:val="28"/>
        </w:rPr>
        <w:t>國內</w:t>
      </w:r>
      <w:r w:rsidR="001C23A9">
        <w:rPr>
          <w:rFonts w:ascii="Times New Roman" w:eastAsia="標楷體" w:hAnsi="Times New Roman" w:cs="Times New Roman" w:hint="eastAsia"/>
          <w:sz w:val="28"/>
          <w:szCs w:val="28"/>
        </w:rPr>
        <w:t>制定銜接性試驗、多國多中心臨床試驗等規範之參考</w:t>
      </w:r>
      <w:r w:rsidR="001B5F58" w:rsidRPr="00DC773C">
        <w:rPr>
          <w:rFonts w:ascii="Times New Roman" w:eastAsia="標楷體" w:hAnsi="Times New Roman" w:cs="Times New Roman"/>
          <w:sz w:val="28"/>
          <w:szCs w:val="28"/>
        </w:rPr>
        <w:t>。</w:t>
      </w:r>
    </w:p>
    <w:p w:rsidR="004F2834" w:rsidRPr="00DC773C" w:rsidRDefault="004F2834" w:rsidP="00B14C05">
      <w:pPr>
        <w:adjustRightInd w:val="0"/>
        <w:snapToGrid w:val="0"/>
        <w:spacing w:beforeLines="50" w:before="180" w:afterLines="50" w:after="180" w:line="520" w:lineRule="exact"/>
        <w:ind w:firstLine="482"/>
        <w:jc w:val="both"/>
        <w:rPr>
          <w:rFonts w:ascii="Times New Roman" w:eastAsia="標楷體" w:hAnsi="Times New Roman" w:cs="Times New Roman"/>
        </w:rPr>
      </w:pPr>
      <w:r w:rsidRPr="00DC773C">
        <w:rPr>
          <w:rFonts w:ascii="Times New Roman" w:eastAsia="標楷體" w:hAnsi="Times New Roman" w:cs="Times New Roman"/>
        </w:rPr>
        <w:br w:type="page"/>
      </w:r>
    </w:p>
    <w:p w:rsidR="004F2834" w:rsidRPr="00DC773C" w:rsidRDefault="004F2834" w:rsidP="004B5239">
      <w:pPr>
        <w:adjustRightInd w:val="0"/>
        <w:snapToGrid w:val="0"/>
        <w:spacing w:beforeLines="50" w:before="180" w:afterLines="50" w:after="180" w:line="520" w:lineRule="exact"/>
        <w:jc w:val="center"/>
        <w:rPr>
          <w:rFonts w:ascii="Times New Roman" w:eastAsia="標楷體" w:hAnsi="Times New Roman" w:cs="Times New Roman"/>
          <w:b/>
          <w:sz w:val="40"/>
          <w:szCs w:val="40"/>
        </w:rPr>
      </w:pPr>
      <w:r w:rsidRPr="00DC773C">
        <w:rPr>
          <w:rFonts w:ascii="Times New Roman" w:eastAsia="標楷體" w:hAnsi="Times New Roman" w:cs="Times New Roman"/>
          <w:b/>
          <w:sz w:val="40"/>
          <w:szCs w:val="40"/>
        </w:rPr>
        <w:lastRenderedPageBreak/>
        <w:t>目錄</w:t>
      </w:r>
    </w:p>
    <w:tbl>
      <w:tblPr>
        <w:tblStyle w:val="a8"/>
        <w:tblW w:w="8755" w:type="dxa"/>
        <w:tblLook w:val="04A0" w:firstRow="1" w:lastRow="0" w:firstColumn="1" w:lastColumn="0" w:noHBand="0" w:noVBand="1"/>
      </w:tblPr>
      <w:tblGrid>
        <w:gridCol w:w="7479"/>
        <w:gridCol w:w="1276"/>
      </w:tblGrid>
      <w:tr w:rsidR="00877C04" w:rsidTr="00CC267D">
        <w:tc>
          <w:tcPr>
            <w:tcW w:w="7479" w:type="dxa"/>
          </w:tcPr>
          <w:p w:rsidR="00877C04" w:rsidRDefault="00877C04" w:rsidP="004B5239">
            <w:pPr>
              <w:adjustRightInd w:val="0"/>
              <w:snapToGrid w:val="0"/>
              <w:spacing w:beforeLines="50" w:before="180" w:afterLines="50" w:after="180" w:line="5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標題</w:t>
            </w:r>
          </w:p>
        </w:tc>
        <w:tc>
          <w:tcPr>
            <w:tcW w:w="1276" w:type="dxa"/>
          </w:tcPr>
          <w:p w:rsidR="00877C04" w:rsidRDefault="00877C04" w:rsidP="004B5239">
            <w:pPr>
              <w:adjustRightInd w:val="0"/>
              <w:snapToGrid w:val="0"/>
              <w:spacing w:beforeLines="50" w:before="180" w:afterLines="50" w:after="180" w:line="5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頁碼</w:t>
            </w:r>
          </w:p>
        </w:tc>
      </w:tr>
      <w:tr w:rsidR="00877C04" w:rsidTr="00CC267D">
        <w:tc>
          <w:tcPr>
            <w:tcW w:w="7479" w:type="dxa"/>
          </w:tcPr>
          <w:p w:rsidR="00877C04" w:rsidRDefault="00A62087" w:rsidP="00754F27">
            <w:pPr>
              <w:adjustRightInd w:val="0"/>
              <w:snapToGrid w:val="0"/>
              <w:spacing w:beforeLines="50" w:before="180" w:afterLines="50" w:after="180" w:line="52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壹、行程表</w:t>
            </w:r>
          </w:p>
        </w:tc>
        <w:tc>
          <w:tcPr>
            <w:tcW w:w="1276" w:type="dxa"/>
          </w:tcPr>
          <w:p w:rsidR="00877C04" w:rsidRDefault="00771C9B" w:rsidP="004B5239">
            <w:pPr>
              <w:adjustRightInd w:val="0"/>
              <w:snapToGrid w:val="0"/>
              <w:spacing w:beforeLines="50" w:before="180" w:afterLines="50" w:after="180" w:line="5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p>
        </w:tc>
      </w:tr>
      <w:tr w:rsidR="00877C04" w:rsidTr="00CC267D">
        <w:tc>
          <w:tcPr>
            <w:tcW w:w="7479" w:type="dxa"/>
          </w:tcPr>
          <w:p w:rsidR="00877C04" w:rsidRDefault="00754F27" w:rsidP="00754F27">
            <w:pPr>
              <w:adjustRightInd w:val="0"/>
              <w:snapToGrid w:val="0"/>
              <w:spacing w:beforeLines="50" w:before="180" w:afterLines="50" w:after="180" w:line="52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貳、</w:t>
            </w:r>
            <w:r w:rsidR="00B62564" w:rsidRPr="00B62564">
              <w:rPr>
                <w:rFonts w:ascii="Times New Roman" w:eastAsia="標楷體" w:hAnsi="Times New Roman" w:cs="Times New Roman" w:hint="eastAsia"/>
                <w:sz w:val="28"/>
                <w:szCs w:val="28"/>
              </w:rPr>
              <w:t>亞洲新藥發展日本會議</w:t>
            </w:r>
            <w:r>
              <w:rPr>
                <w:rFonts w:ascii="Times New Roman" w:eastAsia="標楷體" w:hAnsi="Times New Roman" w:cs="Times New Roman" w:hint="eastAsia"/>
                <w:sz w:val="28"/>
                <w:szCs w:val="28"/>
              </w:rPr>
              <w:t>內容摘要</w:t>
            </w:r>
          </w:p>
        </w:tc>
        <w:tc>
          <w:tcPr>
            <w:tcW w:w="1276" w:type="dxa"/>
          </w:tcPr>
          <w:p w:rsidR="00877C04" w:rsidRDefault="00771C9B" w:rsidP="004B5239">
            <w:pPr>
              <w:adjustRightInd w:val="0"/>
              <w:snapToGrid w:val="0"/>
              <w:spacing w:beforeLines="50" w:before="180" w:afterLines="50" w:after="180" w:line="5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p>
        </w:tc>
      </w:tr>
      <w:tr w:rsidR="00771C9B" w:rsidTr="00CC267D">
        <w:tc>
          <w:tcPr>
            <w:tcW w:w="7479" w:type="dxa"/>
          </w:tcPr>
          <w:p w:rsidR="00771C9B" w:rsidRDefault="00771C9B" w:rsidP="00771C9B">
            <w:pPr>
              <w:adjustRightInd w:val="0"/>
              <w:snapToGrid w:val="0"/>
              <w:spacing w:beforeLines="50" w:before="180" w:afterLines="50" w:after="180" w:line="520" w:lineRule="exact"/>
              <w:ind w:leftChars="236" w:left="566"/>
              <w:rPr>
                <w:rFonts w:ascii="Times New Roman" w:eastAsia="標楷體" w:hAnsi="Times New Roman" w:cs="Times New Roman"/>
                <w:sz w:val="28"/>
                <w:szCs w:val="28"/>
              </w:rPr>
            </w:pPr>
            <w:r>
              <w:rPr>
                <w:rFonts w:ascii="Times New Roman" w:eastAsia="標楷體" w:hAnsi="Times New Roman" w:cs="Times New Roman" w:hint="eastAsia"/>
                <w:sz w:val="28"/>
                <w:szCs w:val="28"/>
              </w:rPr>
              <w:t>一、</w:t>
            </w:r>
            <w:r w:rsidR="00CD5EB7">
              <w:rPr>
                <w:rFonts w:ascii="Times New Roman" w:eastAsia="標楷體" w:hAnsi="Times New Roman" w:cs="Times New Roman" w:hint="eastAsia"/>
                <w:sz w:val="28"/>
                <w:szCs w:val="28"/>
              </w:rPr>
              <w:t>東亞區域臨床試驗法規現況</w:t>
            </w:r>
          </w:p>
        </w:tc>
        <w:tc>
          <w:tcPr>
            <w:tcW w:w="1276" w:type="dxa"/>
          </w:tcPr>
          <w:p w:rsidR="00771C9B" w:rsidRDefault="00771C9B" w:rsidP="00771C9B">
            <w:pPr>
              <w:adjustRightInd w:val="0"/>
              <w:snapToGrid w:val="0"/>
              <w:spacing w:beforeLines="50" w:before="180" w:afterLines="50" w:after="180" w:line="5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p>
        </w:tc>
      </w:tr>
      <w:tr w:rsidR="00771C9B" w:rsidRPr="00DA6607" w:rsidTr="00CC267D">
        <w:tc>
          <w:tcPr>
            <w:tcW w:w="7479" w:type="dxa"/>
          </w:tcPr>
          <w:p w:rsidR="00771C9B" w:rsidRDefault="00771C9B" w:rsidP="00AD0810">
            <w:pPr>
              <w:adjustRightInd w:val="0"/>
              <w:snapToGrid w:val="0"/>
              <w:spacing w:beforeLines="50" w:before="180" w:afterLines="50" w:after="180" w:line="520" w:lineRule="exact"/>
              <w:ind w:leftChars="236" w:left="1048" w:hangingChars="172" w:hanging="482"/>
              <w:rPr>
                <w:rFonts w:ascii="Times New Roman" w:eastAsia="標楷體" w:hAnsi="Times New Roman" w:cs="Times New Roman"/>
                <w:sz w:val="28"/>
                <w:szCs w:val="28"/>
              </w:rPr>
            </w:pPr>
            <w:r>
              <w:rPr>
                <w:rFonts w:ascii="Times New Roman" w:eastAsia="標楷體" w:hAnsi="Times New Roman" w:cs="Times New Roman" w:hint="eastAsia"/>
                <w:sz w:val="28"/>
                <w:szCs w:val="28"/>
              </w:rPr>
              <w:t>二、</w:t>
            </w:r>
            <w:r w:rsidR="00E940E0">
              <w:rPr>
                <w:rFonts w:ascii="Times New Roman" w:eastAsia="標楷體" w:hAnsi="Times New Roman" w:cs="Times New Roman" w:hint="eastAsia"/>
                <w:sz w:val="28"/>
                <w:szCs w:val="28"/>
              </w:rPr>
              <w:t>多國多中心臨床試驗</w:t>
            </w:r>
          </w:p>
        </w:tc>
        <w:tc>
          <w:tcPr>
            <w:tcW w:w="1276" w:type="dxa"/>
          </w:tcPr>
          <w:p w:rsidR="00771C9B" w:rsidRDefault="00771C9B" w:rsidP="00CC267D">
            <w:pPr>
              <w:adjustRightInd w:val="0"/>
              <w:snapToGrid w:val="0"/>
              <w:spacing w:beforeLines="50" w:before="180" w:afterLines="50" w:after="180" w:line="5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p>
        </w:tc>
      </w:tr>
      <w:tr w:rsidR="00877C04" w:rsidTr="00CC267D">
        <w:tc>
          <w:tcPr>
            <w:tcW w:w="7479" w:type="dxa"/>
          </w:tcPr>
          <w:p w:rsidR="00877C04" w:rsidRDefault="00875A23" w:rsidP="00875A23">
            <w:pPr>
              <w:adjustRightInd w:val="0"/>
              <w:snapToGrid w:val="0"/>
              <w:spacing w:beforeLines="50" w:before="180" w:afterLines="50" w:after="180" w:line="52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參、心得與建議</w:t>
            </w:r>
          </w:p>
        </w:tc>
        <w:tc>
          <w:tcPr>
            <w:tcW w:w="1276" w:type="dxa"/>
          </w:tcPr>
          <w:p w:rsidR="00877C04" w:rsidRDefault="00BB5ED7" w:rsidP="004B5239">
            <w:pPr>
              <w:adjustRightInd w:val="0"/>
              <w:snapToGrid w:val="0"/>
              <w:spacing w:beforeLines="50" w:before="180" w:afterLines="50" w:after="180" w:line="5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11</w:t>
            </w:r>
          </w:p>
        </w:tc>
      </w:tr>
    </w:tbl>
    <w:p w:rsidR="00BE3530" w:rsidRPr="00DC773C" w:rsidRDefault="00BE3530" w:rsidP="004B5239">
      <w:pPr>
        <w:adjustRightInd w:val="0"/>
        <w:snapToGrid w:val="0"/>
        <w:spacing w:beforeLines="50" w:before="180" w:afterLines="50" w:after="180" w:line="520" w:lineRule="exact"/>
        <w:jc w:val="center"/>
        <w:rPr>
          <w:rFonts w:ascii="Times New Roman" w:eastAsia="標楷體" w:hAnsi="Times New Roman" w:cs="Times New Roman"/>
          <w:sz w:val="28"/>
          <w:szCs w:val="28"/>
        </w:rPr>
      </w:pPr>
    </w:p>
    <w:p w:rsidR="00BE3530" w:rsidRPr="00DC773C" w:rsidRDefault="00BE3530" w:rsidP="0054387E">
      <w:pPr>
        <w:widowControl/>
        <w:spacing w:line="520" w:lineRule="exact"/>
        <w:rPr>
          <w:rFonts w:ascii="Times New Roman" w:eastAsia="標楷體" w:hAnsi="Times New Roman" w:cs="Times New Roman"/>
        </w:rPr>
      </w:pPr>
      <w:r w:rsidRPr="00DC773C">
        <w:rPr>
          <w:rFonts w:ascii="Times New Roman" w:eastAsia="標楷體" w:hAnsi="Times New Roman" w:cs="Times New Roman"/>
        </w:rPr>
        <w:br w:type="page"/>
      </w:r>
    </w:p>
    <w:p w:rsidR="004F2834" w:rsidRPr="00DC773C" w:rsidRDefault="0010551A" w:rsidP="0054387E">
      <w:pPr>
        <w:pStyle w:val="2"/>
        <w:spacing w:line="520" w:lineRule="exact"/>
        <w:rPr>
          <w:rFonts w:ascii="Times New Roman" w:eastAsia="標楷體" w:hAnsi="Times New Roman" w:cs="Times New Roman"/>
          <w:sz w:val="40"/>
        </w:rPr>
      </w:pPr>
      <w:bookmarkStart w:id="0" w:name="_Ref376613225"/>
      <w:r w:rsidRPr="00DC773C">
        <w:rPr>
          <w:rFonts w:ascii="Times New Roman" w:eastAsia="標楷體" w:hAnsi="Times New Roman" w:cs="Times New Roman"/>
          <w:sz w:val="40"/>
        </w:rPr>
        <w:lastRenderedPageBreak/>
        <w:t>壹、</w:t>
      </w:r>
      <w:r w:rsidR="004F2834" w:rsidRPr="00DC773C">
        <w:rPr>
          <w:rFonts w:ascii="Times New Roman" w:eastAsia="標楷體" w:hAnsi="Times New Roman" w:cs="Times New Roman"/>
          <w:sz w:val="40"/>
        </w:rPr>
        <w:t>行程表</w:t>
      </w:r>
      <w:bookmarkEnd w:id="0"/>
    </w:p>
    <w:tbl>
      <w:tblPr>
        <w:tblStyle w:val="a8"/>
        <w:tblpPr w:leftFromText="180" w:rightFromText="180" w:vertAnchor="page" w:horzAnchor="margin" w:tblpY="3836"/>
        <w:tblW w:w="0" w:type="auto"/>
        <w:tblLook w:val="04A0" w:firstRow="1" w:lastRow="0" w:firstColumn="1" w:lastColumn="0" w:noHBand="0" w:noVBand="1"/>
      </w:tblPr>
      <w:tblGrid>
        <w:gridCol w:w="2802"/>
        <w:gridCol w:w="5953"/>
      </w:tblGrid>
      <w:tr w:rsidR="006135A4" w:rsidRPr="00DC773C" w:rsidTr="008C0CA5">
        <w:tc>
          <w:tcPr>
            <w:tcW w:w="2802" w:type="dxa"/>
            <w:vAlign w:val="center"/>
          </w:tcPr>
          <w:p w:rsidR="006135A4" w:rsidRPr="00DC773C" w:rsidRDefault="006135A4" w:rsidP="006135A4">
            <w:pPr>
              <w:adjustRightInd w:val="0"/>
              <w:snapToGrid w:val="0"/>
              <w:spacing w:beforeLines="50" w:before="180" w:afterLines="50" w:after="180" w:line="520" w:lineRule="exact"/>
              <w:jc w:val="both"/>
              <w:rPr>
                <w:rFonts w:ascii="Times New Roman" w:eastAsia="標楷體" w:hAnsi="Times New Roman" w:cs="Times New Roman"/>
                <w:b/>
                <w:sz w:val="28"/>
              </w:rPr>
            </w:pPr>
            <w:r w:rsidRPr="00DC773C">
              <w:rPr>
                <w:rFonts w:ascii="Times New Roman" w:eastAsia="標楷體" w:hAnsi="Times New Roman" w:cs="Times New Roman"/>
                <w:b/>
                <w:sz w:val="28"/>
              </w:rPr>
              <w:t>日期</w:t>
            </w:r>
          </w:p>
        </w:tc>
        <w:tc>
          <w:tcPr>
            <w:tcW w:w="5953" w:type="dxa"/>
            <w:vAlign w:val="center"/>
          </w:tcPr>
          <w:p w:rsidR="006135A4" w:rsidRPr="00DC773C" w:rsidRDefault="006135A4" w:rsidP="006135A4">
            <w:pPr>
              <w:adjustRightInd w:val="0"/>
              <w:snapToGrid w:val="0"/>
              <w:spacing w:beforeLines="50" w:before="180" w:afterLines="50" w:after="180" w:line="520" w:lineRule="exact"/>
              <w:jc w:val="both"/>
              <w:rPr>
                <w:rFonts w:ascii="Times New Roman" w:eastAsia="標楷體" w:hAnsi="Times New Roman" w:cs="Times New Roman"/>
                <w:b/>
                <w:sz w:val="28"/>
              </w:rPr>
            </w:pPr>
            <w:r w:rsidRPr="00DC773C">
              <w:rPr>
                <w:rFonts w:ascii="Times New Roman" w:eastAsia="標楷體" w:hAnsi="Times New Roman" w:cs="Times New Roman"/>
                <w:b/>
                <w:sz w:val="28"/>
              </w:rPr>
              <w:t>具體任務</w:t>
            </w:r>
          </w:p>
        </w:tc>
      </w:tr>
      <w:tr w:rsidR="006135A4" w:rsidRPr="00DC773C" w:rsidTr="008C0CA5">
        <w:tc>
          <w:tcPr>
            <w:tcW w:w="2802" w:type="dxa"/>
            <w:vAlign w:val="center"/>
          </w:tcPr>
          <w:p w:rsidR="006135A4" w:rsidRPr="00DC773C" w:rsidRDefault="006135A4" w:rsidP="009F775F">
            <w:pPr>
              <w:adjustRightInd w:val="0"/>
              <w:snapToGrid w:val="0"/>
              <w:spacing w:beforeLines="50" w:before="180" w:afterLines="50" w:after="180" w:line="520" w:lineRule="exact"/>
              <w:jc w:val="both"/>
              <w:rPr>
                <w:rFonts w:ascii="Times New Roman" w:eastAsia="標楷體" w:hAnsi="Times New Roman" w:cs="Times New Roman"/>
                <w:sz w:val="28"/>
                <w:szCs w:val="28"/>
              </w:rPr>
            </w:pPr>
            <w:r w:rsidRPr="00DC773C">
              <w:rPr>
                <w:rFonts w:ascii="Times New Roman" w:eastAsia="標楷體" w:hAnsi="Times New Roman" w:cs="Times New Roman"/>
                <w:sz w:val="28"/>
                <w:szCs w:val="28"/>
              </w:rPr>
              <w:t>10</w:t>
            </w:r>
            <w:r w:rsidR="009F775F">
              <w:rPr>
                <w:rFonts w:ascii="Times New Roman" w:eastAsia="標楷體" w:hAnsi="Times New Roman" w:cs="Times New Roman" w:hint="eastAsia"/>
                <w:sz w:val="28"/>
                <w:szCs w:val="28"/>
              </w:rPr>
              <w:t>4</w:t>
            </w:r>
            <w:r w:rsidRPr="00DC773C">
              <w:rPr>
                <w:rFonts w:ascii="Times New Roman" w:eastAsia="標楷體" w:hAnsi="Times New Roman" w:cs="Times New Roman"/>
                <w:sz w:val="28"/>
                <w:szCs w:val="28"/>
              </w:rPr>
              <w:t>年</w:t>
            </w:r>
            <w:r w:rsidR="009F775F">
              <w:rPr>
                <w:rFonts w:ascii="Times New Roman" w:eastAsia="標楷體" w:hAnsi="Times New Roman" w:cs="Times New Roman" w:hint="eastAsia"/>
                <w:sz w:val="28"/>
                <w:szCs w:val="28"/>
              </w:rPr>
              <w:t>4</w:t>
            </w:r>
            <w:r w:rsidRPr="00DC773C">
              <w:rPr>
                <w:rFonts w:ascii="Times New Roman" w:eastAsia="標楷體" w:hAnsi="Times New Roman" w:cs="Times New Roman"/>
                <w:sz w:val="28"/>
                <w:szCs w:val="28"/>
              </w:rPr>
              <w:t>月</w:t>
            </w:r>
            <w:r w:rsidR="009F775F">
              <w:rPr>
                <w:rFonts w:ascii="Times New Roman" w:eastAsia="標楷體" w:hAnsi="Times New Roman" w:cs="Times New Roman" w:hint="eastAsia"/>
                <w:sz w:val="28"/>
                <w:szCs w:val="28"/>
              </w:rPr>
              <w:t>19</w:t>
            </w:r>
            <w:r w:rsidRPr="00DC773C">
              <w:rPr>
                <w:rFonts w:ascii="Times New Roman" w:eastAsia="標楷體" w:hAnsi="Times New Roman" w:cs="Times New Roman"/>
                <w:sz w:val="28"/>
                <w:szCs w:val="28"/>
              </w:rPr>
              <w:t>日</w:t>
            </w:r>
          </w:p>
        </w:tc>
        <w:tc>
          <w:tcPr>
            <w:tcW w:w="5953" w:type="dxa"/>
            <w:vAlign w:val="center"/>
          </w:tcPr>
          <w:p w:rsidR="006135A4" w:rsidRPr="00DC773C" w:rsidRDefault="006135A4" w:rsidP="008C0CA5">
            <w:pPr>
              <w:adjustRightInd w:val="0"/>
              <w:snapToGrid w:val="0"/>
              <w:spacing w:beforeLines="50" w:before="180" w:afterLines="50" w:after="180" w:line="520" w:lineRule="exact"/>
              <w:jc w:val="both"/>
              <w:rPr>
                <w:rFonts w:ascii="Times New Roman" w:eastAsia="標楷體" w:hAnsi="Times New Roman" w:cs="Times New Roman"/>
                <w:sz w:val="28"/>
                <w:szCs w:val="28"/>
              </w:rPr>
            </w:pPr>
            <w:r w:rsidRPr="00DC773C">
              <w:rPr>
                <w:rFonts w:ascii="Times New Roman" w:eastAsia="標楷體" w:hAnsi="Times New Roman" w:cs="Times New Roman"/>
                <w:sz w:val="28"/>
                <w:szCs w:val="28"/>
              </w:rPr>
              <w:t>啟程至</w:t>
            </w:r>
            <w:r w:rsidR="009F775F">
              <w:rPr>
                <w:rFonts w:ascii="Times New Roman" w:eastAsia="標楷體" w:hAnsi="Times New Roman" w:cs="Times New Roman" w:hint="eastAsia"/>
                <w:sz w:val="28"/>
                <w:szCs w:val="28"/>
              </w:rPr>
              <w:t>日本東京</w:t>
            </w:r>
          </w:p>
        </w:tc>
      </w:tr>
      <w:tr w:rsidR="006135A4" w:rsidRPr="00DC773C" w:rsidTr="008C0CA5">
        <w:trPr>
          <w:trHeight w:val="1844"/>
        </w:trPr>
        <w:tc>
          <w:tcPr>
            <w:tcW w:w="2802" w:type="dxa"/>
            <w:vAlign w:val="center"/>
          </w:tcPr>
          <w:p w:rsidR="006135A4" w:rsidRPr="00DC773C" w:rsidRDefault="006135A4" w:rsidP="009F775F">
            <w:pPr>
              <w:adjustRightInd w:val="0"/>
              <w:snapToGrid w:val="0"/>
              <w:spacing w:beforeLines="50" w:before="180" w:afterLines="50" w:after="180" w:line="520" w:lineRule="exact"/>
              <w:jc w:val="both"/>
              <w:rPr>
                <w:rFonts w:ascii="Times New Roman" w:eastAsia="標楷體" w:hAnsi="Times New Roman" w:cs="Times New Roman"/>
                <w:sz w:val="28"/>
                <w:szCs w:val="28"/>
              </w:rPr>
            </w:pPr>
            <w:r w:rsidRPr="00DC773C">
              <w:rPr>
                <w:rFonts w:ascii="Times New Roman" w:eastAsia="標楷體" w:hAnsi="Times New Roman" w:cs="Times New Roman"/>
                <w:sz w:val="28"/>
                <w:szCs w:val="28"/>
              </w:rPr>
              <w:t>10</w:t>
            </w:r>
            <w:r w:rsidR="009F775F">
              <w:rPr>
                <w:rFonts w:ascii="Times New Roman" w:eastAsia="標楷體" w:hAnsi="Times New Roman" w:cs="Times New Roman" w:hint="eastAsia"/>
                <w:sz w:val="28"/>
                <w:szCs w:val="28"/>
              </w:rPr>
              <w:t>4</w:t>
            </w:r>
            <w:r w:rsidRPr="00DC773C">
              <w:rPr>
                <w:rFonts w:ascii="Times New Roman" w:eastAsia="標楷體" w:hAnsi="Times New Roman" w:cs="Times New Roman"/>
                <w:sz w:val="28"/>
                <w:szCs w:val="28"/>
              </w:rPr>
              <w:t>年</w:t>
            </w:r>
            <w:r w:rsidR="009F775F">
              <w:rPr>
                <w:rFonts w:ascii="Times New Roman" w:eastAsia="標楷體" w:hAnsi="Times New Roman" w:cs="Times New Roman" w:hint="eastAsia"/>
                <w:sz w:val="28"/>
                <w:szCs w:val="28"/>
              </w:rPr>
              <w:t>4</w:t>
            </w:r>
            <w:r w:rsidRPr="00DC773C">
              <w:rPr>
                <w:rFonts w:ascii="Times New Roman" w:eastAsia="標楷體" w:hAnsi="Times New Roman" w:cs="Times New Roman"/>
                <w:sz w:val="28"/>
                <w:szCs w:val="28"/>
              </w:rPr>
              <w:t>月</w:t>
            </w:r>
            <w:r w:rsidR="009F775F">
              <w:rPr>
                <w:rFonts w:ascii="Times New Roman" w:eastAsia="標楷體" w:hAnsi="Times New Roman" w:cs="Times New Roman" w:hint="eastAsia"/>
                <w:sz w:val="28"/>
                <w:szCs w:val="28"/>
              </w:rPr>
              <w:t>20</w:t>
            </w:r>
            <w:r w:rsidRPr="00DC773C">
              <w:rPr>
                <w:rFonts w:ascii="Times New Roman" w:eastAsia="標楷體" w:hAnsi="Times New Roman" w:cs="Times New Roman"/>
                <w:sz w:val="28"/>
                <w:szCs w:val="28"/>
              </w:rPr>
              <w:t>日</w:t>
            </w:r>
            <w:r>
              <w:rPr>
                <w:rFonts w:ascii="Times New Roman" w:eastAsia="標楷體" w:hAnsi="Times New Roman" w:cs="Times New Roman" w:hint="eastAsia"/>
                <w:sz w:val="28"/>
                <w:szCs w:val="28"/>
              </w:rPr>
              <w:t>至</w:t>
            </w:r>
            <w:r w:rsidR="009F775F">
              <w:rPr>
                <w:rFonts w:ascii="Times New Roman" w:eastAsia="標楷體" w:hAnsi="Times New Roman" w:cs="Times New Roman" w:hint="eastAsia"/>
                <w:sz w:val="28"/>
                <w:szCs w:val="28"/>
              </w:rPr>
              <w:t>21</w:t>
            </w:r>
            <w:r>
              <w:rPr>
                <w:rFonts w:ascii="Times New Roman" w:eastAsia="標楷體" w:hAnsi="Times New Roman" w:cs="Times New Roman" w:hint="eastAsia"/>
                <w:sz w:val="28"/>
                <w:szCs w:val="28"/>
              </w:rPr>
              <w:t>日</w:t>
            </w:r>
          </w:p>
        </w:tc>
        <w:tc>
          <w:tcPr>
            <w:tcW w:w="5953" w:type="dxa"/>
            <w:vAlign w:val="center"/>
          </w:tcPr>
          <w:p w:rsidR="006135A4" w:rsidRPr="00DC773C" w:rsidRDefault="006135A4" w:rsidP="008C0CA5">
            <w:pPr>
              <w:adjustRightInd w:val="0"/>
              <w:snapToGrid w:val="0"/>
              <w:spacing w:beforeLines="50" w:before="180" w:afterLines="50" w:after="180" w:line="520" w:lineRule="exact"/>
              <w:rPr>
                <w:rFonts w:ascii="Times New Roman" w:eastAsia="標楷體" w:hAnsi="Times New Roman" w:cs="Times New Roman"/>
                <w:sz w:val="28"/>
                <w:szCs w:val="28"/>
              </w:rPr>
            </w:pPr>
            <w:r w:rsidRPr="003F3BE3">
              <w:rPr>
                <w:rFonts w:ascii="Times New Roman" w:eastAsia="標楷體" w:hAnsi="Times New Roman" w:cs="Times New Roman" w:hint="eastAsia"/>
                <w:sz w:val="28"/>
                <w:szCs w:val="28"/>
              </w:rPr>
              <w:t>參加</w:t>
            </w:r>
            <w:r w:rsidR="00A47F22" w:rsidRPr="00A47F22">
              <w:rPr>
                <w:rFonts w:ascii="Times New Roman" w:eastAsia="標楷體" w:hAnsi="Times New Roman" w:cs="Times New Roman" w:hint="eastAsia"/>
                <w:sz w:val="28"/>
                <w:szCs w:val="28"/>
              </w:rPr>
              <w:t>第</w:t>
            </w:r>
            <w:r w:rsidR="00A47F22" w:rsidRPr="00A47F22">
              <w:rPr>
                <w:rFonts w:ascii="Times New Roman" w:eastAsia="標楷體" w:hAnsi="Times New Roman" w:cs="Times New Roman" w:hint="eastAsia"/>
                <w:sz w:val="28"/>
                <w:szCs w:val="28"/>
              </w:rPr>
              <w:t>9</w:t>
            </w:r>
            <w:r w:rsidR="00A47F22" w:rsidRPr="00A47F22">
              <w:rPr>
                <w:rFonts w:ascii="Times New Roman" w:eastAsia="標楷體" w:hAnsi="Times New Roman" w:cs="Times New Roman" w:hint="eastAsia"/>
                <w:sz w:val="28"/>
                <w:szCs w:val="28"/>
              </w:rPr>
              <w:t>屆亞洲新藥發展日本會議</w:t>
            </w:r>
          </w:p>
        </w:tc>
      </w:tr>
      <w:tr w:rsidR="006135A4" w:rsidRPr="00DC773C" w:rsidTr="008C0CA5">
        <w:tc>
          <w:tcPr>
            <w:tcW w:w="2802" w:type="dxa"/>
            <w:vAlign w:val="center"/>
          </w:tcPr>
          <w:p w:rsidR="006135A4" w:rsidRPr="00DC773C" w:rsidRDefault="006135A4" w:rsidP="00A47F22">
            <w:pPr>
              <w:adjustRightInd w:val="0"/>
              <w:snapToGrid w:val="0"/>
              <w:spacing w:beforeLines="50" w:before="180" w:afterLines="50" w:after="180" w:line="520" w:lineRule="exact"/>
              <w:jc w:val="both"/>
              <w:rPr>
                <w:rFonts w:ascii="Times New Roman" w:eastAsia="標楷體" w:hAnsi="Times New Roman" w:cs="Times New Roman"/>
                <w:sz w:val="28"/>
                <w:szCs w:val="28"/>
              </w:rPr>
            </w:pPr>
            <w:r w:rsidRPr="00DC773C">
              <w:rPr>
                <w:rFonts w:ascii="Times New Roman" w:eastAsia="標楷體" w:hAnsi="Times New Roman" w:cs="Times New Roman"/>
                <w:sz w:val="28"/>
                <w:szCs w:val="28"/>
              </w:rPr>
              <w:t>10</w:t>
            </w:r>
            <w:r>
              <w:rPr>
                <w:rFonts w:ascii="Times New Roman" w:eastAsia="標楷體" w:hAnsi="Times New Roman" w:cs="Times New Roman" w:hint="eastAsia"/>
                <w:sz w:val="28"/>
                <w:szCs w:val="28"/>
              </w:rPr>
              <w:t>3</w:t>
            </w:r>
            <w:r w:rsidRPr="00DC773C">
              <w:rPr>
                <w:rFonts w:ascii="Times New Roman" w:eastAsia="標楷體" w:hAnsi="Times New Roman" w:cs="Times New Roman"/>
                <w:sz w:val="28"/>
                <w:szCs w:val="28"/>
              </w:rPr>
              <w:t>年</w:t>
            </w:r>
            <w:r w:rsidR="00A47F22">
              <w:rPr>
                <w:rFonts w:ascii="Times New Roman" w:eastAsia="標楷體" w:hAnsi="Times New Roman" w:cs="Times New Roman" w:hint="eastAsia"/>
                <w:sz w:val="28"/>
                <w:szCs w:val="28"/>
              </w:rPr>
              <w:t>4</w:t>
            </w:r>
            <w:r w:rsidRPr="00DC773C">
              <w:rPr>
                <w:rFonts w:ascii="Times New Roman" w:eastAsia="標楷體" w:hAnsi="Times New Roman" w:cs="Times New Roman"/>
                <w:sz w:val="28"/>
                <w:szCs w:val="28"/>
              </w:rPr>
              <w:t>月</w:t>
            </w:r>
            <w:r w:rsidR="00A47F22">
              <w:rPr>
                <w:rFonts w:ascii="Times New Roman" w:eastAsia="標楷體" w:hAnsi="Times New Roman" w:cs="Times New Roman" w:hint="eastAsia"/>
                <w:sz w:val="28"/>
                <w:szCs w:val="28"/>
              </w:rPr>
              <w:t>22</w:t>
            </w:r>
            <w:r w:rsidRPr="00DC773C">
              <w:rPr>
                <w:rFonts w:ascii="Times New Roman" w:eastAsia="標楷體" w:hAnsi="Times New Roman" w:cs="Times New Roman"/>
                <w:sz w:val="28"/>
                <w:szCs w:val="28"/>
              </w:rPr>
              <w:t>日</w:t>
            </w:r>
          </w:p>
        </w:tc>
        <w:tc>
          <w:tcPr>
            <w:tcW w:w="5953" w:type="dxa"/>
            <w:vAlign w:val="center"/>
          </w:tcPr>
          <w:p w:rsidR="006135A4" w:rsidRPr="00DC773C" w:rsidRDefault="006135A4" w:rsidP="008C0CA5">
            <w:pPr>
              <w:adjustRightInd w:val="0"/>
              <w:snapToGrid w:val="0"/>
              <w:spacing w:beforeLines="50" w:before="180" w:afterLines="50" w:after="180" w:line="52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返程回</w:t>
            </w:r>
            <w:proofErr w:type="gramStart"/>
            <w:r>
              <w:rPr>
                <w:rFonts w:ascii="Times New Roman" w:eastAsia="標楷體" w:hAnsi="Times New Roman" w:cs="Times New Roman" w:hint="eastAsia"/>
                <w:sz w:val="28"/>
                <w:szCs w:val="28"/>
              </w:rPr>
              <w:t>臺</w:t>
            </w:r>
            <w:proofErr w:type="gramEnd"/>
            <w:r>
              <w:rPr>
                <w:rFonts w:ascii="Times New Roman" w:eastAsia="標楷體" w:hAnsi="Times New Roman" w:cs="Times New Roman" w:hint="eastAsia"/>
                <w:sz w:val="28"/>
                <w:szCs w:val="28"/>
              </w:rPr>
              <w:t>北</w:t>
            </w:r>
          </w:p>
        </w:tc>
      </w:tr>
    </w:tbl>
    <w:p w:rsidR="00E24EC6" w:rsidRDefault="00434FDB" w:rsidP="00A74BC5">
      <w:pPr>
        <w:widowControl/>
        <w:snapToGrid w:val="0"/>
        <w:spacing w:line="360" w:lineRule="auto"/>
        <w:rPr>
          <w:rFonts w:ascii="Times New Roman" w:eastAsia="標楷體" w:hAnsi="Times New Roman" w:cs="Times New Roman"/>
          <w:sz w:val="40"/>
        </w:rPr>
      </w:pPr>
      <w:r w:rsidRPr="00DC773C">
        <w:rPr>
          <w:rFonts w:ascii="Times New Roman" w:eastAsia="標楷體" w:hAnsi="Times New Roman" w:cs="Times New Roman"/>
        </w:rPr>
        <w:br w:type="page"/>
      </w:r>
      <w:bookmarkStart w:id="1" w:name="_Ref376801398"/>
      <w:r w:rsidR="004C3FA1" w:rsidRPr="00DC773C">
        <w:rPr>
          <w:rFonts w:ascii="Times New Roman" w:eastAsia="標楷體" w:hAnsi="Times New Roman" w:cs="Times New Roman"/>
          <w:sz w:val="40"/>
        </w:rPr>
        <w:lastRenderedPageBreak/>
        <w:t>貳</w:t>
      </w:r>
      <w:r w:rsidR="0010551A" w:rsidRPr="00DC773C">
        <w:rPr>
          <w:rFonts w:ascii="Times New Roman" w:eastAsia="標楷體" w:hAnsi="Times New Roman" w:cs="Times New Roman"/>
          <w:sz w:val="40"/>
        </w:rPr>
        <w:t>、</w:t>
      </w:r>
      <w:bookmarkEnd w:id="1"/>
      <w:r w:rsidR="00102019" w:rsidRPr="00102019">
        <w:rPr>
          <w:rFonts w:ascii="Times New Roman" w:eastAsia="標楷體" w:hAnsi="Times New Roman" w:cs="Times New Roman" w:hint="eastAsia"/>
          <w:sz w:val="40"/>
        </w:rPr>
        <w:t>亞洲新藥發展日本會議內容摘要</w:t>
      </w:r>
    </w:p>
    <w:p w:rsidR="007F2C48" w:rsidRDefault="000142FD" w:rsidP="00A74BC5">
      <w:pPr>
        <w:widowControl/>
        <w:snapToGrid w:val="0"/>
        <w:spacing w:line="360" w:lineRule="auto"/>
        <w:ind w:leftChars="354" w:left="850"/>
        <w:rPr>
          <w:rFonts w:ascii="Times New Roman" w:eastAsia="標楷體" w:hAnsi="Times New Roman" w:cs="Times New Roman"/>
          <w:sz w:val="28"/>
          <w:szCs w:val="28"/>
        </w:rPr>
      </w:pPr>
      <w:r w:rsidRPr="00DC773C">
        <w:rPr>
          <w:rFonts w:ascii="Times New Roman" w:eastAsia="標楷體" w:hAnsi="Times New Roman" w:cs="Times New Roman"/>
          <w:sz w:val="28"/>
          <w:szCs w:val="28"/>
        </w:rPr>
        <w:t>一、</w:t>
      </w:r>
      <w:r w:rsidR="000A1AC5" w:rsidRPr="000A1AC5">
        <w:rPr>
          <w:rFonts w:ascii="Times New Roman" w:eastAsia="標楷體" w:hAnsi="Times New Roman" w:cs="Times New Roman" w:hint="eastAsia"/>
          <w:sz w:val="28"/>
          <w:szCs w:val="28"/>
        </w:rPr>
        <w:t>東亞區域臨床試驗法規現況</w:t>
      </w:r>
    </w:p>
    <w:p w:rsidR="007F2C48" w:rsidRDefault="00790303" w:rsidP="00A74BC5">
      <w:pPr>
        <w:widowControl/>
        <w:snapToGrid w:val="0"/>
        <w:spacing w:line="360" w:lineRule="auto"/>
        <w:ind w:leftChars="590" w:left="1931" w:hangingChars="184" w:hanging="515"/>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一</w:t>
      </w:r>
      <w:proofErr w:type="gramEnd"/>
      <w:r>
        <w:rPr>
          <w:rFonts w:ascii="Times New Roman" w:eastAsia="標楷體" w:hAnsi="Times New Roman" w:cs="Times New Roman" w:hint="eastAsia"/>
          <w:sz w:val="28"/>
          <w:szCs w:val="28"/>
        </w:rPr>
        <w:t>)</w:t>
      </w:r>
      <w:r w:rsidR="00CA3A53">
        <w:rPr>
          <w:rFonts w:ascii="Times New Roman" w:eastAsia="標楷體" w:hAnsi="Times New Roman" w:cs="Times New Roman" w:hint="eastAsia"/>
          <w:sz w:val="28"/>
          <w:szCs w:val="28"/>
        </w:rPr>
        <w:t>臺灣臨床試驗法規現況：本</w:t>
      </w:r>
      <w:r w:rsidR="002C6070">
        <w:rPr>
          <w:rFonts w:ascii="Times New Roman" w:eastAsia="標楷體" w:hAnsi="Times New Roman" w:cs="Times New Roman" w:hint="eastAsia"/>
          <w:sz w:val="28"/>
          <w:szCs w:val="28"/>
        </w:rPr>
        <w:t>次</w:t>
      </w:r>
      <w:r w:rsidR="00CA3A53">
        <w:rPr>
          <w:rFonts w:ascii="Times New Roman" w:eastAsia="標楷體" w:hAnsi="Times New Roman" w:cs="Times New Roman" w:hint="eastAsia"/>
          <w:sz w:val="28"/>
          <w:szCs w:val="28"/>
        </w:rPr>
        <w:t>受邀請</w:t>
      </w:r>
      <w:r w:rsidR="002C6070">
        <w:rPr>
          <w:rFonts w:ascii="Times New Roman" w:eastAsia="標楷體" w:hAnsi="Times New Roman" w:cs="Times New Roman" w:hint="eastAsia"/>
          <w:sz w:val="28"/>
          <w:szCs w:val="28"/>
        </w:rPr>
        <w:t>演講臺灣臨床試驗法規現況，介紹臺灣目前執行之各類型臨床試驗</w:t>
      </w:r>
      <w:r w:rsidR="008C2D71">
        <w:rPr>
          <w:rFonts w:ascii="Times New Roman" w:eastAsia="標楷體" w:hAnsi="Times New Roman" w:cs="Times New Roman" w:hint="eastAsia"/>
          <w:sz w:val="28"/>
          <w:szCs w:val="28"/>
        </w:rPr>
        <w:t>歷年</w:t>
      </w:r>
      <w:r w:rsidR="002C6070">
        <w:rPr>
          <w:rFonts w:ascii="Times New Roman" w:eastAsia="標楷體" w:hAnsi="Times New Roman" w:cs="Times New Roman" w:hint="eastAsia"/>
          <w:sz w:val="28"/>
          <w:szCs w:val="28"/>
        </w:rPr>
        <w:t>之趨勢、通過國際認可之臨床試驗基地數量、我國對於臨床試驗及銜接性試驗之法規要求，並報告臺灣為全球第一個</w:t>
      </w:r>
      <w:proofErr w:type="gramStart"/>
      <w:r w:rsidR="002C6070">
        <w:rPr>
          <w:rFonts w:ascii="Times New Roman" w:eastAsia="標楷體" w:hAnsi="Times New Roman" w:cs="Times New Roman" w:hint="eastAsia"/>
          <w:sz w:val="28"/>
          <w:szCs w:val="28"/>
        </w:rPr>
        <w:t>核准肺小細胞</w:t>
      </w:r>
      <w:proofErr w:type="gramEnd"/>
      <w:r w:rsidR="002C6070">
        <w:rPr>
          <w:rFonts w:ascii="Times New Roman" w:eastAsia="標楷體" w:hAnsi="Times New Roman" w:cs="Times New Roman" w:hint="eastAsia"/>
          <w:sz w:val="28"/>
          <w:szCs w:val="28"/>
        </w:rPr>
        <w:t>肺癌治療藥物</w:t>
      </w:r>
      <w:r w:rsidR="00E23EAB">
        <w:rPr>
          <w:rFonts w:ascii="Times New Roman" w:eastAsia="標楷體" w:hAnsi="Times New Roman" w:cs="Times New Roman" w:hint="eastAsia"/>
          <w:sz w:val="28"/>
          <w:szCs w:val="28"/>
        </w:rPr>
        <w:t>(</w:t>
      </w:r>
      <w:proofErr w:type="spellStart"/>
      <w:r w:rsidR="002C6070">
        <w:rPr>
          <w:rFonts w:ascii="Times New Roman" w:eastAsia="標楷體" w:hAnsi="Times New Roman" w:cs="Times New Roman" w:hint="eastAsia"/>
          <w:sz w:val="28"/>
          <w:szCs w:val="28"/>
        </w:rPr>
        <w:t>Afatinib</w:t>
      </w:r>
      <w:proofErr w:type="spellEnd"/>
      <w:r w:rsidR="002C6070">
        <w:rPr>
          <w:rFonts w:ascii="Times New Roman" w:eastAsia="標楷體" w:hAnsi="Times New Roman" w:cs="Times New Roman" w:hint="eastAsia"/>
          <w:sz w:val="28"/>
          <w:szCs w:val="28"/>
        </w:rPr>
        <w:t xml:space="preserve"> </w:t>
      </w:r>
      <w:proofErr w:type="spellStart"/>
      <w:r w:rsidR="002C6070">
        <w:rPr>
          <w:rFonts w:ascii="Times New Roman" w:eastAsia="標楷體" w:hAnsi="Times New Roman" w:cs="Times New Roman" w:hint="eastAsia"/>
          <w:sz w:val="28"/>
          <w:szCs w:val="28"/>
        </w:rPr>
        <w:t>dimaleate</w:t>
      </w:r>
      <w:proofErr w:type="spellEnd"/>
      <w:r w:rsidR="00E23EAB">
        <w:rPr>
          <w:rFonts w:ascii="Times New Roman" w:eastAsia="標楷體" w:hAnsi="Times New Roman" w:cs="Times New Roman" w:hint="eastAsia"/>
          <w:sz w:val="28"/>
          <w:szCs w:val="28"/>
        </w:rPr>
        <w:t>)</w:t>
      </w:r>
      <w:r w:rsidR="00FE00EF">
        <w:rPr>
          <w:rFonts w:ascii="Times New Roman" w:eastAsia="標楷體" w:hAnsi="Times New Roman" w:cs="Times New Roman" w:hint="eastAsia"/>
          <w:sz w:val="28"/>
          <w:szCs w:val="28"/>
        </w:rPr>
        <w:t>的國家</w:t>
      </w:r>
      <w:r w:rsidR="002C6070">
        <w:rPr>
          <w:rFonts w:ascii="Times New Roman" w:eastAsia="標楷體" w:hAnsi="Times New Roman" w:cs="Times New Roman" w:hint="eastAsia"/>
          <w:sz w:val="28"/>
          <w:szCs w:val="28"/>
        </w:rPr>
        <w:t>，與會人員</w:t>
      </w:r>
      <w:r w:rsidR="002F5303">
        <w:rPr>
          <w:rFonts w:ascii="Times New Roman" w:eastAsia="標楷體" w:hAnsi="Times New Roman" w:cs="Times New Roman" w:hint="eastAsia"/>
          <w:sz w:val="28"/>
          <w:szCs w:val="28"/>
        </w:rPr>
        <w:t>皆肯定臺灣對於臨床試驗、銜接性試驗彈性之要求及作法，也欽佩臺灣具有獨立審查之能力</w:t>
      </w:r>
      <w:r w:rsidR="00051867">
        <w:rPr>
          <w:rFonts w:ascii="Times New Roman" w:eastAsia="標楷體" w:hAnsi="Times New Roman" w:cs="Times New Roman" w:hint="eastAsia"/>
          <w:sz w:val="28"/>
          <w:szCs w:val="28"/>
        </w:rPr>
        <w:t>。</w:t>
      </w:r>
    </w:p>
    <w:p w:rsidR="00B52662" w:rsidRDefault="00790303" w:rsidP="00A74BC5">
      <w:pPr>
        <w:widowControl/>
        <w:snapToGrid w:val="0"/>
        <w:spacing w:line="360" w:lineRule="auto"/>
        <w:ind w:leftChars="590" w:left="1931" w:hangingChars="184" w:hanging="515"/>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w:t>
      </w:r>
      <w:r w:rsidR="000F3D42">
        <w:rPr>
          <w:rFonts w:ascii="Times New Roman" w:eastAsia="標楷體" w:hAnsi="Times New Roman" w:cs="Times New Roman" w:hint="eastAsia"/>
          <w:sz w:val="28"/>
          <w:szCs w:val="28"/>
        </w:rPr>
        <w:t>韓國臨床試驗法規現況</w:t>
      </w:r>
      <w:r w:rsidR="004A0831">
        <w:rPr>
          <w:rFonts w:ascii="Times New Roman" w:eastAsia="標楷體" w:hAnsi="Times New Roman" w:cs="Times New Roman" w:hint="eastAsia"/>
          <w:sz w:val="28"/>
          <w:szCs w:val="28"/>
        </w:rPr>
        <w:t>：</w:t>
      </w:r>
      <w:r w:rsidR="00C75FE1">
        <w:rPr>
          <w:rFonts w:ascii="Times New Roman" w:eastAsia="標楷體" w:hAnsi="Times New Roman" w:cs="Times New Roman" w:hint="eastAsia"/>
          <w:sz w:val="28"/>
          <w:szCs w:val="28"/>
        </w:rPr>
        <w:t>新藥若要在韓國上市，則要求須有</w:t>
      </w:r>
      <w:r w:rsidR="00C75FE1">
        <w:rPr>
          <w:rFonts w:ascii="Times New Roman" w:eastAsia="標楷體" w:hAnsi="Times New Roman" w:cs="Times New Roman" w:hint="eastAsia"/>
          <w:sz w:val="28"/>
          <w:szCs w:val="28"/>
        </w:rPr>
        <w:t>5~30%</w:t>
      </w:r>
      <w:r w:rsidR="00C75FE1">
        <w:rPr>
          <w:rFonts w:ascii="Times New Roman" w:eastAsia="標楷體" w:hAnsi="Times New Roman" w:cs="Times New Roman" w:hint="eastAsia"/>
          <w:sz w:val="28"/>
          <w:szCs w:val="28"/>
        </w:rPr>
        <w:t>之韓國人參與之第</w:t>
      </w:r>
      <w:r w:rsidR="00C75FE1">
        <w:rPr>
          <w:rFonts w:ascii="Times New Roman" w:eastAsia="標楷體" w:hAnsi="Times New Roman" w:cs="Times New Roman" w:hint="eastAsia"/>
          <w:sz w:val="28"/>
          <w:szCs w:val="28"/>
        </w:rPr>
        <w:t>3</w:t>
      </w:r>
      <w:r w:rsidR="00C75FE1">
        <w:rPr>
          <w:rFonts w:ascii="Times New Roman" w:eastAsia="標楷體" w:hAnsi="Times New Roman" w:cs="Times New Roman" w:hint="eastAsia"/>
          <w:sz w:val="28"/>
          <w:szCs w:val="28"/>
        </w:rPr>
        <w:t>期多國多中心臨床試驗。</w:t>
      </w:r>
    </w:p>
    <w:p w:rsidR="00F97299" w:rsidRDefault="00B52662" w:rsidP="000F3D42">
      <w:pPr>
        <w:widowControl/>
        <w:snapToGrid w:val="0"/>
        <w:spacing w:line="360" w:lineRule="auto"/>
        <w:ind w:leftChars="590" w:left="1931" w:hangingChars="184" w:hanging="515"/>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三</w:t>
      </w:r>
      <w:r>
        <w:rPr>
          <w:rFonts w:ascii="Times New Roman" w:eastAsia="標楷體" w:hAnsi="Times New Roman" w:cs="Times New Roman" w:hint="eastAsia"/>
          <w:sz w:val="28"/>
          <w:szCs w:val="28"/>
        </w:rPr>
        <w:t>)</w:t>
      </w:r>
      <w:r w:rsidR="000F3D42">
        <w:rPr>
          <w:rFonts w:ascii="Times New Roman" w:eastAsia="標楷體" w:hAnsi="Times New Roman" w:cs="Times New Roman" w:hint="eastAsia"/>
          <w:sz w:val="28"/>
          <w:szCs w:val="28"/>
        </w:rPr>
        <w:t>日本臨床試驗法規現況</w:t>
      </w:r>
      <w:r w:rsidR="004A0831">
        <w:rPr>
          <w:rFonts w:ascii="Times New Roman" w:eastAsia="標楷體" w:hAnsi="Times New Roman" w:cs="Times New Roman" w:hint="eastAsia"/>
          <w:sz w:val="28"/>
          <w:szCs w:val="28"/>
        </w:rPr>
        <w:t>：</w:t>
      </w:r>
      <w:r w:rsidR="00665A6F">
        <w:rPr>
          <w:rFonts w:ascii="Times New Roman" w:eastAsia="標楷體" w:hAnsi="Times New Roman" w:cs="Times New Roman" w:hint="eastAsia"/>
          <w:sz w:val="28"/>
          <w:szCs w:val="28"/>
        </w:rPr>
        <w:t>新藥若要在日本上市，需要於日本執行第</w:t>
      </w:r>
      <w:r w:rsidR="00665A6F">
        <w:rPr>
          <w:rFonts w:ascii="Times New Roman" w:eastAsia="標楷體" w:hAnsi="Times New Roman" w:cs="Times New Roman" w:hint="eastAsia"/>
          <w:sz w:val="28"/>
          <w:szCs w:val="28"/>
        </w:rPr>
        <w:t>1</w:t>
      </w:r>
      <w:r w:rsidR="00665A6F">
        <w:rPr>
          <w:rFonts w:ascii="Times New Roman" w:eastAsia="標楷體" w:hAnsi="Times New Roman" w:cs="Times New Roman" w:hint="eastAsia"/>
          <w:sz w:val="28"/>
          <w:szCs w:val="28"/>
        </w:rPr>
        <w:t>期臨床試驗及有日本人參與之第</w:t>
      </w:r>
      <w:r w:rsidR="00665A6F">
        <w:rPr>
          <w:rFonts w:ascii="Times New Roman" w:eastAsia="標楷體" w:hAnsi="Times New Roman" w:cs="Times New Roman" w:hint="eastAsia"/>
          <w:sz w:val="28"/>
          <w:szCs w:val="28"/>
        </w:rPr>
        <w:t>3</w:t>
      </w:r>
      <w:r w:rsidR="00665A6F">
        <w:rPr>
          <w:rFonts w:ascii="Times New Roman" w:eastAsia="標楷體" w:hAnsi="Times New Roman" w:cs="Times New Roman" w:hint="eastAsia"/>
          <w:sz w:val="28"/>
          <w:szCs w:val="28"/>
        </w:rPr>
        <w:t>期多國多中心臨床試驗</w:t>
      </w:r>
      <w:r w:rsidR="00041C72">
        <w:rPr>
          <w:rFonts w:ascii="Times New Roman" w:eastAsia="標楷體" w:hAnsi="Times New Roman" w:cs="Times New Roman" w:hint="eastAsia"/>
          <w:sz w:val="28"/>
          <w:szCs w:val="28"/>
        </w:rPr>
        <w:t>。</w:t>
      </w:r>
    </w:p>
    <w:p w:rsidR="00B1593B" w:rsidRDefault="000F3D42" w:rsidP="000F3D42">
      <w:pPr>
        <w:widowControl/>
        <w:snapToGrid w:val="0"/>
        <w:spacing w:line="360" w:lineRule="auto"/>
        <w:ind w:leftChars="590" w:left="1931" w:hangingChars="184" w:hanging="515"/>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四</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大陸臨床試驗法規現況</w:t>
      </w:r>
      <w:r w:rsidR="004A0831">
        <w:rPr>
          <w:rFonts w:ascii="Times New Roman" w:eastAsia="標楷體" w:hAnsi="Times New Roman" w:cs="Times New Roman" w:hint="eastAsia"/>
          <w:sz w:val="28"/>
          <w:szCs w:val="28"/>
        </w:rPr>
        <w:t>：</w:t>
      </w:r>
    </w:p>
    <w:p w:rsidR="00826DF8" w:rsidRDefault="00B1593B" w:rsidP="00B1593B">
      <w:pPr>
        <w:widowControl/>
        <w:snapToGrid w:val="0"/>
        <w:spacing w:line="360" w:lineRule="auto"/>
        <w:ind w:leftChars="787" w:left="2267" w:hanging="378"/>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 xml:space="preserve">1. </w:t>
      </w:r>
      <w:r w:rsidR="00C75FE1">
        <w:rPr>
          <w:rFonts w:ascii="Times New Roman" w:eastAsia="標楷體" w:hAnsi="Times New Roman" w:cs="Times New Roman" w:hint="eastAsia"/>
          <w:sz w:val="28"/>
          <w:szCs w:val="28"/>
        </w:rPr>
        <w:t>新藥若要在大陸上市，</w:t>
      </w:r>
      <w:r w:rsidR="00276BBE">
        <w:rPr>
          <w:rFonts w:ascii="Times New Roman" w:eastAsia="標楷體" w:hAnsi="Times New Roman" w:cs="Times New Roman" w:hint="eastAsia"/>
          <w:sz w:val="28"/>
          <w:szCs w:val="28"/>
        </w:rPr>
        <w:t>對於尚未在各國上市且沒有製售證明之藥品，要求須於大陸執行</w:t>
      </w:r>
      <w:r w:rsidR="00276BBE">
        <w:rPr>
          <w:rFonts w:ascii="Times New Roman" w:eastAsia="標楷體" w:hAnsi="Times New Roman" w:cs="Times New Roman" w:hint="eastAsia"/>
          <w:sz w:val="28"/>
          <w:szCs w:val="28"/>
        </w:rPr>
        <w:t>20~30</w:t>
      </w:r>
      <w:r w:rsidR="00276BBE">
        <w:rPr>
          <w:rFonts w:ascii="Times New Roman" w:eastAsia="標楷體" w:hAnsi="Times New Roman" w:cs="Times New Roman" w:hint="eastAsia"/>
          <w:sz w:val="28"/>
          <w:szCs w:val="28"/>
        </w:rPr>
        <w:t>人之第</w:t>
      </w:r>
      <w:r w:rsidR="00276BBE">
        <w:rPr>
          <w:rFonts w:ascii="Times New Roman" w:eastAsia="標楷體" w:hAnsi="Times New Roman" w:cs="Times New Roman" w:hint="eastAsia"/>
          <w:sz w:val="28"/>
          <w:szCs w:val="28"/>
        </w:rPr>
        <w:t>1</w:t>
      </w:r>
      <w:r w:rsidR="00276BBE">
        <w:rPr>
          <w:rFonts w:ascii="Times New Roman" w:eastAsia="標楷體" w:hAnsi="Times New Roman" w:cs="Times New Roman" w:hint="eastAsia"/>
          <w:sz w:val="28"/>
          <w:szCs w:val="28"/>
        </w:rPr>
        <w:t>期臨床試驗、</w:t>
      </w:r>
      <w:r w:rsidR="00276BBE">
        <w:rPr>
          <w:rFonts w:ascii="Times New Roman" w:eastAsia="標楷體" w:hAnsi="Times New Roman" w:cs="Times New Roman" w:hint="eastAsia"/>
          <w:sz w:val="28"/>
          <w:szCs w:val="28"/>
        </w:rPr>
        <w:t>100</w:t>
      </w:r>
      <w:r w:rsidR="00276BBE">
        <w:rPr>
          <w:rFonts w:ascii="Times New Roman" w:eastAsia="標楷體" w:hAnsi="Times New Roman" w:cs="Times New Roman" w:hint="eastAsia"/>
          <w:sz w:val="28"/>
          <w:szCs w:val="28"/>
        </w:rPr>
        <w:t>人之第</w:t>
      </w:r>
      <w:r w:rsidR="00276BBE">
        <w:rPr>
          <w:rFonts w:ascii="Times New Roman" w:eastAsia="標楷體" w:hAnsi="Times New Roman" w:cs="Times New Roman" w:hint="eastAsia"/>
          <w:sz w:val="28"/>
          <w:szCs w:val="28"/>
        </w:rPr>
        <w:t>2</w:t>
      </w:r>
      <w:r w:rsidR="00276BBE">
        <w:rPr>
          <w:rFonts w:ascii="Times New Roman" w:eastAsia="標楷體" w:hAnsi="Times New Roman" w:cs="Times New Roman" w:hint="eastAsia"/>
          <w:sz w:val="28"/>
          <w:szCs w:val="28"/>
        </w:rPr>
        <w:t>期臨床試驗、</w:t>
      </w:r>
      <w:r w:rsidR="00276BBE">
        <w:rPr>
          <w:rFonts w:ascii="Times New Roman" w:eastAsia="標楷體" w:hAnsi="Times New Roman" w:cs="Times New Roman" w:hint="eastAsia"/>
          <w:sz w:val="28"/>
          <w:szCs w:val="28"/>
        </w:rPr>
        <w:t>300</w:t>
      </w:r>
      <w:r w:rsidR="00276BBE">
        <w:rPr>
          <w:rFonts w:ascii="Times New Roman" w:eastAsia="標楷體" w:hAnsi="Times New Roman" w:cs="Times New Roman" w:hint="eastAsia"/>
          <w:sz w:val="28"/>
          <w:szCs w:val="28"/>
        </w:rPr>
        <w:t>人之第</w:t>
      </w:r>
      <w:r w:rsidR="00276BBE">
        <w:rPr>
          <w:rFonts w:ascii="Times New Roman" w:eastAsia="標楷體" w:hAnsi="Times New Roman" w:cs="Times New Roman" w:hint="eastAsia"/>
          <w:sz w:val="28"/>
          <w:szCs w:val="28"/>
        </w:rPr>
        <w:t>3</w:t>
      </w:r>
      <w:r w:rsidR="00276BBE">
        <w:rPr>
          <w:rFonts w:ascii="Times New Roman" w:eastAsia="標楷體" w:hAnsi="Times New Roman" w:cs="Times New Roman" w:hint="eastAsia"/>
          <w:sz w:val="28"/>
          <w:szCs w:val="28"/>
        </w:rPr>
        <w:t>期臨床試驗</w:t>
      </w:r>
      <w:r w:rsidR="00826DF8">
        <w:rPr>
          <w:rFonts w:ascii="Times New Roman" w:eastAsia="標楷體" w:hAnsi="Times New Roman" w:cs="Times New Roman" w:hint="eastAsia"/>
          <w:sz w:val="28"/>
          <w:szCs w:val="28"/>
        </w:rPr>
        <w:t>。</w:t>
      </w:r>
    </w:p>
    <w:p w:rsidR="00532E23" w:rsidRPr="00532E23" w:rsidRDefault="00826DF8" w:rsidP="00B1593B">
      <w:pPr>
        <w:widowControl/>
        <w:snapToGrid w:val="0"/>
        <w:spacing w:line="360" w:lineRule="auto"/>
        <w:ind w:leftChars="787" w:left="2267" w:hanging="378"/>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2. </w:t>
      </w:r>
      <w:r w:rsidR="00276BBE">
        <w:rPr>
          <w:rFonts w:ascii="Times New Roman" w:eastAsia="標楷體" w:hAnsi="Times New Roman" w:cs="Times New Roman" w:hint="eastAsia"/>
          <w:sz w:val="28"/>
          <w:szCs w:val="28"/>
        </w:rPr>
        <w:t>若是已上市之藥品，則須於大陸執行藥物動力學試驗及超過</w:t>
      </w:r>
      <w:r w:rsidR="00276BBE">
        <w:rPr>
          <w:rFonts w:ascii="Times New Roman" w:eastAsia="標楷體" w:hAnsi="Times New Roman" w:cs="Times New Roman" w:hint="eastAsia"/>
          <w:sz w:val="28"/>
          <w:szCs w:val="28"/>
        </w:rPr>
        <w:t>100</w:t>
      </w:r>
      <w:r w:rsidR="00276BBE">
        <w:rPr>
          <w:rFonts w:ascii="Times New Roman" w:eastAsia="標楷體" w:hAnsi="Times New Roman" w:cs="Times New Roman" w:hint="eastAsia"/>
          <w:sz w:val="28"/>
          <w:szCs w:val="28"/>
        </w:rPr>
        <w:t>人之第</w:t>
      </w:r>
      <w:r w:rsidR="00276BBE">
        <w:rPr>
          <w:rFonts w:ascii="Times New Roman" w:eastAsia="標楷體" w:hAnsi="Times New Roman" w:cs="Times New Roman" w:hint="eastAsia"/>
          <w:sz w:val="28"/>
          <w:szCs w:val="28"/>
        </w:rPr>
        <w:t>3</w:t>
      </w:r>
      <w:r w:rsidR="00276BBE">
        <w:rPr>
          <w:rFonts w:ascii="Times New Roman" w:eastAsia="標楷體" w:hAnsi="Times New Roman" w:cs="Times New Roman" w:hint="eastAsia"/>
          <w:sz w:val="28"/>
          <w:szCs w:val="28"/>
        </w:rPr>
        <w:t>期臨床試驗</w:t>
      </w:r>
      <w:r w:rsidR="000F3D42">
        <w:rPr>
          <w:rFonts w:ascii="Times New Roman" w:eastAsia="標楷體" w:hAnsi="Times New Roman" w:cs="Times New Roman" w:hint="eastAsia"/>
          <w:sz w:val="28"/>
          <w:szCs w:val="28"/>
        </w:rPr>
        <w:t>。</w:t>
      </w:r>
    </w:p>
    <w:p w:rsidR="00102F59" w:rsidRDefault="00EB0393" w:rsidP="006475BB">
      <w:pPr>
        <w:widowControl/>
        <w:snapToGrid w:val="0"/>
        <w:spacing w:line="360" w:lineRule="auto"/>
        <w:ind w:leftChars="354" w:left="1416" w:hangingChars="202" w:hanging="566"/>
        <w:rPr>
          <w:rFonts w:ascii="Times New Roman" w:eastAsia="標楷體" w:hAnsi="Times New Roman" w:cs="Times New Roman"/>
          <w:sz w:val="28"/>
          <w:szCs w:val="28"/>
        </w:rPr>
      </w:pPr>
      <w:r>
        <w:rPr>
          <w:rFonts w:ascii="Times New Roman" w:eastAsia="標楷體" w:hAnsi="Times New Roman" w:cs="Times New Roman" w:hint="eastAsia"/>
          <w:sz w:val="28"/>
          <w:szCs w:val="28"/>
        </w:rPr>
        <w:t>二、</w:t>
      </w:r>
      <w:r w:rsidR="00467E3F" w:rsidRPr="00467E3F">
        <w:rPr>
          <w:rFonts w:ascii="Times New Roman" w:eastAsia="標楷體" w:hAnsi="Times New Roman" w:cs="Times New Roman" w:hint="eastAsia"/>
          <w:sz w:val="28"/>
          <w:szCs w:val="28"/>
        </w:rPr>
        <w:t>多國多中心臨床試驗</w:t>
      </w:r>
      <w:r w:rsidR="00287ED6">
        <w:rPr>
          <w:rFonts w:ascii="Times New Roman" w:eastAsia="標楷體" w:hAnsi="Times New Roman" w:cs="Times New Roman" w:hint="eastAsia"/>
          <w:sz w:val="28"/>
          <w:szCs w:val="28"/>
        </w:rPr>
        <w:t>：</w:t>
      </w:r>
    </w:p>
    <w:p w:rsidR="00911E77" w:rsidRDefault="0084098A" w:rsidP="00911E77">
      <w:pPr>
        <w:widowControl/>
        <w:snapToGrid w:val="0"/>
        <w:spacing w:line="360" w:lineRule="auto"/>
        <w:ind w:leftChars="590" w:left="1931" w:hangingChars="184" w:hanging="515"/>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lastRenderedPageBreak/>
        <w:t>(</w:t>
      </w:r>
      <w:proofErr w:type="gramStart"/>
      <w:r>
        <w:rPr>
          <w:rFonts w:ascii="Times New Roman" w:eastAsia="標楷體" w:hAnsi="Times New Roman" w:cs="Times New Roman" w:hint="eastAsia"/>
          <w:sz w:val="28"/>
          <w:szCs w:val="28"/>
        </w:rPr>
        <w:t>一</w:t>
      </w:r>
      <w:proofErr w:type="gramEnd"/>
      <w:r>
        <w:rPr>
          <w:rFonts w:ascii="Times New Roman" w:eastAsia="標楷體" w:hAnsi="Times New Roman" w:cs="Times New Roman" w:hint="eastAsia"/>
          <w:sz w:val="28"/>
          <w:szCs w:val="28"/>
        </w:rPr>
        <w:t>)</w:t>
      </w:r>
      <w:r w:rsidR="00AB7A9C">
        <w:rPr>
          <w:rFonts w:ascii="Times New Roman" w:eastAsia="標楷體" w:hAnsi="Times New Roman" w:cs="Times New Roman" w:hint="eastAsia"/>
          <w:sz w:val="28"/>
          <w:szCs w:val="28"/>
        </w:rPr>
        <w:t>臺灣</w:t>
      </w:r>
      <w:r w:rsidR="00AB7A9C">
        <w:rPr>
          <w:rFonts w:ascii="Times New Roman" w:eastAsia="標楷體" w:hAnsi="Times New Roman" w:cs="Times New Roman" w:hint="eastAsia"/>
          <w:sz w:val="28"/>
          <w:szCs w:val="28"/>
        </w:rPr>
        <w:t>多國多中心臨床試驗：</w:t>
      </w:r>
      <w:r w:rsidR="009D0CA8">
        <w:rPr>
          <w:rFonts w:ascii="Times New Roman" w:eastAsia="標楷體" w:hAnsi="Times New Roman" w:cs="Times New Roman" w:hint="eastAsia"/>
          <w:sz w:val="28"/>
          <w:szCs w:val="28"/>
        </w:rPr>
        <w:t>受邀請的講者為</w:t>
      </w:r>
      <w:r w:rsidR="009D0CA8">
        <w:rPr>
          <w:rFonts w:ascii="Times New Roman" w:eastAsia="標楷體" w:hAnsi="Times New Roman" w:cs="Times New Roman" w:hint="eastAsia"/>
          <w:sz w:val="28"/>
          <w:szCs w:val="28"/>
        </w:rPr>
        <w:t>CDE</w:t>
      </w:r>
      <w:r w:rsidR="009D0CA8">
        <w:rPr>
          <w:rFonts w:ascii="Times New Roman" w:eastAsia="標楷體" w:hAnsi="Times New Roman" w:cs="Times New Roman" w:hint="eastAsia"/>
          <w:sz w:val="28"/>
          <w:szCs w:val="28"/>
        </w:rPr>
        <w:t>的陳筱筠醫師，</w:t>
      </w:r>
      <w:r w:rsidR="00652A8D">
        <w:rPr>
          <w:rFonts w:ascii="Times New Roman" w:eastAsia="標楷體" w:hAnsi="Times New Roman" w:cs="Times New Roman" w:hint="eastAsia"/>
          <w:sz w:val="28"/>
          <w:szCs w:val="28"/>
        </w:rPr>
        <w:t>演講內容介紹臺灣</w:t>
      </w:r>
      <w:r w:rsidR="00911E77">
        <w:rPr>
          <w:rFonts w:ascii="Times New Roman" w:eastAsia="標楷體" w:hAnsi="Times New Roman" w:cs="Times New Roman" w:hint="eastAsia"/>
          <w:sz w:val="28"/>
          <w:szCs w:val="28"/>
        </w:rPr>
        <w:t>約</w:t>
      </w:r>
      <w:r w:rsidR="00911E77">
        <w:rPr>
          <w:rFonts w:ascii="Times New Roman" w:eastAsia="標楷體" w:hAnsi="Times New Roman" w:cs="Times New Roman" w:hint="eastAsia"/>
          <w:sz w:val="28"/>
          <w:szCs w:val="28"/>
        </w:rPr>
        <w:t>70%</w:t>
      </w:r>
      <w:r w:rsidR="00911E77">
        <w:rPr>
          <w:rFonts w:ascii="Times New Roman" w:eastAsia="標楷體" w:hAnsi="Times New Roman" w:cs="Times New Roman" w:hint="eastAsia"/>
          <w:sz w:val="28"/>
          <w:szCs w:val="28"/>
        </w:rPr>
        <w:t>的臨床試驗為多國多中心，新藥審查時須經過免除銜接性試驗之評估，評估是否有種族差異，通過評估則無須在臺灣執行銜接性試驗。</w:t>
      </w:r>
    </w:p>
    <w:p w:rsidR="009D6E04" w:rsidRDefault="00AB7A9C" w:rsidP="00FF6AC6">
      <w:pPr>
        <w:widowControl/>
        <w:snapToGrid w:val="0"/>
        <w:spacing w:line="360" w:lineRule="auto"/>
        <w:ind w:leftChars="590" w:left="1931" w:hangingChars="184" w:hanging="515"/>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w:t>
      </w:r>
      <w:r w:rsidR="00E46ED9">
        <w:rPr>
          <w:rFonts w:ascii="Times New Roman" w:eastAsia="標楷體" w:hAnsi="Times New Roman" w:cs="Times New Roman" w:hint="eastAsia"/>
          <w:sz w:val="28"/>
          <w:szCs w:val="28"/>
        </w:rPr>
        <w:t>日本</w:t>
      </w:r>
      <w:r w:rsidR="00C22B8C">
        <w:rPr>
          <w:rFonts w:ascii="Times New Roman" w:eastAsia="標楷體" w:hAnsi="Times New Roman" w:cs="Times New Roman" w:hint="eastAsia"/>
          <w:sz w:val="28"/>
          <w:szCs w:val="28"/>
        </w:rPr>
        <w:t>多國多中心臨床試驗</w:t>
      </w:r>
      <w:r w:rsidR="00E3191A">
        <w:rPr>
          <w:rFonts w:ascii="Times New Roman" w:eastAsia="標楷體" w:hAnsi="Times New Roman" w:cs="Times New Roman" w:hint="eastAsia"/>
          <w:sz w:val="28"/>
          <w:szCs w:val="28"/>
        </w:rPr>
        <w:t>：</w:t>
      </w:r>
    </w:p>
    <w:p w:rsidR="009D6E04" w:rsidRDefault="009D6E04" w:rsidP="00B1593B">
      <w:pPr>
        <w:widowControl/>
        <w:snapToGrid w:val="0"/>
        <w:spacing w:line="360" w:lineRule="auto"/>
        <w:ind w:leftChars="787" w:left="2267" w:hanging="378"/>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 xml:space="preserve">1. </w:t>
      </w:r>
      <w:r w:rsidR="00012698">
        <w:rPr>
          <w:rFonts w:ascii="Times New Roman" w:eastAsia="標楷體" w:hAnsi="Times New Roman" w:cs="Times New Roman" w:hint="eastAsia"/>
          <w:sz w:val="28"/>
          <w:szCs w:val="28"/>
        </w:rPr>
        <w:t>依據統計</w:t>
      </w:r>
      <w:r w:rsidR="00E46ED9">
        <w:rPr>
          <w:rFonts w:ascii="Times New Roman" w:eastAsia="標楷體" w:hAnsi="Times New Roman" w:cs="Times New Roman" w:hint="eastAsia"/>
          <w:sz w:val="28"/>
          <w:szCs w:val="28"/>
        </w:rPr>
        <w:t>2012</w:t>
      </w:r>
      <w:r w:rsidR="00E46ED9">
        <w:rPr>
          <w:rFonts w:ascii="Times New Roman" w:eastAsia="標楷體" w:hAnsi="Times New Roman" w:cs="Times New Roman" w:hint="eastAsia"/>
          <w:sz w:val="28"/>
          <w:szCs w:val="28"/>
        </w:rPr>
        <w:t>年日本核准上市的新藥約</w:t>
      </w:r>
      <w:proofErr w:type="gramStart"/>
      <w:r w:rsidR="00012698">
        <w:rPr>
          <w:rFonts w:ascii="Times New Roman" w:eastAsia="標楷體" w:hAnsi="Times New Roman" w:cs="Times New Roman" w:hint="eastAsia"/>
          <w:sz w:val="28"/>
          <w:szCs w:val="28"/>
        </w:rPr>
        <w:t>佔</w:t>
      </w:r>
      <w:proofErr w:type="gramEnd"/>
      <w:r w:rsidR="00E46ED9">
        <w:rPr>
          <w:rFonts w:ascii="Times New Roman" w:eastAsia="標楷體" w:hAnsi="Times New Roman" w:cs="Times New Roman" w:hint="eastAsia"/>
          <w:sz w:val="28"/>
          <w:szCs w:val="28"/>
        </w:rPr>
        <w:t>14%</w:t>
      </w:r>
      <w:r w:rsidR="00012698">
        <w:rPr>
          <w:rFonts w:ascii="Times New Roman" w:eastAsia="標楷體" w:hAnsi="Times New Roman" w:cs="Times New Roman" w:hint="eastAsia"/>
          <w:sz w:val="28"/>
          <w:szCs w:val="28"/>
        </w:rPr>
        <w:t>為</w:t>
      </w:r>
      <w:r w:rsidR="00E46ED9" w:rsidRPr="00467E3F">
        <w:rPr>
          <w:rFonts w:ascii="Times New Roman" w:eastAsia="標楷體" w:hAnsi="Times New Roman" w:cs="Times New Roman" w:hint="eastAsia"/>
          <w:sz w:val="28"/>
          <w:szCs w:val="28"/>
        </w:rPr>
        <w:t>多國多中心臨床試驗</w:t>
      </w:r>
      <w:r>
        <w:rPr>
          <w:rFonts w:ascii="Times New Roman" w:eastAsia="標楷體" w:hAnsi="Times New Roman" w:cs="Times New Roman" w:hint="eastAsia"/>
          <w:sz w:val="28"/>
          <w:szCs w:val="28"/>
        </w:rPr>
        <w:t>。</w:t>
      </w:r>
    </w:p>
    <w:p w:rsidR="009064E4" w:rsidRDefault="009D6E04" w:rsidP="00B1593B">
      <w:pPr>
        <w:widowControl/>
        <w:snapToGrid w:val="0"/>
        <w:spacing w:line="360" w:lineRule="auto"/>
        <w:ind w:leftChars="787" w:left="2267" w:hanging="378"/>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2. </w:t>
      </w:r>
      <w:r w:rsidR="00033692">
        <w:rPr>
          <w:rFonts w:ascii="Times New Roman" w:eastAsia="標楷體" w:hAnsi="Times New Roman" w:cs="Times New Roman" w:hint="eastAsia"/>
          <w:sz w:val="28"/>
          <w:szCs w:val="28"/>
        </w:rPr>
        <w:t>藉由</w:t>
      </w:r>
      <w:r w:rsidR="00033692" w:rsidRPr="00467E3F">
        <w:rPr>
          <w:rFonts w:ascii="Times New Roman" w:eastAsia="標楷體" w:hAnsi="Times New Roman" w:cs="Times New Roman" w:hint="eastAsia"/>
          <w:sz w:val="28"/>
          <w:szCs w:val="28"/>
        </w:rPr>
        <w:t>多國多中心臨床試驗</w:t>
      </w:r>
      <w:r w:rsidR="00033692">
        <w:rPr>
          <w:rFonts w:ascii="Times New Roman" w:eastAsia="標楷體" w:hAnsi="Times New Roman" w:cs="Times New Roman" w:hint="eastAsia"/>
          <w:sz w:val="28"/>
          <w:szCs w:val="28"/>
        </w:rPr>
        <w:t>之結果，可評估藥品在安全及療效上是否有種族差異，</w:t>
      </w:r>
      <w:r w:rsidR="002826B9">
        <w:rPr>
          <w:rFonts w:ascii="Times New Roman" w:eastAsia="標楷體" w:hAnsi="Times New Roman" w:cs="Times New Roman" w:hint="eastAsia"/>
          <w:sz w:val="28"/>
          <w:szCs w:val="28"/>
        </w:rPr>
        <w:t>評估原則依據</w:t>
      </w:r>
      <w:r w:rsidR="00F81CFE" w:rsidRPr="00F81CFE">
        <w:rPr>
          <w:rFonts w:ascii="Times New Roman" w:eastAsia="標楷體" w:hAnsi="Times New Roman" w:cs="Times New Roman"/>
          <w:sz w:val="28"/>
          <w:szCs w:val="28"/>
        </w:rPr>
        <w:t>國際法規協和會</w:t>
      </w:r>
      <w:r w:rsidR="00F81CFE">
        <w:rPr>
          <w:rFonts w:ascii="Times New Roman" w:eastAsia="標楷體" w:hAnsi="Times New Roman" w:cs="Times New Roman" w:hint="eastAsia"/>
          <w:sz w:val="28"/>
          <w:szCs w:val="28"/>
        </w:rPr>
        <w:t>ICH E5</w:t>
      </w:r>
      <w:r w:rsidR="00F81CFE">
        <w:rPr>
          <w:rFonts w:ascii="Times New Roman" w:eastAsia="標楷體" w:hAnsi="Times New Roman" w:cs="Times New Roman" w:hint="eastAsia"/>
          <w:sz w:val="28"/>
          <w:szCs w:val="28"/>
        </w:rPr>
        <w:t>之指引，包括</w:t>
      </w:r>
      <w:r w:rsidR="00256D79">
        <w:rPr>
          <w:rFonts w:ascii="Times New Roman" w:eastAsia="標楷體" w:hAnsi="Times New Roman" w:cs="Times New Roman" w:hint="eastAsia"/>
          <w:sz w:val="28"/>
          <w:szCs w:val="28"/>
        </w:rPr>
        <w:t>內在因素</w:t>
      </w:r>
      <w:r w:rsidR="00256D79">
        <w:rPr>
          <w:rFonts w:ascii="Times New Roman" w:eastAsia="標楷體" w:hAnsi="Times New Roman" w:cs="Times New Roman" w:hint="eastAsia"/>
          <w:sz w:val="28"/>
          <w:szCs w:val="28"/>
        </w:rPr>
        <w:t>(</w:t>
      </w:r>
      <w:r w:rsidR="00256D79">
        <w:rPr>
          <w:rFonts w:ascii="Times New Roman" w:eastAsia="標楷體" w:hAnsi="Times New Roman" w:cs="Times New Roman" w:hint="eastAsia"/>
          <w:sz w:val="28"/>
          <w:szCs w:val="28"/>
        </w:rPr>
        <w:t>種族、基因、年齡、肝、腎功能等</w:t>
      </w:r>
      <w:r w:rsidR="00256D79">
        <w:rPr>
          <w:rFonts w:ascii="Times New Roman" w:eastAsia="標楷體" w:hAnsi="Times New Roman" w:cs="Times New Roman" w:hint="eastAsia"/>
          <w:sz w:val="28"/>
          <w:szCs w:val="28"/>
        </w:rPr>
        <w:t>)</w:t>
      </w:r>
      <w:r w:rsidR="00256D79">
        <w:rPr>
          <w:rFonts w:ascii="Times New Roman" w:eastAsia="標楷體" w:hAnsi="Times New Roman" w:cs="Times New Roman" w:hint="eastAsia"/>
          <w:sz w:val="28"/>
          <w:szCs w:val="28"/>
        </w:rPr>
        <w:t>、外在因素</w:t>
      </w:r>
      <w:r w:rsidR="00256D79">
        <w:rPr>
          <w:rFonts w:ascii="Times New Roman" w:eastAsia="標楷體" w:hAnsi="Times New Roman" w:cs="Times New Roman" w:hint="eastAsia"/>
          <w:sz w:val="28"/>
          <w:szCs w:val="28"/>
        </w:rPr>
        <w:t>(</w:t>
      </w:r>
      <w:r w:rsidR="003C6C6C">
        <w:rPr>
          <w:rFonts w:ascii="Times New Roman" w:eastAsia="標楷體" w:hAnsi="Times New Roman" w:cs="Times New Roman" w:hint="eastAsia"/>
          <w:sz w:val="28"/>
          <w:szCs w:val="28"/>
        </w:rPr>
        <w:t>氣候、人口、文化、語言等</w:t>
      </w:r>
      <w:r w:rsidR="003C6C6C">
        <w:rPr>
          <w:rFonts w:ascii="Times New Roman" w:eastAsia="標楷體" w:hAnsi="Times New Roman" w:cs="Times New Roman" w:hint="eastAsia"/>
          <w:sz w:val="28"/>
          <w:szCs w:val="28"/>
        </w:rPr>
        <w:t>)</w:t>
      </w:r>
      <w:r w:rsidR="00737466">
        <w:rPr>
          <w:rFonts w:ascii="Times New Roman" w:eastAsia="標楷體" w:hAnsi="Times New Roman" w:cs="Times New Roman" w:hint="eastAsia"/>
          <w:sz w:val="28"/>
          <w:szCs w:val="28"/>
        </w:rPr>
        <w:t>。</w:t>
      </w:r>
    </w:p>
    <w:p w:rsidR="002F3FE7" w:rsidRDefault="00FC6720" w:rsidP="00B872F1">
      <w:pPr>
        <w:widowControl/>
        <w:snapToGrid w:val="0"/>
        <w:spacing w:line="360" w:lineRule="auto"/>
        <w:ind w:leftChars="590" w:left="1931" w:hangingChars="184" w:hanging="515"/>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w:t>
      </w:r>
      <w:r w:rsidR="00AB7A9C">
        <w:rPr>
          <w:rFonts w:ascii="Times New Roman" w:eastAsia="標楷體" w:hAnsi="Times New Roman" w:cs="Times New Roman" w:hint="eastAsia"/>
          <w:sz w:val="28"/>
          <w:szCs w:val="28"/>
        </w:rPr>
        <w:t>三</w:t>
      </w:r>
      <w:r>
        <w:rPr>
          <w:rFonts w:ascii="Times New Roman" w:eastAsia="標楷體" w:hAnsi="Times New Roman" w:cs="Times New Roman" w:hint="eastAsia"/>
          <w:sz w:val="28"/>
          <w:szCs w:val="28"/>
        </w:rPr>
        <w:t>)</w:t>
      </w:r>
      <w:r w:rsidR="00E46ED9">
        <w:rPr>
          <w:rFonts w:ascii="Times New Roman" w:eastAsia="標楷體" w:hAnsi="Times New Roman" w:cs="Times New Roman" w:hint="eastAsia"/>
          <w:sz w:val="28"/>
          <w:szCs w:val="28"/>
        </w:rPr>
        <w:t>韓國</w:t>
      </w:r>
      <w:r w:rsidR="00C22B8C">
        <w:rPr>
          <w:rFonts w:ascii="Times New Roman" w:eastAsia="標楷體" w:hAnsi="Times New Roman" w:cs="Times New Roman" w:hint="eastAsia"/>
          <w:sz w:val="28"/>
          <w:szCs w:val="28"/>
        </w:rPr>
        <w:t>多國多中心臨床試驗</w:t>
      </w:r>
      <w:r w:rsidR="00B872F1">
        <w:rPr>
          <w:rFonts w:ascii="Times New Roman" w:eastAsia="標楷體" w:hAnsi="Times New Roman" w:cs="Times New Roman" w:hint="eastAsia"/>
          <w:sz w:val="28"/>
          <w:szCs w:val="28"/>
        </w:rPr>
        <w:t>：</w:t>
      </w:r>
    </w:p>
    <w:p w:rsidR="001D1626" w:rsidRDefault="002F3FE7" w:rsidP="00B1593B">
      <w:pPr>
        <w:widowControl/>
        <w:snapToGrid w:val="0"/>
        <w:spacing w:line="360" w:lineRule="auto"/>
        <w:ind w:leftChars="787" w:left="2267" w:hanging="378"/>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 xml:space="preserve">1. </w:t>
      </w:r>
      <w:r w:rsidR="00E52816">
        <w:rPr>
          <w:rFonts w:ascii="Times New Roman" w:eastAsia="標楷體" w:hAnsi="Times New Roman" w:cs="Times New Roman" w:hint="eastAsia"/>
          <w:sz w:val="28"/>
          <w:szCs w:val="28"/>
        </w:rPr>
        <w:t>依據統計韓國約有</w:t>
      </w:r>
      <w:r w:rsidR="00E52816">
        <w:rPr>
          <w:rFonts w:ascii="Times New Roman" w:eastAsia="標楷體" w:hAnsi="Times New Roman" w:cs="Times New Roman" w:hint="eastAsia"/>
          <w:sz w:val="28"/>
          <w:szCs w:val="28"/>
        </w:rPr>
        <w:t>40%</w:t>
      </w:r>
      <w:r w:rsidR="00E52816">
        <w:rPr>
          <w:rFonts w:ascii="Times New Roman" w:eastAsia="標楷體" w:hAnsi="Times New Roman" w:cs="Times New Roman" w:hint="eastAsia"/>
          <w:sz w:val="28"/>
          <w:szCs w:val="28"/>
        </w:rPr>
        <w:t>的多國多中心臨床試驗，而有約</w:t>
      </w:r>
      <w:r w:rsidR="00E52816">
        <w:rPr>
          <w:rFonts w:ascii="Times New Roman" w:eastAsia="標楷體" w:hAnsi="Times New Roman" w:cs="Times New Roman" w:hint="eastAsia"/>
          <w:sz w:val="28"/>
          <w:szCs w:val="28"/>
        </w:rPr>
        <w:t>58%</w:t>
      </w:r>
      <w:r w:rsidR="00E52816">
        <w:rPr>
          <w:rFonts w:ascii="Times New Roman" w:eastAsia="標楷體" w:hAnsi="Times New Roman" w:cs="Times New Roman" w:hint="eastAsia"/>
          <w:sz w:val="28"/>
          <w:szCs w:val="28"/>
        </w:rPr>
        <w:t>為第三期臨床試驗</w:t>
      </w:r>
      <w:r>
        <w:rPr>
          <w:rFonts w:ascii="Times New Roman" w:eastAsia="標楷體" w:hAnsi="Times New Roman" w:cs="Times New Roman" w:hint="eastAsia"/>
          <w:sz w:val="28"/>
          <w:szCs w:val="28"/>
        </w:rPr>
        <w:t>。</w:t>
      </w:r>
    </w:p>
    <w:p w:rsidR="002F3FE7" w:rsidRDefault="002F3FE7" w:rsidP="00B1593B">
      <w:pPr>
        <w:widowControl/>
        <w:snapToGrid w:val="0"/>
        <w:spacing w:line="360" w:lineRule="auto"/>
        <w:ind w:leftChars="787" w:left="2267" w:hanging="378"/>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 xml:space="preserve">2. </w:t>
      </w:r>
      <w:r w:rsidR="003D052C">
        <w:rPr>
          <w:rFonts w:ascii="Times New Roman" w:eastAsia="標楷體" w:hAnsi="Times New Roman" w:cs="Times New Roman" w:hint="eastAsia"/>
          <w:sz w:val="28"/>
          <w:szCs w:val="28"/>
        </w:rPr>
        <w:t>新藥在韓國上市可選擇執行多國多中心臨床試驗或銜接性試驗。</w:t>
      </w:r>
    </w:p>
    <w:p w:rsidR="003D052C" w:rsidRDefault="003D052C" w:rsidP="00B1593B">
      <w:pPr>
        <w:widowControl/>
        <w:snapToGrid w:val="0"/>
        <w:spacing w:line="360" w:lineRule="auto"/>
        <w:ind w:leftChars="787" w:left="2267" w:hanging="378"/>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 xml:space="preserve">3. </w:t>
      </w:r>
      <w:proofErr w:type="gramStart"/>
      <w:r>
        <w:rPr>
          <w:rFonts w:ascii="Times New Roman" w:eastAsia="標楷體" w:hAnsi="Times New Roman" w:cs="Times New Roman" w:hint="eastAsia"/>
          <w:sz w:val="28"/>
          <w:szCs w:val="28"/>
        </w:rPr>
        <w:t>罕藥</w:t>
      </w:r>
      <w:proofErr w:type="gramEnd"/>
      <w:r w:rsidR="00FC2457">
        <w:rPr>
          <w:rFonts w:ascii="Times New Roman" w:eastAsia="標楷體" w:hAnsi="Times New Roman" w:cs="Times New Roman" w:hint="eastAsia"/>
          <w:sz w:val="28"/>
          <w:szCs w:val="28"/>
        </w:rPr>
        <w:t>、</w:t>
      </w:r>
      <w:r w:rsidR="00203760">
        <w:rPr>
          <w:rFonts w:ascii="Times New Roman" w:eastAsia="標楷體" w:hAnsi="Times New Roman" w:cs="Times New Roman" w:hint="eastAsia"/>
          <w:sz w:val="28"/>
          <w:szCs w:val="28"/>
        </w:rPr>
        <w:t>治療嚴重威脅生命疾病的藥品、抗癌藥品、韓國自行研發的新藥、核醫放射藥品可免除銜接性試驗。</w:t>
      </w:r>
    </w:p>
    <w:p w:rsidR="00F717EF" w:rsidRDefault="00F717EF" w:rsidP="00B1593B">
      <w:pPr>
        <w:widowControl/>
        <w:snapToGrid w:val="0"/>
        <w:spacing w:line="360" w:lineRule="auto"/>
        <w:ind w:leftChars="787" w:left="2267" w:hanging="378"/>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 xml:space="preserve">4. </w:t>
      </w:r>
      <w:r>
        <w:rPr>
          <w:rFonts w:ascii="Times New Roman" w:eastAsia="標楷體" w:hAnsi="Times New Roman" w:cs="Times New Roman" w:hint="eastAsia"/>
          <w:sz w:val="28"/>
          <w:szCs w:val="28"/>
        </w:rPr>
        <w:t>執行的銜接性試驗</w:t>
      </w:r>
      <w:r w:rsidR="00FC47F4">
        <w:rPr>
          <w:rFonts w:ascii="Times New Roman" w:eastAsia="標楷體" w:hAnsi="Times New Roman" w:cs="Times New Roman" w:hint="eastAsia"/>
          <w:sz w:val="28"/>
          <w:szCs w:val="28"/>
        </w:rPr>
        <w:t>種類</w:t>
      </w:r>
      <w:r>
        <w:rPr>
          <w:rFonts w:ascii="Times New Roman" w:eastAsia="標楷體" w:hAnsi="Times New Roman" w:cs="Times New Roman" w:hint="eastAsia"/>
          <w:sz w:val="28"/>
          <w:szCs w:val="28"/>
        </w:rPr>
        <w:t>包括藥物動力學、藥效學試驗、劑量反應試驗、第三期臨床試驗等。</w:t>
      </w:r>
    </w:p>
    <w:p w:rsidR="008D38EA" w:rsidRDefault="00F717EF" w:rsidP="00B1593B">
      <w:pPr>
        <w:widowControl/>
        <w:snapToGrid w:val="0"/>
        <w:spacing w:line="360" w:lineRule="auto"/>
        <w:ind w:leftChars="787" w:left="2267" w:hanging="378"/>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5</w:t>
      </w:r>
      <w:r w:rsidR="008D38EA">
        <w:rPr>
          <w:rFonts w:ascii="Times New Roman" w:eastAsia="標楷體" w:hAnsi="Times New Roman" w:cs="Times New Roman" w:hint="eastAsia"/>
          <w:sz w:val="28"/>
          <w:szCs w:val="28"/>
        </w:rPr>
        <w:t xml:space="preserve">. </w:t>
      </w:r>
      <w:r w:rsidR="004E7C51">
        <w:rPr>
          <w:rFonts w:ascii="Times New Roman" w:eastAsia="標楷體" w:hAnsi="Times New Roman" w:cs="Times New Roman" w:hint="eastAsia"/>
          <w:sz w:val="28"/>
          <w:szCs w:val="28"/>
        </w:rPr>
        <w:t>約有</w:t>
      </w:r>
      <w:r w:rsidR="004E7C51">
        <w:rPr>
          <w:rFonts w:ascii="Times New Roman" w:eastAsia="標楷體" w:hAnsi="Times New Roman" w:cs="Times New Roman" w:hint="eastAsia"/>
          <w:sz w:val="28"/>
          <w:szCs w:val="28"/>
        </w:rPr>
        <w:t>70%</w:t>
      </w:r>
      <w:r w:rsidR="004E7C51">
        <w:rPr>
          <w:rFonts w:ascii="Times New Roman" w:eastAsia="標楷體" w:hAnsi="Times New Roman" w:cs="Times New Roman" w:hint="eastAsia"/>
          <w:sz w:val="28"/>
          <w:szCs w:val="28"/>
        </w:rPr>
        <w:t>核准的新藥均要求執行銜接性試驗。</w:t>
      </w:r>
    </w:p>
    <w:p w:rsidR="00AB7A9C" w:rsidRDefault="00AB7A9C" w:rsidP="00B872F1">
      <w:pPr>
        <w:widowControl/>
        <w:snapToGrid w:val="0"/>
        <w:spacing w:line="360" w:lineRule="auto"/>
        <w:ind w:leftChars="590" w:left="1931" w:hangingChars="184" w:hanging="515"/>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lastRenderedPageBreak/>
        <w:t>(</w:t>
      </w:r>
      <w:r>
        <w:rPr>
          <w:rFonts w:ascii="Times New Roman" w:eastAsia="標楷體" w:hAnsi="Times New Roman" w:cs="Times New Roman" w:hint="eastAsia"/>
          <w:sz w:val="28"/>
          <w:szCs w:val="28"/>
        </w:rPr>
        <w:t>四</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大陸</w:t>
      </w:r>
      <w:r>
        <w:rPr>
          <w:rFonts w:ascii="Times New Roman" w:eastAsia="標楷體" w:hAnsi="Times New Roman" w:cs="Times New Roman" w:hint="eastAsia"/>
          <w:sz w:val="28"/>
          <w:szCs w:val="28"/>
        </w:rPr>
        <w:t>多國多中心臨床試驗：</w:t>
      </w:r>
    </w:p>
    <w:p w:rsidR="00A021E6" w:rsidRDefault="00AB3E9B" w:rsidP="00A329C9">
      <w:pPr>
        <w:widowControl/>
        <w:snapToGrid w:val="0"/>
        <w:spacing w:line="360" w:lineRule="auto"/>
        <w:ind w:leftChars="787" w:left="2267" w:hanging="378"/>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 xml:space="preserve">1. </w:t>
      </w:r>
      <w:r w:rsidR="00A76CBE">
        <w:rPr>
          <w:rFonts w:ascii="Times New Roman" w:eastAsia="標楷體" w:hAnsi="Times New Roman" w:cs="Times New Roman" w:hint="eastAsia"/>
          <w:sz w:val="28"/>
          <w:szCs w:val="28"/>
        </w:rPr>
        <w:t>多國多中心臨床試驗可分為全球性或亞洲區域性之試驗。</w:t>
      </w:r>
    </w:p>
    <w:p w:rsidR="00A76CBE" w:rsidRDefault="00A76CBE" w:rsidP="00A329C9">
      <w:pPr>
        <w:widowControl/>
        <w:snapToGrid w:val="0"/>
        <w:spacing w:line="360" w:lineRule="auto"/>
        <w:ind w:leftChars="787" w:left="2267" w:hanging="378"/>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 xml:space="preserve">2. </w:t>
      </w:r>
      <w:r w:rsidR="00D50822">
        <w:rPr>
          <w:rFonts w:ascii="Times New Roman" w:eastAsia="標楷體" w:hAnsi="Times New Roman" w:cs="Times New Roman" w:hint="eastAsia"/>
          <w:sz w:val="28"/>
          <w:szCs w:val="28"/>
        </w:rPr>
        <w:t>大陸於</w:t>
      </w:r>
      <w:r w:rsidR="00D50822">
        <w:rPr>
          <w:rFonts w:ascii="Times New Roman" w:eastAsia="標楷體" w:hAnsi="Times New Roman" w:cs="Times New Roman" w:hint="eastAsia"/>
          <w:sz w:val="28"/>
          <w:szCs w:val="28"/>
        </w:rPr>
        <w:t>2015</w:t>
      </w:r>
      <w:r w:rsidR="00D50822">
        <w:rPr>
          <w:rFonts w:ascii="Times New Roman" w:eastAsia="標楷體" w:hAnsi="Times New Roman" w:cs="Times New Roman" w:hint="eastAsia"/>
          <w:sz w:val="28"/>
          <w:szCs w:val="28"/>
        </w:rPr>
        <w:t>年</w:t>
      </w:r>
      <w:r w:rsidR="00D50822">
        <w:rPr>
          <w:rFonts w:ascii="Times New Roman" w:eastAsia="標楷體" w:hAnsi="Times New Roman" w:cs="Times New Roman" w:hint="eastAsia"/>
          <w:sz w:val="28"/>
          <w:szCs w:val="28"/>
        </w:rPr>
        <w:t>1</w:t>
      </w:r>
      <w:r w:rsidR="00D50822">
        <w:rPr>
          <w:rFonts w:ascii="Times New Roman" w:eastAsia="標楷體" w:hAnsi="Times New Roman" w:cs="Times New Roman" w:hint="eastAsia"/>
          <w:sz w:val="28"/>
          <w:szCs w:val="28"/>
        </w:rPr>
        <w:t>月</w:t>
      </w:r>
      <w:r w:rsidR="00D50822">
        <w:rPr>
          <w:rFonts w:ascii="Times New Roman" w:eastAsia="標楷體" w:hAnsi="Times New Roman" w:cs="Times New Roman" w:hint="eastAsia"/>
          <w:sz w:val="28"/>
          <w:szCs w:val="28"/>
        </w:rPr>
        <w:t>30</w:t>
      </w:r>
      <w:r w:rsidR="00D50822">
        <w:rPr>
          <w:rFonts w:ascii="Times New Roman" w:eastAsia="標楷體" w:hAnsi="Times New Roman" w:cs="Times New Roman" w:hint="eastAsia"/>
          <w:sz w:val="28"/>
          <w:szCs w:val="28"/>
        </w:rPr>
        <w:t>日公告多國多中心臨床試驗之指引，多國多中心之臨床試驗需要符合臨床試驗之法規要求並且在辦理查驗登記時須提供試驗結果資料。</w:t>
      </w:r>
    </w:p>
    <w:p w:rsidR="00D50822" w:rsidRDefault="00196EAA" w:rsidP="00A329C9">
      <w:pPr>
        <w:widowControl/>
        <w:snapToGrid w:val="0"/>
        <w:spacing w:line="360" w:lineRule="auto"/>
        <w:ind w:leftChars="787" w:left="2267" w:hanging="378"/>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 xml:space="preserve">3. </w:t>
      </w:r>
      <w:r>
        <w:rPr>
          <w:rFonts w:ascii="Times New Roman" w:eastAsia="標楷體" w:hAnsi="Times New Roman" w:cs="Times New Roman" w:hint="eastAsia"/>
          <w:sz w:val="28"/>
          <w:szCs w:val="28"/>
        </w:rPr>
        <w:t>藥品查驗登記審查時需評估多國多中心臨床試驗結果是否有亞洲或大陸種族差異。</w:t>
      </w:r>
    </w:p>
    <w:p w:rsidR="00956278" w:rsidRDefault="00956278" w:rsidP="00956278">
      <w:pPr>
        <w:widowControl/>
        <w:snapToGrid w:val="0"/>
        <w:spacing w:line="360" w:lineRule="auto"/>
        <w:ind w:leftChars="787" w:left="2267" w:hanging="378"/>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4. </w:t>
      </w:r>
      <w:r>
        <w:rPr>
          <w:rFonts w:ascii="Times New Roman" w:eastAsia="標楷體" w:hAnsi="Times New Roman" w:cs="Times New Roman" w:hint="eastAsia"/>
          <w:sz w:val="28"/>
          <w:szCs w:val="28"/>
        </w:rPr>
        <w:t>考量是否有種族差異須包括流行病學、藥品代謝、劑量、療效指標、試驗人數等。</w:t>
      </w:r>
    </w:p>
    <w:p w:rsidR="008D1B00" w:rsidRPr="00DC773C" w:rsidRDefault="008C20E0" w:rsidP="00A74BC5">
      <w:pPr>
        <w:pStyle w:val="2"/>
        <w:snapToGrid w:val="0"/>
        <w:spacing w:line="360" w:lineRule="auto"/>
        <w:rPr>
          <w:rFonts w:ascii="Times New Roman" w:eastAsia="標楷體" w:hAnsi="Times New Roman" w:cs="Times New Roman"/>
          <w:sz w:val="40"/>
          <w:szCs w:val="40"/>
        </w:rPr>
      </w:pPr>
      <w:r>
        <w:rPr>
          <w:rFonts w:ascii="Times New Roman" w:eastAsia="標楷體" w:hAnsi="Times New Roman" w:cs="Times New Roman" w:hint="eastAsia"/>
          <w:sz w:val="40"/>
          <w:szCs w:val="40"/>
        </w:rPr>
        <w:t>參</w:t>
      </w:r>
      <w:r w:rsidR="0010551A" w:rsidRPr="00DC773C">
        <w:rPr>
          <w:rFonts w:ascii="Times New Roman" w:eastAsia="標楷體" w:hAnsi="Times New Roman" w:cs="Times New Roman"/>
          <w:sz w:val="40"/>
          <w:szCs w:val="40"/>
        </w:rPr>
        <w:t>、</w:t>
      </w:r>
      <w:r w:rsidR="00C75C7C" w:rsidRPr="00DC773C">
        <w:rPr>
          <w:rFonts w:ascii="Times New Roman" w:eastAsia="標楷體" w:hAnsi="Times New Roman" w:cs="Times New Roman"/>
          <w:sz w:val="40"/>
          <w:szCs w:val="40"/>
        </w:rPr>
        <w:t>心得</w:t>
      </w:r>
      <w:r w:rsidR="00913C74" w:rsidRPr="00DC773C">
        <w:rPr>
          <w:rFonts w:ascii="Times New Roman" w:eastAsia="標楷體" w:hAnsi="Times New Roman" w:cs="Times New Roman"/>
          <w:sz w:val="40"/>
          <w:szCs w:val="40"/>
        </w:rPr>
        <w:t>與建議</w:t>
      </w:r>
    </w:p>
    <w:p w:rsidR="00815AB6" w:rsidRDefault="00FB669A" w:rsidP="00EA79AB">
      <w:pPr>
        <w:widowControl/>
        <w:snapToGrid w:val="0"/>
        <w:spacing w:line="360" w:lineRule="auto"/>
        <w:ind w:leftChars="354" w:left="1416" w:hangingChars="202" w:hanging="566"/>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一、</w:t>
      </w:r>
      <w:r w:rsidR="00DB5920">
        <w:rPr>
          <w:rFonts w:ascii="Times New Roman" w:eastAsia="標楷體" w:hAnsi="Times New Roman" w:cs="Times New Roman" w:hint="eastAsia"/>
          <w:sz w:val="28"/>
          <w:szCs w:val="28"/>
        </w:rPr>
        <w:t>以往歐美先進國家開發之新藥</w:t>
      </w:r>
      <w:r w:rsidR="00EA79AB">
        <w:rPr>
          <w:rFonts w:ascii="Times New Roman" w:eastAsia="標楷體" w:hAnsi="Times New Roman" w:cs="Times New Roman" w:hint="eastAsia"/>
          <w:sz w:val="28"/>
          <w:szCs w:val="28"/>
        </w:rPr>
        <w:t>，</w:t>
      </w:r>
      <w:r w:rsidR="00DB5920">
        <w:rPr>
          <w:rFonts w:ascii="Times New Roman" w:eastAsia="標楷體" w:hAnsi="Times New Roman" w:cs="Times New Roman" w:hint="eastAsia"/>
          <w:sz w:val="28"/>
          <w:szCs w:val="28"/>
        </w:rPr>
        <w:t>臨床試驗的對象多以</w:t>
      </w:r>
      <w:r w:rsidR="00EA79AB">
        <w:rPr>
          <w:rFonts w:ascii="Times New Roman" w:eastAsia="標楷體" w:hAnsi="Times New Roman" w:cs="Times New Roman" w:hint="eastAsia"/>
          <w:sz w:val="28"/>
          <w:szCs w:val="28"/>
        </w:rPr>
        <w:t>白種人為主，而當</w:t>
      </w:r>
      <w:proofErr w:type="gramStart"/>
      <w:r w:rsidR="00EA79AB">
        <w:rPr>
          <w:rFonts w:ascii="Times New Roman" w:eastAsia="標楷體" w:hAnsi="Times New Roman" w:cs="Times New Roman" w:hint="eastAsia"/>
          <w:sz w:val="28"/>
          <w:szCs w:val="28"/>
        </w:rPr>
        <w:t>新藥要在</w:t>
      </w:r>
      <w:proofErr w:type="gramEnd"/>
      <w:r w:rsidR="00EA79AB">
        <w:rPr>
          <w:rFonts w:ascii="Times New Roman" w:eastAsia="標楷體" w:hAnsi="Times New Roman" w:cs="Times New Roman" w:hint="eastAsia"/>
          <w:sz w:val="28"/>
          <w:szCs w:val="28"/>
        </w:rPr>
        <w:t>亞洲地區上市，各國便因為是否有種族差異，是否需要調整劑量，而要求進行</w:t>
      </w:r>
      <w:r w:rsidR="001B11B9">
        <w:rPr>
          <w:rFonts w:ascii="Times New Roman" w:eastAsia="標楷體" w:hAnsi="Times New Roman" w:cs="Times New Roman" w:hint="eastAsia"/>
          <w:sz w:val="28"/>
          <w:szCs w:val="28"/>
        </w:rPr>
        <w:t>額外的臨床試驗或</w:t>
      </w:r>
      <w:r w:rsidR="00EA79AB">
        <w:rPr>
          <w:rFonts w:ascii="Times New Roman" w:eastAsia="標楷體" w:hAnsi="Times New Roman" w:cs="Times New Roman" w:hint="eastAsia"/>
          <w:sz w:val="28"/>
          <w:szCs w:val="28"/>
        </w:rPr>
        <w:t>銜接性試驗之評估，為了讓臨床試驗不用在亞洲國家間反覆被額外要求執行，因此，亞洲國家尤其我國、日本、韓國等</w:t>
      </w:r>
      <w:proofErr w:type="gramStart"/>
      <w:r w:rsidR="001B11B9">
        <w:rPr>
          <w:rFonts w:ascii="Times New Roman" w:eastAsia="標楷體" w:hAnsi="Times New Roman" w:cs="Times New Roman" w:hint="eastAsia"/>
          <w:sz w:val="28"/>
          <w:szCs w:val="28"/>
        </w:rPr>
        <w:t>應試著</w:t>
      </w:r>
      <w:proofErr w:type="gramEnd"/>
      <w:r w:rsidR="001B11B9">
        <w:rPr>
          <w:rFonts w:ascii="Times New Roman" w:eastAsia="標楷體" w:hAnsi="Times New Roman" w:cs="Times New Roman" w:hint="eastAsia"/>
          <w:sz w:val="28"/>
          <w:szCs w:val="28"/>
        </w:rPr>
        <w:t>調和臨床試驗或銜接性試驗之相關規範。</w:t>
      </w:r>
    </w:p>
    <w:p w:rsidR="001B11B9" w:rsidRDefault="001B11B9" w:rsidP="00EA79AB">
      <w:pPr>
        <w:widowControl/>
        <w:snapToGrid w:val="0"/>
        <w:spacing w:line="360" w:lineRule="auto"/>
        <w:ind w:leftChars="354" w:left="1416" w:hangingChars="202" w:hanging="566"/>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二、</w:t>
      </w:r>
      <w:r w:rsidR="00003339">
        <w:rPr>
          <w:rFonts w:ascii="Times New Roman" w:eastAsia="標楷體" w:hAnsi="Times New Roman" w:cs="Times New Roman" w:hint="eastAsia"/>
          <w:sz w:val="28"/>
          <w:szCs w:val="28"/>
        </w:rPr>
        <w:t>日本舉辦這次</w:t>
      </w:r>
      <w:r w:rsidR="00003339" w:rsidRPr="000E6604">
        <w:rPr>
          <w:rFonts w:ascii="Times New Roman" w:eastAsia="標楷體" w:hAnsi="Times New Roman" w:cs="Times New Roman" w:hint="eastAsia"/>
          <w:sz w:val="28"/>
          <w:szCs w:val="28"/>
        </w:rPr>
        <w:t>第</w:t>
      </w:r>
      <w:r w:rsidR="00003339" w:rsidRPr="000E6604">
        <w:rPr>
          <w:rFonts w:ascii="Times New Roman" w:eastAsia="標楷體" w:hAnsi="Times New Roman" w:cs="Times New Roman" w:hint="eastAsia"/>
          <w:sz w:val="28"/>
          <w:szCs w:val="28"/>
        </w:rPr>
        <w:t>9</w:t>
      </w:r>
      <w:r w:rsidR="00003339" w:rsidRPr="000E6604">
        <w:rPr>
          <w:rFonts w:ascii="Times New Roman" w:eastAsia="標楷體" w:hAnsi="Times New Roman" w:cs="Times New Roman" w:hint="eastAsia"/>
          <w:sz w:val="28"/>
          <w:szCs w:val="28"/>
        </w:rPr>
        <w:t>屆</w:t>
      </w:r>
      <w:r w:rsidR="00003339">
        <w:rPr>
          <w:rFonts w:ascii="Times New Roman" w:eastAsia="標楷體" w:hAnsi="Times New Roman" w:cs="Times New Roman" w:hint="eastAsia"/>
          <w:sz w:val="28"/>
          <w:szCs w:val="28"/>
        </w:rPr>
        <w:t>日本藥物資訊協會</w:t>
      </w:r>
      <w:r w:rsidR="00003339">
        <w:rPr>
          <w:rFonts w:ascii="Times New Roman" w:eastAsia="標楷體" w:hAnsi="Times New Roman" w:cs="Times New Roman" w:hint="eastAsia"/>
          <w:sz w:val="28"/>
          <w:szCs w:val="28"/>
        </w:rPr>
        <w:t>並將多國多中心臨床試驗列為主題，</w:t>
      </w:r>
      <w:r w:rsidR="006A6743">
        <w:rPr>
          <w:rFonts w:ascii="Times New Roman" w:eastAsia="標楷體" w:hAnsi="Times New Roman" w:cs="Times New Roman" w:hint="eastAsia"/>
          <w:sz w:val="28"/>
          <w:szCs w:val="28"/>
        </w:rPr>
        <w:t>目的</w:t>
      </w:r>
      <w:r w:rsidR="00003339">
        <w:rPr>
          <w:rFonts w:ascii="Times New Roman" w:eastAsia="標楷體" w:hAnsi="Times New Roman" w:cs="Times New Roman" w:hint="eastAsia"/>
          <w:sz w:val="28"/>
          <w:szCs w:val="28"/>
        </w:rPr>
        <w:t>想要藉由調和各國</w:t>
      </w:r>
      <w:r w:rsidR="00003339">
        <w:rPr>
          <w:rFonts w:ascii="Times New Roman" w:eastAsia="標楷體" w:hAnsi="Times New Roman" w:cs="Times New Roman" w:hint="eastAsia"/>
          <w:sz w:val="28"/>
          <w:szCs w:val="28"/>
        </w:rPr>
        <w:t>多國多中心臨床試驗</w:t>
      </w:r>
      <w:r w:rsidR="00003339">
        <w:rPr>
          <w:rFonts w:ascii="Times New Roman" w:eastAsia="標楷體" w:hAnsi="Times New Roman" w:cs="Times New Roman" w:hint="eastAsia"/>
          <w:sz w:val="28"/>
          <w:szCs w:val="28"/>
        </w:rPr>
        <w:t>的相關規範，或希望亞洲區域各國能參與</w:t>
      </w:r>
      <w:r w:rsidR="00003339">
        <w:rPr>
          <w:rFonts w:ascii="Times New Roman" w:eastAsia="標楷體" w:hAnsi="Times New Roman" w:cs="Times New Roman" w:hint="eastAsia"/>
          <w:sz w:val="28"/>
          <w:szCs w:val="28"/>
        </w:rPr>
        <w:t>多國多中心臨床試驗</w:t>
      </w:r>
      <w:r w:rsidR="00003339">
        <w:rPr>
          <w:rFonts w:ascii="Times New Roman" w:eastAsia="標楷體" w:hAnsi="Times New Roman" w:cs="Times New Roman" w:hint="eastAsia"/>
          <w:sz w:val="28"/>
          <w:szCs w:val="28"/>
        </w:rPr>
        <w:t>而免除額外試驗之要求，此舉與我國</w:t>
      </w:r>
      <w:r w:rsidR="00706915">
        <w:rPr>
          <w:rFonts w:ascii="Times New Roman" w:eastAsia="標楷體" w:hAnsi="Times New Roman" w:cs="Times New Roman" w:hint="eastAsia"/>
          <w:sz w:val="28"/>
          <w:szCs w:val="28"/>
        </w:rPr>
        <w:t>辦理銜接性試驗國際研討會議，並希望調和各國銜接性試驗之規範係採用不同之策略，</w:t>
      </w:r>
      <w:r w:rsidR="001C3D63">
        <w:rPr>
          <w:rFonts w:ascii="Times New Roman" w:eastAsia="標楷體" w:hAnsi="Times New Roman" w:cs="Times New Roman" w:hint="eastAsia"/>
          <w:sz w:val="28"/>
          <w:szCs w:val="28"/>
        </w:rPr>
        <w:t>因此，我們應該積極邀請日本參與</w:t>
      </w:r>
      <w:r w:rsidR="001C3D63">
        <w:rPr>
          <w:rFonts w:ascii="Times New Roman" w:eastAsia="標楷體" w:hAnsi="Times New Roman" w:cs="Times New Roman" w:hint="eastAsia"/>
          <w:sz w:val="28"/>
          <w:szCs w:val="28"/>
        </w:rPr>
        <w:t>銜接性試驗國際研</w:t>
      </w:r>
      <w:r w:rsidR="001C3D63">
        <w:rPr>
          <w:rFonts w:ascii="Times New Roman" w:eastAsia="標楷體" w:hAnsi="Times New Roman" w:cs="Times New Roman" w:hint="eastAsia"/>
          <w:sz w:val="28"/>
          <w:szCs w:val="28"/>
        </w:rPr>
        <w:lastRenderedPageBreak/>
        <w:t>討會議</w:t>
      </w:r>
      <w:r w:rsidR="001C3D63">
        <w:rPr>
          <w:rFonts w:ascii="Times New Roman" w:eastAsia="標楷體" w:hAnsi="Times New Roman" w:cs="Times New Roman" w:hint="eastAsia"/>
          <w:sz w:val="28"/>
          <w:szCs w:val="28"/>
        </w:rPr>
        <w:t>，納入日本考量的觀點，以使銜接性試驗能早日調和並獲國際認同</w:t>
      </w:r>
      <w:r w:rsidR="00003339">
        <w:rPr>
          <w:rFonts w:ascii="Times New Roman" w:eastAsia="標楷體" w:hAnsi="Times New Roman" w:cs="Times New Roman" w:hint="eastAsia"/>
          <w:sz w:val="28"/>
          <w:szCs w:val="28"/>
        </w:rPr>
        <w:t>。</w:t>
      </w:r>
    </w:p>
    <w:p w:rsidR="001C3D63" w:rsidRPr="001C3D63" w:rsidRDefault="001C3D63" w:rsidP="00EA79AB">
      <w:pPr>
        <w:widowControl/>
        <w:snapToGrid w:val="0"/>
        <w:spacing w:line="360" w:lineRule="auto"/>
        <w:ind w:leftChars="354" w:left="1416" w:hangingChars="202" w:hanging="566"/>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00954912">
        <w:rPr>
          <w:rFonts w:ascii="Times New Roman" w:eastAsia="標楷體" w:hAnsi="Times New Roman" w:cs="Times New Roman" w:hint="eastAsia"/>
          <w:sz w:val="28"/>
          <w:szCs w:val="28"/>
        </w:rPr>
        <w:t>由於各國越來越重視大陸藥品市場，</w:t>
      </w:r>
      <w:r w:rsidR="00EA6412">
        <w:rPr>
          <w:rFonts w:ascii="Times New Roman" w:eastAsia="標楷體" w:hAnsi="Times New Roman" w:cs="Times New Roman" w:hint="eastAsia"/>
          <w:sz w:val="28"/>
          <w:szCs w:val="28"/>
        </w:rPr>
        <w:t>此次會議也被問及兩岸目前醫藥合作之進度，</w:t>
      </w:r>
      <w:r w:rsidR="001473AC">
        <w:rPr>
          <w:rFonts w:ascii="Times New Roman" w:eastAsia="標楷體" w:hAnsi="Times New Roman" w:cs="Times New Roman" w:hint="eastAsia"/>
          <w:sz w:val="28"/>
          <w:szCs w:val="28"/>
        </w:rPr>
        <w:t>兩岸</w:t>
      </w:r>
      <w:r w:rsidR="001473AC">
        <w:rPr>
          <w:rFonts w:ascii="Times New Roman" w:eastAsia="標楷體" w:hAnsi="Times New Roman" w:cs="Times New Roman" w:hint="eastAsia"/>
          <w:sz w:val="28"/>
          <w:szCs w:val="28"/>
        </w:rPr>
        <w:t>4+4</w:t>
      </w:r>
      <w:r w:rsidR="001473AC">
        <w:rPr>
          <w:rFonts w:ascii="Times New Roman" w:eastAsia="標楷體" w:hAnsi="Times New Roman" w:cs="Times New Roman" w:hint="eastAsia"/>
          <w:sz w:val="28"/>
          <w:szCs w:val="28"/>
        </w:rPr>
        <w:t>臨床試驗基地或相互承認之進展，</w:t>
      </w:r>
      <w:r w:rsidR="003A5C4A">
        <w:rPr>
          <w:rFonts w:ascii="Times New Roman" w:eastAsia="標楷體" w:hAnsi="Times New Roman" w:cs="Times New Roman" w:hint="eastAsia"/>
          <w:sz w:val="28"/>
          <w:szCs w:val="28"/>
        </w:rPr>
        <w:t>想要瞭解是否有快速通道</w:t>
      </w:r>
      <w:r w:rsidR="001473AC">
        <w:rPr>
          <w:rFonts w:ascii="Times New Roman" w:eastAsia="標楷體" w:hAnsi="Times New Roman" w:cs="Times New Roman" w:hint="eastAsia"/>
          <w:sz w:val="28"/>
          <w:szCs w:val="28"/>
        </w:rPr>
        <w:t>，</w:t>
      </w:r>
      <w:r w:rsidR="003A5C4A">
        <w:rPr>
          <w:rFonts w:ascii="Times New Roman" w:eastAsia="標楷體" w:hAnsi="Times New Roman" w:cs="Times New Roman" w:hint="eastAsia"/>
          <w:sz w:val="28"/>
          <w:szCs w:val="28"/>
        </w:rPr>
        <w:t>能早日促使研發之新藥進入大陸市場，</w:t>
      </w:r>
      <w:r w:rsidR="006F6330">
        <w:rPr>
          <w:rFonts w:ascii="Times New Roman" w:eastAsia="標楷體" w:hAnsi="Times New Roman" w:cs="Times New Roman" w:hint="eastAsia"/>
          <w:sz w:val="28"/>
          <w:szCs w:val="28"/>
        </w:rPr>
        <w:t>因此</w:t>
      </w:r>
      <w:r w:rsidR="00541E9F">
        <w:rPr>
          <w:rFonts w:ascii="Times New Roman" w:eastAsia="標楷體" w:hAnsi="Times New Roman" w:cs="Times New Roman" w:hint="eastAsia"/>
          <w:sz w:val="28"/>
          <w:szCs w:val="28"/>
        </w:rPr>
        <w:t>建議可將臨床試驗列為</w:t>
      </w:r>
      <w:r w:rsidR="00541E9F">
        <w:rPr>
          <w:rFonts w:ascii="Times New Roman" w:eastAsia="標楷體" w:hAnsi="Times New Roman" w:cs="Times New Roman" w:hint="eastAsia"/>
          <w:sz w:val="28"/>
          <w:szCs w:val="28"/>
        </w:rPr>
        <w:t>兩岸醫藥合作</w:t>
      </w:r>
      <w:r w:rsidR="00541E9F">
        <w:rPr>
          <w:rFonts w:ascii="Times New Roman" w:eastAsia="標楷體" w:hAnsi="Times New Roman" w:cs="Times New Roman" w:hint="eastAsia"/>
          <w:sz w:val="28"/>
          <w:szCs w:val="28"/>
        </w:rPr>
        <w:t>之重點。</w:t>
      </w:r>
      <w:bookmarkStart w:id="2" w:name="_GoBack"/>
      <w:bookmarkEnd w:id="2"/>
    </w:p>
    <w:sectPr w:rsidR="001C3D63" w:rsidRPr="001C3D63" w:rsidSect="00796651">
      <w:footerReference w:type="default" r:id="rId9"/>
      <w:pgSz w:w="11906" w:h="16838"/>
      <w:pgMar w:top="1843" w:right="1416" w:bottom="170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C85" w:rsidRDefault="00B31C85" w:rsidP="00AD79E1">
      <w:r>
        <w:separator/>
      </w:r>
    </w:p>
  </w:endnote>
  <w:endnote w:type="continuationSeparator" w:id="0">
    <w:p w:rsidR="00B31C85" w:rsidRDefault="00B31C85" w:rsidP="00AD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15498"/>
      <w:docPartObj>
        <w:docPartGallery w:val="Page Numbers (Bottom of Page)"/>
        <w:docPartUnique/>
      </w:docPartObj>
    </w:sdtPr>
    <w:sdtEndPr>
      <w:rPr>
        <w:rFonts w:ascii="Times New Roman" w:hAnsi="Times New Roman" w:cs="Times New Roman"/>
      </w:rPr>
    </w:sdtEndPr>
    <w:sdtContent>
      <w:p w:rsidR="0028127C" w:rsidRPr="000611D5" w:rsidRDefault="0028127C">
        <w:pPr>
          <w:pStyle w:val="a5"/>
          <w:jc w:val="center"/>
          <w:rPr>
            <w:rFonts w:ascii="Times New Roman" w:hAnsi="Times New Roman" w:cs="Times New Roman"/>
          </w:rPr>
        </w:pPr>
        <w:r w:rsidRPr="000611D5">
          <w:rPr>
            <w:rFonts w:ascii="Times New Roman" w:hAnsi="Times New Roman" w:cs="Times New Roman"/>
          </w:rPr>
          <w:fldChar w:fldCharType="begin"/>
        </w:r>
        <w:r w:rsidRPr="000611D5">
          <w:rPr>
            <w:rFonts w:ascii="Times New Roman" w:hAnsi="Times New Roman" w:cs="Times New Roman"/>
          </w:rPr>
          <w:instrText>PAGE   \* MERGEFORMAT</w:instrText>
        </w:r>
        <w:r w:rsidRPr="000611D5">
          <w:rPr>
            <w:rFonts w:ascii="Times New Roman" w:hAnsi="Times New Roman" w:cs="Times New Roman"/>
          </w:rPr>
          <w:fldChar w:fldCharType="separate"/>
        </w:r>
        <w:r w:rsidR="00541E9F" w:rsidRPr="00541E9F">
          <w:rPr>
            <w:rFonts w:ascii="Times New Roman" w:hAnsi="Times New Roman" w:cs="Times New Roman"/>
            <w:noProof/>
            <w:lang w:val="zh-TW"/>
          </w:rPr>
          <w:t>8</w:t>
        </w:r>
        <w:r w:rsidRPr="000611D5">
          <w:rPr>
            <w:rFonts w:ascii="Times New Roman" w:hAnsi="Times New Roman" w:cs="Times New Roman"/>
            <w:noProof/>
            <w:lang w:val="zh-TW"/>
          </w:rPr>
          <w:fldChar w:fldCharType="end"/>
        </w:r>
      </w:p>
    </w:sdtContent>
  </w:sdt>
  <w:p w:rsidR="0028127C" w:rsidRDefault="002812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C85" w:rsidRDefault="00B31C85" w:rsidP="00AD79E1">
      <w:r>
        <w:separator/>
      </w:r>
    </w:p>
  </w:footnote>
  <w:footnote w:type="continuationSeparator" w:id="0">
    <w:p w:rsidR="00B31C85" w:rsidRDefault="00B31C85" w:rsidP="00AD7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4B0"/>
    <w:multiLevelType w:val="hybridMultilevel"/>
    <w:tmpl w:val="0C625D9C"/>
    <w:lvl w:ilvl="0" w:tplc="7C96E96C">
      <w:start w:val="1"/>
      <w:numFmt w:val="taiwaneseCountingThousand"/>
      <w:lvlText w:val="(%1)"/>
      <w:lvlJc w:val="left"/>
      <w:pPr>
        <w:ind w:left="905" w:hanging="480"/>
      </w:pPr>
      <w:rPr>
        <w:rFonts w:ascii="標楷體" w:eastAsia="標楷體" w:hAnsi="標楷體" w:hint="eastAsia"/>
        <w:color w:val="000000" w:themeColor="text1"/>
      </w:rPr>
    </w:lvl>
    <w:lvl w:ilvl="1" w:tplc="0409000F">
      <w:start w:val="1"/>
      <w:numFmt w:val="decimal"/>
      <w:lvlText w:val="%2."/>
      <w:lvlJc w:val="left"/>
      <w:pPr>
        <w:ind w:left="1385" w:hanging="480"/>
      </w:pPr>
    </w:lvl>
    <w:lvl w:ilvl="2" w:tplc="9E84CD8C">
      <w:start w:val="1"/>
      <w:numFmt w:val="decimal"/>
      <w:lvlText w:val="(%3)"/>
      <w:lvlJc w:val="left"/>
      <w:pPr>
        <w:ind w:left="1865" w:hanging="480"/>
      </w:pPr>
      <w:rPr>
        <w:rFonts w:hint="default"/>
      </w:rPr>
    </w:lvl>
    <w:lvl w:ilvl="3" w:tplc="04090011">
      <w:start w:val="1"/>
      <w:numFmt w:val="upperLetter"/>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19631217"/>
    <w:multiLevelType w:val="hybridMultilevel"/>
    <w:tmpl w:val="51FE11B6"/>
    <w:lvl w:ilvl="0" w:tplc="BF9C5708">
      <w:start w:val="1"/>
      <w:numFmt w:val="taiwaneseCountingThousand"/>
      <w:lvlText w:val="(%1)"/>
      <w:lvlJc w:val="left"/>
      <w:pPr>
        <w:ind w:left="905" w:hanging="480"/>
      </w:pPr>
      <w:rPr>
        <w:rFonts w:ascii="標楷體" w:eastAsia="標楷體" w:hAnsi="標楷體"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2D892744"/>
    <w:multiLevelType w:val="hybridMultilevel"/>
    <w:tmpl w:val="8D14CADC"/>
    <w:lvl w:ilvl="0" w:tplc="36AE1A62">
      <w:start w:val="1"/>
      <w:numFmt w:val="decimal"/>
      <w:lvlText w:val="%1."/>
      <w:lvlJc w:val="left"/>
      <w:pPr>
        <w:ind w:left="2263" w:hanging="360"/>
      </w:pPr>
      <w:rPr>
        <w:rFonts w:hint="default"/>
      </w:rPr>
    </w:lvl>
    <w:lvl w:ilvl="1" w:tplc="04090019" w:tentative="1">
      <w:start w:val="1"/>
      <w:numFmt w:val="ideographTraditional"/>
      <w:lvlText w:val="%2、"/>
      <w:lvlJc w:val="left"/>
      <w:pPr>
        <w:ind w:left="2863" w:hanging="480"/>
      </w:pPr>
    </w:lvl>
    <w:lvl w:ilvl="2" w:tplc="0409001B" w:tentative="1">
      <w:start w:val="1"/>
      <w:numFmt w:val="lowerRoman"/>
      <w:lvlText w:val="%3."/>
      <w:lvlJc w:val="right"/>
      <w:pPr>
        <w:ind w:left="3343" w:hanging="480"/>
      </w:pPr>
    </w:lvl>
    <w:lvl w:ilvl="3" w:tplc="0409000F" w:tentative="1">
      <w:start w:val="1"/>
      <w:numFmt w:val="decimal"/>
      <w:lvlText w:val="%4."/>
      <w:lvlJc w:val="left"/>
      <w:pPr>
        <w:ind w:left="3823" w:hanging="480"/>
      </w:pPr>
    </w:lvl>
    <w:lvl w:ilvl="4" w:tplc="04090019" w:tentative="1">
      <w:start w:val="1"/>
      <w:numFmt w:val="ideographTraditional"/>
      <w:lvlText w:val="%5、"/>
      <w:lvlJc w:val="left"/>
      <w:pPr>
        <w:ind w:left="4303" w:hanging="480"/>
      </w:pPr>
    </w:lvl>
    <w:lvl w:ilvl="5" w:tplc="0409001B" w:tentative="1">
      <w:start w:val="1"/>
      <w:numFmt w:val="lowerRoman"/>
      <w:lvlText w:val="%6."/>
      <w:lvlJc w:val="right"/>
      <w:pPr>
        <w:ind w:left="4783" w:hanging="480"/>
      </w:pPr>
    </w:lvl>
    <w:lvl w:ilvl="6" w:tplc="0409000F" w:tentative="1">
      <w:start w:val="1"/>
      <w:numFmt w:val="decimal"/>
      <w:lvlText w:val="%7."/>
      <w:lvlJc w:val="left"/>
      <w:pPr>
        <w:ind w:left="5263" w:hanging="480"/>
      </w:pPr>
    </w:lvl>
    <w:lvl w:ilvl="7" w:tplc="04090019" w:tentative="1">
      <w:start w:val="1"/>
      <w:numFmt w:val="ideographTraditional"/>
      <w:lvlText w:val="%8、"/>
      <w:lvlJc w:val="left"/>
      <w:pPr>
        <w:ind w:left="5743" w:hanging="480"/>
      </w:pPr>
    </w:lvl>
    <w:lvl w:ilvl="8" w:tplc="0409001B" w:tentative="1">
      <w:start w:val="1"/>
      <w:numFmt w:val="lowerRoman"/>
      <w:lvlText w:val="%9."/>
      <w:lvlJc w:val="right"/>
      <w:pPr>
        <w:ind w:left="6223" w:hanging="480"/>
      </w:pPr>
    </w:lvl>
  </w:abstractNum>
  <w:abstractNum w:abstractNumId="3">
    <w:nsid w:val="2EE664E8"/>
    <w:multiLevelType w:val="hybridMultilevel"/>
    <w:tmpl w:val="EBBC409C"/>
    <w:lvl w:ilvl="0" w:tplc="4DD0B75A">
      <w:start w:val="1"/>
      <w:numFmt w:val="taiwaneseCountingThousand"/>
      <w:lvlText w:val="%1、"/>
      <w:lvlJc w:val="left"/>
      <w:pPr>
        <w:ind w:left="1625" w:hanging="480"/>
      </w:pPr>
      <w:rPr>
        <w:lang w:val="en-US"/>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4">
    <w:nsid w:val="34E74ADC"/>
    <w:multiLevelType w:val="hybridMultilevel"/>
    <w:tmpl w:val="B66499CC"/>
    <w:lvl w:ilvl="0" w:tplc="7C96E96C">
      <w:start w:val="1"/>
      <w:numFmt w:val="taiwaneseCountingThousand"/>
      <w:lvlText w:val="(%1)"/>
      <w:lvlJc w:val="left"/>
      <w:pPr>
        <w:ind w:left="905" w:hanging="480"/>
      </w:pPr>
      <w:rPr>
        <w:rFonts w:ascii="標楷體" w:eastAsia="標楷體" w:hAnsi="標楷體" w:hint="eastAsia"/>
        <w:color w:val="000000" w:themeColor="text1"/>
      </w:rPr>
    </w:lvl>
    <w:lvl w:ilvl="1" w:tplc="A1B66C46">
      <w:start w:val="1"/>
      <w:numFmt w:val="decimal"/>
      <w:lvlText w:val="%2."/>
      <w:lvlJc w:val="left"/>
      <w:pPr>
        <w:ind w:left="1385" w:hanging="480"/>
      </w:pPr>
      <w:rPr>
        <w:b w:val="0"/>
      </w:rPr>
    </w:lvl>
    <w:lvl w:ilvl="2" w:tplc="9E84CD8C">
      <w:start w:val="1"/>
      <w:numFmt w:val="decimal"/>
      <w:lvlText w:val="(%3)"/>
      <w:lvlJc w:val="left"/>
      <w:pPr>
        <w:ind w:left="1865" w:hanging="480"/>
      </w:pPr>
      <w:rPr>
        <w:rFonts w:hint="default"/>
      </w:rPr>
    </w:lvl>
    <w:lvl w:ilvl="3" w:tplc="04090011">
      <w:start w:val="1"/>
      <w:numFmt w:val="upperLetter"/>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nsid w:val="385F510F"/>
    <w:multiLevelType w:val="hybridMultilevel"/>
    <w:tmpl w:val="BC56A94C"/>
    <w:lvl w:ilvl="0" w:tplc="5AFCE4B6">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D9E28C4"/>
    <w:multiLevelType w:val="hybridMultilevel"/>
    <w:tmpl w:val="B1AA584A"/>
    <w:lvl w:ilvl="0" w:tplc="7F68301E">
      <w:start w:val="1"/>
      <w:numFmt w:val="decimal"/>
      <w:lvlText w:val="%1."/>
      <w:lvlJc w:val="left"/>
      <w:pPr>
        <w:ind w:left="1385" w:hanging="480"/>
      </w:pPr>
      <w:rPr>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F771F9C"/>
    <w:multiLevelType w:val="hybridMultilevel"/>
    <w:tmpl w:val="51FE11B6"/>
    <w:lvl w:ilvl="0" w:tplc="BF9C5708">
      <w:start w:val="1"/>
      <w:numFmt w:val="taiwaneseCountingThousand"/>
      <w:lvlText w:val="(%1)"/>
      <w:lvlJc w:val="left"/>
      <w:pPr>
        <w:ind w:left="905" w:hanging="480"/>
      </w:pPr>
      <w:rPr>
        <w:rFonts w:ascii="標楷體" w:eastAsia="標楷體" w:hAnsi="標楷體"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nsid w:val="732D47F2"/>
    <w:multiLevelType w:val="hybridMultilevel"/>
    <w:tmpl w:val="9A2AA79E"/>
    <w:lvl w:ilvl="0" w:tplc="9E84CD8C">
      <w:start w:val="1"/>
      <w:numFmt w:val="decimal"/>
      <w:lvlText w:val="(%1)"/>
      <w:lvlJc w:val="left"/>
      <w:pPr>
        <w:ind w:left="186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F024FD8"/>
    <w:multiLevelType w:val="hybridMultilevel"/>
    <w:tmpl w:val="21FE60AE"/>
    <w:lvl w:ilvl="0" w:tplc="4DD0B75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7"/>
  </w:num>
  <w:num w:numId="3">
    <w:abstractNumId w:val="4"/>
  </w:num>
  <w:num w:numId="4">
    <w:abstractNumId w:val="0"/>
  </w:num>
  <w:num w:numId="5">
    <w:abstractNumId w:val="6"/>
  </w:num>
  <w:num w:numId="6">
    <w:abstractNumId w:val="8"/>
  </w:num>
  <w:num w:numId="7">
    <w:abstractNumId w:val="1"/>
  </w:num>
  <w:num w:numId="8">
    <w:abstractNumId w:val="9"/>
  </w:num>
  <w:num w:numId="9">
    <w:abstractNumId w:val="3"/>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E1"/>
    <w:rsid w:val="00003339"/>
    <w:rsid w:val="00007BD7"/>
    <w:rsid w:val="00012698"/>
    <w:rsid w:val="00013C7B"/>
    <w:rsid w:val="000142FD"/>
    <w:rsid w:val="00014494"/>
    <w:rsid w:val="00015409"/>
    <w:rsid w:val="00015A48"/>
    <w:rsid w:val="00017304"/>
    <w:rsid w:val="00020580"/>
    <w:rsid w:val="00023AF4"/>
    <w:rsid w:val="000306D7"/>
    <w:rsid w:val="00031C83"/>
    <w:rsid w:val="00032F9E"/>
    <w:rsid w:val="0003367D"/>
    <w:rsid w:val="00033692"/>
    <w:rsid w:val="00037300"/>
    <w:rsid w:val="00037618"/>
    <w:rsid w:val="00041C72"/>
    <w:rsid w:val="00042AD3"/>
    <w:rsid w:val="0004491C"/>
    <w:rsid w:val="000461D6"/>
    <w:rsid w:val="00051867"/>
    <w:rsid w:val="00055B59"/>
    <w:rsid w:val="00055E99"/>
    <w:rsid w:val="00057308"/>
    <w:rsid w:val="000574C6"/>
    <w:rsid w:val="00057FAA"/>
    <w:rsid w:val="000607F1"/>
    <w:rsid w:val="000611D5"/>
    <w:rsid w:val="00070A56"/>
    <w:rsid w:val="00070D05"/>
    <w:rsid w:val="0007552A"/>
    <w:rsid w:val="000807B4"/>
    <w:rsid w:val="00081FE7"/>
    <w:rsid w:val="00082049"/>
    <w:rsid w:val="00085474"/>
    <w:rsid w:val="00086517"/>
    <w:rsid w:val="000A1AC5"/>
    <w:rsid w:val="000A2575"/>
    <w:rsid w:val="000A370F"/>
    <w:rsid w:val="000B0EB9"/>
    <w:rsid w:val="000B177F"/>
    <w:rsid w:val="000B24F3"/>
    <w:rsid w:val="000B3582"/>
    <w:rsid w:val="000B65D8"/>
    <w:rsid w:val="000C03C9"/>
    <w:rsid w:val="000C2A5F"/>
    <w:rsid w:val="000C2D7A"/>
    <w:rsid w:val="000C3478"/>
    <w:rsid w:val="000C49A1"/>
    <w:rsid w:val="000C55C8"/>
    <w:rsid w:val="000C5721"/>
    <w:rsid w:val="000C7BB6"/>
    <w:rsid w:val="000D38AC"/>
    <w:rsid w:val="000E6604"/>
    <w:rsid w:val="000E7D42"/>
    <w:rsid w:val="000F2673"/>
    <w:rsid w:val="000F371E"/>
    <w:rsid w:val="000F3A0D"/>
    <w:rsid w:val="000F3D42"/>
    <w:rsid w:val="000F4C29"/>
    <w:rsid w:val="000F4E28"/>
    <w:rsid w:val="000F4F62"/>
    <w:rsid w:val="000F584B"/>
    <w:rsid w:val="00100CAE"/>
    <w:rsid w:val="00102019"/>
    <w:rsid w:val="00102796"/>
    <w:rsid w:val="00102F59"/>
    <w:rsid w:val="0010317D"/>
    <w:rsid w:val="0010551A"/>
    <w:rsid w:val="0011128D"/>
    <w:rsid w:val="00123D11"/>
    <w:rsid w:val="00130354"/>
    <w:rsid w:val="00131CE5"/>
    <w:rsid w:val="0013261D"/>
    <w:rsid w:val="00143E35"/>
    <w:rsid w:val="00143F21"/>
    <w:rsid w:val="001473AC"/>
    <w:rsid w:val="00147676"/>
    <w:rsid w:val="001513CF"/>
    <w:rsid w:val="001519F6"/>
    <w:rsid w:val="0016087B"/>
    <w:rsid w:val="00174E33"/>
    <w:rsid w:val="0017649F"/>
    <w:rsid w:val="00180CFD"/>
    <w:rsid w:val="00181006"/>
    <w:rsid w:val="00195414"/>
    <w:rsid w:val="00196952"/>
    <w:rsid w:val="00196EAA"/>
    <w:rsid w:val="001972C1"/>
    <w:rsid w:val="001A019B"/>
    <w:rsid w:val="001A2E65"/>
    <w:rsid w:val="001A5818"/>
    <w:rsid w:val="001A77A4"/>
    <w:rsid w:val="001A7C10"/>
    <w:rsid w:val="001B11B9"/>
    <w:rsid w:val="001B12A0"/>
    <w:rsid w:val="001B17EF"/>
    <w:rsid w:val="001B5F58"/>
    <w:rsid w:val="001C23A9"/>
    <w:rsid w:val="001C3D63"/>
    <w:rsid w:val="001D1626"/>
    <w:rsid w:val="001D1D88"/>
    <w:rsid w:val="001D2210"/>
    <w:rsid w:val="001D23BD"/>
    <w:rsid w:val="001D4E10"/>
    <w:rsid w:val="001D6BD5"/>
    <w:rsid w:val="001E6EBD"/>
    <w:rsid w:val="001E763F"/>
    <w:rsid w:val="001F1727"/>
    <w:rsid w:val="00203760"/>
    <w:rsid w:val="00204078"/>
    <w:rsid w:val="00205626"/>
    <w:rsid w:val="0020590D"/>
    <w:rsid w:val="00211291"/>
    <w:rsid w:val="002114D7"/>
    <w:rsid w:val="00211BCD"/>
    <w:rsid w:val="00212512"/>
    <w:rsid w:val="00213FD4"/>
    <w:rsid w:val="00214DEA"/>
    <w:rsid w:val="002153CD"/>
    <w:rsid w:val="00220A9E"/>
    <w:rsid w:val="00225A2C"/>
    <w:rsid w:val="00237388"/>
    <w:rsid w:val="002406F5"/>
    <w:rsid w:val="00241BF1"/>
    <w:rsid w:val="00242BF7"/>
    <w:rsid w:val="002456FC"/>
    <w:rsid w:val="00247FA6"/>
    <w:rsid w:val="00251260"/>
    <w:rsid w:val="00252E26"/>
    <w:rsid w:val="00254773"/>
    <w:rsid w:val="002558D7"/>
    <w:rsid w:val="00256D79"/>
    <w:rsid w:val="00257AA4"/>
    <w:rsid w:val="00262FF3"/>
    <w:rsid w:val="002633EC"/>
    <w:rsid w:val="00266121"/>
    <w:rsid w:val="00272BC4"/>
    <w:rsid w:val="00275BD7"/>
    <w:rsid w:val="00276BBE"/>
    <w:rsid w:val="0028127C"/>
    <w:rsid w:val="002814BF"/>
    <w:rsid w:val="00281827"/>
    <w:rsid w:val="00281D18"/>
    <w:rsid w:val="002826B9"/>
    <w:rsid w:val="00282EB4"/>
    <w:rsid w:val="00284E89"/>
    <w:rsid w:val="00285B7D"/>
    <w:rsid w:val="00287ED6"/>
    <w:rsid w:val="0029388F"/>
    <w:rsid w:val="00296D67"/>
    <w:rsid w:val="002A22B4"/>
    <w:rsid w:val="002A2CDA"/>
    <w:rsid w:val="002A2EE3"/>
    <w:rsid w:val="002A58D7"/>
    <w:rsid w:val="002A75E4"/>
    <w:rsid w:val="002B2F37"/>
    <w:rsid w:val="002C088B"/>
    <w:rsid w:val="002C1918"/>
    <w:rsid w:val="002C26BD"/>
    <w:rsid w:val="002C5153"/>
    <w:rsid w:val="002C6070"/>
    <w:rsid w:val="002D0175"/>
    <w:rsid w:val="002D2EA5"/>
    <w:rsid w:val="002E0D0C"/>
    <w:rsid w:val="002E3D3B"/>
    <w:rsid w:val="002F3FE7"/>
    <w:rsid w:val="002F5303"/>
    <w:rsid w:val="00302858"/>
    <w:rsid w:val="003037A3"/>
    <w:rsid w:val="00303932"/>
    <w:rsid w:val="0030405C"/>
    <w:rsid w:val="00304959"/>
    <w:rsid w:val="00306C87"/>
    <w:rsid w:val="00307FE8"/>
    <w:rsid w:val="00312C57"/>
    <w:rsid w:val="00314205"/>
    <w:rsid w:val="003162FB"/>
    <w:rsid w:val="00323696"/>
    <w:rsid w:val="003270FA"/>
    <w:rsid w:val="0033410B"/>
    <w:rsid w:val="00345AE1"/>
    <w:rsid w:val="00346818"/>
    <w:rsid w:val="003469F9"/>
    <w:rsid w:val="00346F59"/>
    <w:rsid w:val="003510E0"/>
    <w:rsid w:val="00353711"/>
    <w:rsid w:val="00357D5E"/>
    <w:rsid w:val="00361166"/>
    <w:rsid w:val="00370C6D"/>
    <w:rsid w:val="00377009"/>
    <w:rsid w:val="0038021A"/>
    <w:rsid w:val="00380B33"/>
    <w:rsid w:val="0038551D"/>
    <w:rsid w:val="003855C2"/>
    <w:rsid w:val="003856C4"/>
    <w:rsid w:val="00386570"/>
    <w:rsid w:val="00387D76"/>
    <w:rsid w:val="0039068F"/>
    <w:rsid w:val="00393B0A"/>
    <w:rsid w:val="00395E94"/>
    <w:rsid w:val="003A1202"/>
    <w:rsid w:val="003A3408"/>
    <w:rsid w:val="003A5855"/>
    <w:rsid w:val="003A5C4A"/>
    <w:rsid w:val="003A73B2"/>
    <w:rsid w:val="003A7C5E"/>
    <w:rsid w:val="003A7F7A"/>
    <w:rsid w:val="003B34CC"/>
    <w:rsid w:val="003B5D78"/>
    <w:rsid w:val="003B7E60"/>
    <w:rsid w:val="003C0EE8"/>
    <w:rsid w:val="003C2879"/>
    <w:rsid w:val="003C45C1"/>
    <w:rsid w:val="003C568B"/>
    <w:rsid w:val="003C56B3"/>
    <w:rsid w:val="003C5FC2"/>
    <w:rsid w:val="003C6C6C"/>
    <w:rsid w:val="003C7D4E"/>
    <w:rsid w:val="003D052C"/>
    <w:rsid w:val="003D3DF8"/>
    <w:rsid w:val="003D55DD"/>
    <w:rsid w:val="003D78B4"/>
    <w:rsid w:val="003D78E6"/>
    <w:rsid w:val="003E35F7"/>
    <w:rsid w:val="003E43E6"/>
    <w:rsid w:val="003E4BC0"/>
    <w:rsid w:val="003F3632"/>
    <w:rsid w:val="003F3BE3"/>
    <w:rsid w:val="00401E0E"/>
    <w:rsid w:val="00402360"/>
    <w:rsid w:val="004057FD"/>
    <w:rsid w:val="00410CC1"/>
    <w:rsid w:val="00417AB5"/>
    <w:rsid w:val="004208DC"/>
    <w:rsid w:val="00421E03"/>
    <w:rsid w:val="00421F42"/>
    <w:rsid w:val="0042357C"/>
    <w:rsid w:val="00425A7D"/>
    <w:rsid w:val="004266BE"/>
    <w:rsid w:val="0042692F"/>
    <w:rsid w:val="00426ED9"/>
    <w:rsid w:val="00427AD3"/>
    <w:rsid w:val="00434255"/>
    <w:rsid w:val="00434FDB"/>
    <w:rsid w:val="00436469"/>
    <w:rsid w:val="00437639"/>
    <w:rsid w:val="0043788C"/>
    <w:rsid w:val="00440341"/>
    <w:rsid w:val="00440E46"/>
    <w:rsid w:val="00443196"/>
    <w:rsid w:val="004449F8"/>
    <w:rsid w:val="00444BEC"/>
    <w:rsid w:val="004463A9"/>
    <w:rsid w:val="004541B2"/>
    <w:rsid w:val="00455188"/>
    <w:rsid w:val="0045752C"/>
    <w:rsid w:val="0046255C"/>
    <w:rsid w:val="00462AE7"/>
    <w:rsid w:val="00465842"/>
    <w:rsid w:val="004661AF"/>
    <w:rsid w:val="00466596"/>
    <w:rsid w:val="00467E3F"/>
    <w:rsid w:val="0047455B"/>
    <w:rsid w:val="00474F45"/>
    <w:rsid w:val="004768B4"/>
    <w:rsid w:val="00486FD8"/>
    <w:rsid w:val="0048724A"/>
    <w:rsid w:val="0049090F"/>
    <w:rsid w:val="004A0831"/>
    <w:rsid w:val="004A32B5"/>
    <w:rsid w:val="004A662A"/>
    <w:rsid w:val="004A7A95"/>
    <w:rsid w:val="004B0913"/>
    <w:rsid w:val="004B5239"/>
    <w:rsid w:val="004B66CC"/>
    <w:rsid w:val="004C3FA1"/>
    <w:rsid w:val="004C5E4B"/>
    <w:rsid w:val="004D51A2"/>
    <w:rsid w:val="004D7716"/>
    <w:rsid w:val="004E27F7"/>
    <w:rsid w:val="004E2EAA"/>
    <w:rsid w:val="004E49C8"/>
    <w:rsid w:val="004E7C51"/>
    <w:rsid w:val="004F2834"/>
    <w:rsid w:val="004F7B06"/>
    <w:rsid w:val="0050244D"/>
    <w:rsid w:val="005048F4"/>
    <w:rsid w:val="00507EAF"/>
    <w:rsid w:val="00510C22"/>
    <w:rsid w:val="00516A2B"/>
    <w:rsid w:val="00524BA9"/>
    <w:rsid w:val="005250CA"/>
    <w:rsid w:val="00530D02"/>
    <w:rsid w:val="00532E23"/>
    <w:rsid w:val="00537871"/>
    <w:rsid w:val="00541DBF"/>
    <w:rsid w:val="00541E9F"/>
    <w:rsid w:val="0054387E"/>
    <w:rsid w:val="00545516"/>
    <w:rsid w:val="005508A0"/>
    <w:rsid w:val="0055325C"/>
    <w:rsid w:val="00553D6B"/>
    <w:rsid w:val="005556B2"/>
    <w:rsid w:val="00555766"/>
    <w:rsid w:val="00557AEF"/>
    <w:rsid w:val="005678E1"/>
    <w:rsid w:val="00570FA2"/>
    <w:rsid w:val="0057100D"/>
    <w:rsid w:val="005721EE"/>
    <w:rsid w:val="005726D0"/>
    <w:rsid w:val="00573A0A"/>
    <w:rsid w:val="00574EBB"/>
    <w:rsid w:val="00575AC8"/>
    <w:rsid w:val="0057652F"/>
    <w:rsid w:val="00587874"/>
    <w:rsid w:val="00592B4A"/>
    <w:rsid w:val="00595DDF"/>
    <w:rsid w:val="005A0036"/>
    <w:rsid w:val="005A21C1"/>
    <w:rsid w:val="005A263C"/>
    <w:rsid w:val="005A34F6"/>
    <w:rsid w:val="005B4324"/>
    <w:rsid w:val="005B4741"/>
    <w:rsid w:val="005B56CC"/>
    <w:rsid w:val="005B78C0"/>
    <w:rsid w:val="005C12EE"/>
    <w:rsid w:val="005C3B22"/>
    <w:rsid w:val="005C3B76"/>
    <w:rsid w:val="005C408B"/>
    <w:rsid w:val="005C43B3"/>
    <w:rsid w:val="005C4D19"/>
    <w:rsid w:val="005C542F"/>
    <w:rsid w:val="005C5C25"/>
    <w:rsid w:val="005C73B1"/>
    <w:rsid w:val="005D3CA3"/>
    <w:rsid w:val="005D5EDF"/>
    <w:rsid w:val="005D64E4"/>
    <w:rsid w:val="005E2AC3"/>
    <w:rsid w:val="005E3B3C"/>
    <w:rsid w:val="005F3A7A"/>
    <w:rsid w:val="00602EE9"/>
    <w:rsid w:val="00604E30"/>
    <w:rsid w:val="006054D9"/>
    <w:rsid w:val="0060797B"/>
    <w:rsid w:val="00607F18"/>
    <w:rsid w:val="00612588"/>
    <w:rsid w:val="00612B92"/>
    <w:rsid w:val="006135A4"/>
    <w:rsid w:val="0061382C"/>
    <w:rsid w:val="00615763"/>
    <w:rsid w:val="00620780"/>
    <w:rsid w:val="006216B3"/>
    <w:rsid w:val="00621D80"/>
    <w:rsid w:val="00627C15"/>
    <w:rsid w:val="00632A78"/>
    <w:rsid w:val="00634107"/>
    <w:rsid w:val="006358D3"/>
    <w:rsid w:val="0064702D"/>
    <w:rsid w:val="006475BB"/>
    <w:rsid w:val="00651315"/>
    <w:rsid w:val="00651738"/>
    <w:rsid w:val="00652A8D"/>
    <w:rsid w:val="00653185"/>
    <w:rsid w:val="00655B5D"/>
    <w:rsid w:val="006573E4"/>
    <w:rsid w:val="0066322F"/>
    <w:rsid w:val="00665A6F"/>
    <w:rsid w:val="00667846"/>
    <w:rsid w:val="006713F8"/>
    <w:rsid w:val="00673495"/>
    <w:rsid w:val="00680089"/>
    <w:rsid w:val="0068165E"/>
    <w:rsid w:val="006817FA"/>
    <w:rsid w:val="006821BC"/>
    <w:rsid w:val="006821D7"/>
    <w:rsid w:val="00682579"/>
    <w:rsid w:val="00687FB2"/>
    <w:rsid w:val="006901AF"/>
    <w:rsid w:val="00690731"/>
    <w:rsid w:val="0069084B"/>
    <w:rsid w:val="00691090"/>
    <w:rsid w:val="006911DE"/>
    <w:rsid w:val="006914EF"/>
    <w:rsid w:val="006947B3"/>
    <w:rsid w:val="0069542A"/>
    <w:rsid w:val="00695ECF"/>
    <w:rsid w:val="00697099"/>
    <w:rsid w:val="006A0493"/>
    <w:rsid w:val="006A05C2"/>
    <w:rsid w:val="006A1352"/>
    <w:rsid w:val="006A1A76"/>
    <w:rsid w:val="006A6743"/>
    <w:rsid w:val="006B262A"/>
    <w:rsid w:val="006B6991"/>
    <w:rsid w:val="006C5E8D"/>
    <w:rsid w:val="006C747C"/>
    <w:rsid w:val="006D07C0"/>
    <w:rsid w:val="006D4BDB"/>
    <w:rsid w:val="006D7400"/>
    <w:rsid w:val="006D7B03"/>
    <w:rsid w:val="006E15BA"/>
    <w:rsid w:val="006E186E"/>
    <w:rsid w:val="006E5208"/>
    <w:rsid w:val="006F00B3"/>
    <w:rsid w:val="006F4CDC"/>
    <w:rsid w:val="006F6330"/>
    <w:rsid w:val="0070345B"/>
    <w:rsid w:val="00706915"/>
    <w:rsid w:val="007079BE"/>
    <w:rsid w:val="00711FDA"/>
    <w:rsid w:val="00726A77"/>
    <w:rsid w:val="00726F73"/>
    <w:rsid w:val="007331CC"/>
    <w:rsid w:val="00735F0A"/>
    <w:rsid w:val="00737466"/>
    <w:rsid w:val="00737CE2"/>
    <w:rsid w:val="0074050B"/>
    <w:rsid w:val="0074120E"/>
    <w:rsid w:val="00742AC2"/>
    <w:rsid w:val="007432B5"/>
    <w:rsid w:val="00754F27"/>
    <w:rsid w:val="00755227"/>
    <w:rsid w:val="0075636B"/>
    <w:rsid w:val="00771C9B"/>
    <w:rsid w:val="00772684"/>
    <w:rsid w:val="00772D54"/>
    <w:rsid w:val="00772F94"/>
    <w:rsid w:val="00774309"/>
    <w:rsid w:val="00774D9F"/>
    <w:rsid w:val="007751A9"/>
    <w:rsid w:val="00790303"/>
    <w:rsid w:val="00790361"/>
    <w:rsid w:val="0079220B"/>
    <w:rsid w:val="00794286"/>
    <w:rsid w:val="00795FA9"/>
    <w:rsid w:val="00796651"/>
    <w:rsid w:val="0079751A"/>
    <w:rsid w:val="007A67DE"/>
    <w:rsid w:val="007A7858"/>
    <w:rsid w:val="007A78C1"/>
    <w:rsid w:val="007C214D"/>
    <w:rsid w:val="007C27A3"/>
    <w:rsid w:val="007C3F3B"/>
    <w:rsid w:val="007C6503"/>
    <w:rsid w:val="007D00C6"/>
    <w:rsid w:val="007D3F80"/>
    <w:rsid w:val="007D54F6"/>
    <w:rsid w:val="007E24ED"/>
    <w:rsid w:val="007E4BF2"/>
    <w:rsid w:val="007E7337"/>
    <w:rsid w:val="007F2C48"/>
    <w:rsid w:val="007F4248"/>
    <w:rsid w:val="00802B1A"/>
    <w:rsid w:val="008035AC"/>
    <w:rsid w:val="00815AB6"/>
    <w:rsid w:val="00815E3D"/>
    <w:rsid w:val="00817DE6"/>
    <w:rsid w:val="00826657"/>
    <w:rsid w:val="00826CC1"/>
    <w:rsid w:val="00826DF8"/>
    <w:rsid w:val="008274B2"/>
    <w:rsid w:val="008345D2"/>
    <w:rsid w:val="00834F35"/>
    <w:rsid w:val="00837311"/>
    <w:rsid w:val="00837E91"/>
    <w:rsid w:val="0084098A"/>
    <w:rsid w:val="00840C6F"/>
    <w:rsid w:val="00843190"/>
    <w:rsid w:val="0084330A"/>
    <w:rsid w:val="008433DB"/>
    <w:rsid w:val="0084580C"/>
    <w:rsid w:val="00856BD6"/>
    <w:rsid w:val="00861169"/>
    <w:rsid w:val="00863B69"/>
    <w:rsid w:val="00863DE7"/>
    <w:rsid w:val="00864D1A"/>
    <w:rsid w:val="00865574"/>
    <w:rsid w:val="008659A0"/>
    <w:rsid w:val="00871209"/>
    <w:rsid w:val="00874068"/>
    <w:rsid w:val="00875884"/>
    <w:rsid w:val="00875A23"/>
    <w:rsid w:val="00877C04"/>
    <w:rsid w:val="008816F8"/>
    <w:rsid w:val="0088497C"/>
    <w:rsid w:val="00890538"/>
    <w:rsid w:val="008A39D1"/>
    <w:rsid w:val="008A6683"/>
    <w:rsid w:val="008B222D"/>
    <w:rsid w:val="008B3E45"/>
    <w:rsid w:val="008B76AD"/>
    <w:rsid w:val="008C0276"/>
    <w:rsid w:val="008C20E0"/>
    <w:rsid w:val="008C2D71"/>
    <w:rsid w:val="008C5A17"/>
    <w:rsid w:val="008C7C32"/>
    <w:rsid w:val="008D1B00"/>
    <w:rsid w:val="008D1F0A"/>
    <w:rsid w:val="008D284B"/>
    <w:rsid w:val="008D3525"/>
    <w:rsid w:val="008D38EA"/>
    <w:rsid w:val="008D3D0D"/>
    <w:rsid w:val="008D697A"/>
    <w:rsid w:val="008D6B83"/>
    <w:rsid w:val="008D75E5"/>
    <w:rsid w:val="008E6DEB"/>
    <w:rsid w:val="008F0E8A"/>
    <w:rsid w:val="008F4F9D"/>
    <w:rsid w:val="009064E4"/>
    <w:rsid w:val="0090781D"/>
    <w:rsid w:val="0091130F"/>
    <w:rsid w:val="00911E77"/>
    <w:rsid w:val="00911F35"/>
    <w:rsid w:val="00913C74"/>
    <w:rsid w:val="00915055"/>
    <w:rsid w:val="0091750E"/>
    <w:rsid w:val="00920CDE"/>
    <w:rsid w:val="00921345"/>
    <w:rsid w:val="00921A17"/>
    <w:rsid w:val="00940F49"/>
    <w:rsid w:val="00941BDD"/>
    <w:rsid w:val="009434E6"/>
    <w:rsid w:val="009479AC"/>
    <w:rsid w:val="00954912"/>
    <w:rsid w:val="00955C04"/>
    <w:rsid w:val="00956278"/>
    <w:rsid w:val="00964A27"/>
    <w:rsid w:val="00967919"/>
    <w:rsid w:val="00977D92"/>
    <w:rsid w:val="00982434"/>
    <w:rsid w:val="00987D4F"/>
    <w:rsid w:val="00991589"/>
    <w:rsid w:val="0099178C"/>
    <w:rsid w:val="00991D69"/>
    <w:rsid w:val="00992A8D"/>
    <w:rsid w:val="0099671F"/>
    <w:rsid w:val="00996E9B"/>
    <w:rsid w:val="00996FE4"/>
    <w:rsid w:val="009A5FD8"/>
    <w:rsid w:val="009B0003"/>
    <w:rsid w:val="009B22DE"/>
    <w:rsid w:val="009B2984"/>
    <w:rsid w:val="009B50A6"/>
    <w:rsid w:val="009C662F"/>
    <w:rsid w:val="009C6C64"/>
    <w:rsid w:val="009C7352"/>
    <w:rsid w:val="009D0CA8"/>
    <w:rsid w:val="009D102D"/>
    <w:rsid w:val="009D473C"/>
    <w:rsid w:val="009D6E04"/>
    <w:rsid w:val="009D6EF4"/>
    <w:rsid w:val="009D7174"/>
    <w:rsid w:val="009D7FC9"/>
    <w:rsid w:val="009E4FA5"/>
    <w:rsid w:val="009E60CE"/>
    <w:rsid w:val="009E66E1"/>
    <w:rsid w:val="009F1AB8"/>
    <w:rsid w:val="009F393D"/>
    <w:rsid w:val="009F4E22"/>
    <w:rsid w:val="009F53C5"/>
    <w:rsid w:val="009F5875"/>
    <w:rsid w:val="009F5CBB"/>
    <w:rsid w:val="009F6022"/>
    <w:rsid w:val="009F775F"/>
    <w:rsid w:val="00A021E6"/>
    <w:rsid w:val="00A02F68"/>
    <w:rsid w:val="00A04A66"/>
    <w:rsid w:val="00A0616C"/>
    <w:rsid w:val="00A10EA5"/>
    <w:rsid w:val="00A11E07"/>
    <w:rsid w:val="00A1302E"/>
    <w:rsid w:val="00A13762"/>
    <w:rsid w:val="00A215D9"/>
    <w:rsid w:val="00A240B9"/>
    <w:rsid w:val="00A26A64"/>
    <w:rsid w:val="00A303E7"/>
    <w:rsid w:val="00A31E99"/>
    <w:rsid w:val="00A3252E"/>
    <w:rsid w:val="00A329C9"/>
    <w:rsid w:val="00A41AF7"/>
    <w:rsid w:val="00A47F22"/>
    <w:rsid w:val="00A47F49"/>
    <w:rsid w:val="00A52D2B"/>
    <w:rsid w:val="00A54958"/>
    <w:rsid w:val="00A57E0D"/>
    <w:rsid w:val="00A62087"/>
    <w:rsid w:val="00A63CBF"/>
    <w:rsid w:val="00A67071"/>
    <w:rsid w:val="00A72E61"/>
    <w:rsid w:val="00A740BF"/>
    <w:rsid w:val="00A74BC5"/>
    <w:rsid w:val="00A76CBE"/>
    <w:rsid w:val="00A76FBE"/>
    <w:rsid w:val="00A80C7F"/>
    <w:rsid w:val="00A81203"/>
    <w:rsid w:val="00A827C2"/>
    <w:rsid w:val="00A85526"/>
    <w:rsid w:val="00A87F90"/>
    <w:rsid w:val="00A90449"/>
    <w:rsid w:val="00A90DFC"/>
    <w:rsid w:val="00A919F4"/>
    <w:rsid w:val="00A94E47"/>
    <w:rsid w:val="00A958C9"/>
    <w:rsid w:val="00AA6CFE"/>
    <w:rsid w:val="00AB11A7"/>
    <w:rsid w:val="00AB26E0"/>
    <w:rsid w:val="00AB27D5"/>
    <w:rsid w:val="00AB3E9B"/>
    <w:rsid w:val="00AB606E"/>
    <w:rsid w:val="00AB7A9C"/>
    <w:rsid w:val="00AC0440"/>
    <w:rsid w:val="00AC2EB0"/>
    <w:rsid w:val="00AC5807"/>
    <w:rsid w:val="00AD0313"/>
    <w:rsid w:val="00AD0810"/>
    <w:rsid w:val="00AD3EB5"/>
    <w:rsid w:val="00AD79E1"/>
    <w:rsid w:val="00AE01AB"/>
    <w:rsid w:val="00AE0844"/>
    <w:rsid w:val="00AE6427"/>
    <w:rsid w:val="00AF1727"/>
    <w:rsid w:val="00AF228B"/>
    <w:rsid w:val="00AF3666"/>
    <w:rsid w:val="00AF5232"/>
    <w:rsid w:val="00AF75D1"/>
    <w:rsid w:val="00B00B0D"/>
    <w:rsid w:val="00B02BDF"/>
    <w:rsid w:val="00B03BAA"/>
    <w:rsid w:val="00B07163"/>
    <w:rsid w:val="00B07EC5"/>
    <w:rsid w:val="00B12A72"/>
    <w:rsid w:val="00B1422D"/>
    <w:rsid w:val="00B14C05"/>
    <w:rsid w:val="00B14F3A"/>
    <w:rsid w:val="00B1593B"/>
    <w:rsid w:val="00B17BE8"/>
    <w:rsid w:val="00B25B2E"/>
    <w:rsid w:val="00B27638"/>
    <w:rsid w:val="00B31C85"/>
    <w:rsid w:val="00B324C5"/>
    <w:rsid w:val="00B426C2"/>
    <w:rsid w:val="00B4613B"/>
    <w:rsid w:val="00B47590"/>
    <w:rsid w:val="00B52662"/>
    <w:rsid w:val="00B548E0"/>
    <w:rsid w:val="00B55251"/>
    <w:rsid w:val="00B6239C"/>
    <w:rsid w:val="00B62564"/>
    <w:rsid w:val="00B66E19"/>
    <w:rsid w:val="00B670FE"/>
    <w:rsid w:val="00B74745"/>
    <w:rsid w:val="00B75034"/>
    <w:rsid w:val="00B77EC3"/>
    <w:rsid w:val="00B822ED"/>
    <w:rsid w:val="00B85F29"/>
    <w:rsid w:val="00B8687D"/>
    <w:rsid w:val="00B8689F"/>
    <w:rsid w:val="00B86A7C"/>
    <w:rsid w:val="00B871E7"/>
    <w:rsid w:val="00B872F1"/>
    <w:rsid w:val="00B91B20"/>
    <w:rsid w:val="00BA0D28"/>
    <w:rsid w:val="00BA1E8A"/>
    <w:rsid w:val="00BA3EC5"/>
    <w:rsid w:val="00BA3F6E"/>
    <w:rsid w:val="00BA6096"/>
    <w:rsid w:val="00BA7A0B"/>
    <w:rsid w:val="00BB1425"/>
    <w:rsid w:val="00BB5ED7"/>
    <w:rsid w:val="00BC0739"/>
    <w:rsid w:val="00BD491B"/>
    <w:rsid w:val="00BD67DA"/>
    <w:rsid w:val="00BE0C14"/>
    <w:rsid w:val="00BE2BEE"/>
    <w:rsid w:val="00BE3530"/>
    <w:rsid w:val="00BF088D"/>
    <w:rsid w:val="00BF3B15"/>
    <w:rsid w:val="00BF4502"/>
    <w:rsid w:val="00BF4F16"/>
    <w:rsid w:val="00BF54CB"/>
    <w:rsid w:val="00C00641"/>
    <w:rsid w:val="00C01398"/>
    <w:rsid w:val="00C021D4"/>
    <w:rsid w:val="00C04927"/>
    <w:rsid w:val="00C12CE6"/>
    <w:rsid w:val="00C14DCF"/>
    <w:rsid w:val="00C15D82"/>
    <w:rsid w:val="00C16774"/>
    <w:rsid w:val="00C16C20"/>
    <w:rsid w:val="00C20B3C"/>
    <w:rsid w:val="00C2276B"/>
    <w:rsid w:val="00C22B8C"/>
    <w:rsid w:val="00C24DF4"/>
    <w:rsid w:val="00C25993"/>
    <w:rsid w:val="00C26AB1"/>
    <w:rsid w:val="00C26D27"/>
    <w:rsid w:val="00C27A10"/>
    <w:rsid w:val="00C307D4"/>
    <w:rsid w:val="00C32A89"/>
    <w:rsid w:val="00C36AE8"/>
    <w:rsid w:val="00C4399B"/>
    <w:rsid w:val="00C45454"/>
    <w:rsid w:val="00C50DAD"/>
    <w:rsid w:val="00C53FB6"/>
    <w:rsid w:val="00C551E0"/>
    <w:rsid w:val="00C56012"/>
    <w:rsid w:val="00C60B95"/>
    <w:rsid w:val="00C613D8"/>
    <w:rsid w:val="00C67083"/>
    <w:rsid w:val="00C70E58"/>
    <w:rsid w:val="00C759CD"/>
    <w:rsid w:val="00C75C7C"/>
    <w:rsid w:val="00C75FE1"/>
    <w:rsid w:val="00C76B86"/>
    <w:rsid w:val="00C81982"/>
    <w:rsid w:val="00C85007"/>
    <w:rsid w:val="00C866AE"/>
    <w:rsid w:val="00C86ADB"/>
    <w:rsid w:val="00C877C5"/>
    <w:rsid w:val="00C92154"/>
    <w:rsid w:val="00C92715"/>
    <w:rsid w:val="00C93786"/>
    <w:rsid w:val="00C94AC0"/>
    <w:rsid w:val="00CA19B3"/>
    <w:rsid w:val="00CA1ECE"/>
    <w:rsid w:val="00CA3A53"/>
    <w:rsid w:val="00CB2AB6"/>
    <w:rsid w:val="00CB2B3E"/>
    <w:rsid w:val="00CB653A"/>
    <w:rsid w:val="00CC267D"/>
    <w:rsid w:val="00CC7375"/>
    <w:rsid w:val="00CD3613"/>
    <w:rsid w:val="00CD5EB7"/>
    <w:rsid w:val="00CE5CE0"/>
    <w:rsid w:val="00CE7376"/>
    <w:rsid w:val="00CE7871"/>
    <w:rsid w:val="00D01F04"/>
    <w:rsid w:val="00D11E9A"/>
    <w:rsid w:val="00D12118"/>
    <w:rsid w:val="00D131B9"/>
    <w:rsid w:val="00D13DE7"/>
    <w:rsid w:val="00D142BF"/>
    <w:rsid w:val="00D14B0E"/>
    <w:rsid w:val="00D1582D"/>
    <w:rsid w:val="00D32877"/>
    <w:rsid w:val="00D3706F"/>
    <w:rsid w:val="00D42122"/>
    <w:rsid w:val="00D5048C"/>
    <w:rsid w:val="00D50743"/>
    <w:rsid w:val="00D50822"/>
    <w:rsid w:val="00D50F23"/>
    <w:rsid w:val="00D523BD"/>
    <w:rsid w:val="00D53FAA"/>
    <w:rsid w:val="00D5769A"/>
    <w:rsid w:val="00D57F5D"/>
    <w:rsid w:val="00D64802"/>
    <w:rsid w:val="00D673B3"/>
    <w:rsid w:val="00D72A07"/>
    <w:rsid w:val="00D76D57"/>
    <w:rsid w:val="00D77113"/>
    <w:rsid w:val="00D81708"/>
    <w:rsid w:val="00D8327A"/>
    <w:rsid w:val="00D876DE"/>
    <w:rsid w:val="00D87F30"/>
    <w:rsid w:val="00D90FB2"/>
    <w:rsid w:val="00D91BBF"/>
    <w:rsid w:val="00D92760"/>
    <w:rsid w:val="00D93438"/>
    <w:rsid w:val="00D95E3C"/>
    <w:rsid w:val="00D9602E"/>
    <w:rsid w:val="00DA6607"/>
    <w:rsid w:val="00DA6F10"/>
    <w:rsid w:val="00DB000D"/>
    <w:rsid w:val="00DB066F"/>
    <w:rsid w:val="00DB5920"/>
    <w:rsid w:val="00DB77CF"/>
    <w:rsid w:val="00DC3EC6"/>
    <w:rsid w:val="00DC3F16"/>
    <w:rsid w:val="00DC6A63"/>
    <w:rsid w:val="00DC773C"/>
    <w:rsid w:val="00DD15AD"/>
    <w:rsid w:val="00DD2691"/>
    <w:rsid w:val="00DD52A1"/>
    <w:rsid w:val="00DD5E4C"/>
    <w:rsid w:val="00DE0D3C"/>
    <w:rsid w:val="00DE22AB"/>
    <w:rsid w:val="00DE3DEC"/>
    <w:rsid w:val="00DE5B93"/>
    <w:rsid w:val="00DF0131"/>
    <w:rsid w:val="00DF04F5"/>
    <w:rsid w:val="00DF1276"/>
    <w:rsid w:val="00DF4B29"/>
    <w:rsid w:val="00E06AB6"/>
    <w:rsid w:val="00E074EF"/>
    <w:rsid w:val="00E13143"/>
    <w:rsid w:val="00E1741F"/>
    <w:rsid w:val="00E22EF2"/>
    <w:rsid w:val="00E22F3A"/>
    <w:rsid w:val="00E23EAB"/>
    <w:rsid w:val="00E24EC6"/>
    <w:rsid w:val="00E2735D"/>
    <w:rsid w:val="00E3191A"/>
    <w:rsid w:val="00E3418D"/>
    <w:rsid w:val="00E3423D"/>
    <w:rsid w:val="00E35C97"/>
    <w:rsid w:val="00E45152"/>
    <w:rsid w:val="00E455F4"/>
    <w:rsid w:val="00E46C0D"/>
    <w:rsid w:val="00E46ED9"/>
    <w:rsid w:val="00E50C0C"/>
    <w:rsid w:val="00E51AA8"/>
    <w:rsid w:val="00E52816"/>
    <w:rsid w:val="00E54C07"/>
    <w:rsid w:val="00E5581F"/>
    <w:rsid w:val="00E565CF"/>
    <w:rsid w:val="00E56FD0"/>
    <w:rsid w:val="00E618C0"/>
    <w:rsid w:val="00E62EC6"/>
    <w:rsid w:val="00E66B18"/>
    <w:rsid w:val="00E718D3"/>
    <w:rsid w:val="00E73BA4"/>
    <w:rsid w:val="00E75736"/>
    <w:rsid w:val="00E8186B"/>
    <w:rsid w:val="00E82352"/>
    <w:rsid w:val="00E82F06"/>
    <w:rsid w:val="00E921C0"/>
    <w:rsid w:val="00E940E0"/>
    <w:rsid w:val="00EA2C35"/>
    <w:rsid w:val="00EA4C46"/>
    <w:rsid w:val="00EA6412"/>
    <w:rsid w:val="00EA666E"/>
    <w:rsid w:val="00EA6818"/>
    <w:rsid w:val="00EA721D"/>
    <w:rsid w:val="00EA79AB"/>
    <w:rsid w:val="00EB0393"/>
    <w:rsid w:val="00EB384E"/>
    <w:rsid w:val="00EB6FDF"/>
    <w:rsid w:val="00EC02A1"/>
    <w:rsid w:val="00EC1BA1"/>
    <w:rsid w:val="00EC2CC4"/>
    <w:rsid w:val="00EC6766"/>
    <w:rsid w:val="00ED1A2D"/>
    <w:rsid w:val="00ED2C39"/>
    <w:rsid w:val="00ED4033"/>
    <w:rsid w:val="00ED5C7D"/>
    <w:rsid w:val="00ED72F5"/>
    <w:rsid w:val="00EE053C"/>
    <w:rsid w:val="00EE11EF"/>
    <w:rsid w:val="00EE16E4"/>
    <w:rsid w:val="00EE48A9"/>
    <w:rsid w:val="00EF1B03"/>
    <w:rsid w:val="00EF1FDB"/>
    <w:rsid w:val="00EF43DB"/>
    <w:rsid w:val="00EF6EF1"/>
    <w:rsid w:val="00F02C11"/>
    <w:rsid w:val="00F054E1"/>
    <w:rsid w:val="00F05EF3"/>
    <w:rsid w:val="00F1136C"/>
    <w:rsid w:val="00F121F0"/>
    <w:rsid w:val="00F12379"/>
    <w:rsid w:val="00F13249"/>
    <w:rsid w:val="00F16178"/>
    <w:rsid w:val="00F16B26"/>
    <w:rsid w:val="00F24896"/>
    <w:rsid w:val="00F25E5C"/>
    <w:rsid w:val="00F267B4"/>
    <w:rsid w:val="00F27B74"/>
    <w:rsid w:val="00F3492E"/>
    <w:rsid w:val="00F41357"/>
    <w:rsid w:val="00F4290F"/>
    <w:rsid w:val="00F600B0"/>
    <w:rsid w:val="00F61632"/>
    <w:rsid w:val="00F6211F"/>
    <w:rsid w:val="00F717EF"/>
    <w:rsid w:val="00F71DF2"/>
    <w:rsid w:val="00F81CFE"/>
    <w:rsid w:val="00F87027"/>
    <w:rsid w:val="00F8710D"/>
    <w:rsid w:val="00F87D5F"/>
    <w:rsid w:val="00F90CC4"/>
    <w:rsid w:val="00F92F6E"/>
    <w:rsid w:val="00F97299"/>
    <w:rsid w:val="00FA0D05"/>
    <w:rsid w:val="00FA147A"/>
    <w:rsid w:val="00FA1D8D"/>
    <w:rsid w:val="00FA3226"/>
    <w:rsid w:val="00FA68F1"/>
    <w:rsid w:val="00FA7C92"/>
    <w:rsid w:val="00FB230D"/>
    <w:rsid w:val="00FB3110"/>
    <w:rsid w:val="00FB669A"/>
    <w:rsid w:val="00FC1909"/>
    <w:rsid w:val="00FC1F47"/>
    <w:rsid w:val="00FC2457"/>
    <w:rsid w:val="00FC299A"/>
    <w:rsid w:val="00FC358C"/>
    <w:rsid w:val="00FC3E79"/>
    <w:rsid w:val="00FC42FA"/>
    <w:rsid w:val="00FC47F4"/>
    <w:rsid w:val="00FC51EE"/>
    <w:rsid w:val="00FC6720"/>
    <w:rsid w:val="00FC78D2"/>
    <w:rsid w:val="00FD54BB"/>
    <w:rsid w:val="00FD6163"/>
    <w:rsid w:val="00FD7FAD"/>
    <w:rsid w:val="00FE00EF"/>
    <w:rsid w:val="00FE1A5F"/>
    <w:rsid w:val="00FE2BED"/>
    <w:rsid w:val="00FE3237"/>
    <w:rsid w:val="00FF00D8"/>
    <w:rsid w:val="00FF03EB"/>
    <w:rsid w:val="00FF24BE"/>
    <w:rsid w:val="00FF2B99"/>
    <w:rsid w:val="00FF2D6B"/>
    <w:rsid w:val="00FF54A1"/>
    <w:rsid w:val="00FF6A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3EB"/>
    <w:pPr>
      <w:widowControl w:val="0"/>
    </w:pPr>
  </w:style>
  <w:style w:type="paragraph" w:styleId="1">
    <w:name w:val="heading 1"/>
    <w:basedOn w:val="a"/>
    <w:next w:val="a"/>
    <w:link w:val="10"/>
    <w:uiPriority w:val="9"/>
    <w:qFormat/>
    <w:rsid w:val="00C75C7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0551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10551A"/>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10551A"/>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10551A"/>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10551A"/>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9E1"/>
    <w:pPr>
      <w:tabs>
        <w:tab w:val="center" w:pos="4153"/>
        <w:tab w:val="right" w:pos="8306"/>
      </w:tabs>
      <w:snapToGrid w:val="0"/>
    </w:pPr>
    <w:rPr>
      <w:sz w:val="20"/>
      <w:szCs w:val="20"/>
    </w:rPr>
  </w:style>
  <w:style w:type="character" w:customStyle="1" w:styleId="a4">
    <w:name w:val="頁首 字元"/>
    <w:basedOn w:val="a0"/>
    <w:link w:val="a3"/>
    <w:uiPriority w:val="99"/>
    <w:rsid w:val="00AD79E1"/>
    <w:rPr>
      <w:sz w:val="20"/>
      <w:szCs w:val="20"/>
    </w:rPr>
  </w:style>
  <w:style w:type="paragraph" w:styleId="a5">
    <w:name w:val="footer"/>
    <w:basedOn w:val="a"/>
    <w:link w:val="a6"/>
    <w:uiPriority w:val="99"/>
    <w:unhideWhenUsed/>
    <w:rsid w:val="00AD79E1"/>
    <w:pPr>
      <w:tabs>
        <w:tab w:val="center" w:pos="4153"/>
        <w:tab w:val="right" w:pos="8306"/>
      </w:tabs>
      <w:snapToGrid w:val="0"/>
    </w:pPr>
    <w:rPr>
      <w:sz w:val="20"/>
      <w:szCs w:val="20"/>
    </w:rPr>
  </w:style>
  <w:style w:type="character" w:customStyle="1" w:styleId="a6">
    <w:name w:val="頁尾 字元"/>
    <w:basedOn w:val="a0"/>
    <w:link w:val="a5"/>
    <w:uiPriority w:val="99"/>
    <w:rsid w:val="00AD79E1"/>
    <w:rPr>
      <w:sz w:val="20"/>
      <w:szCs w:val="20"/>
    </w:rPr>
  </w:style>
  <w:style w:type="paragraph" w:styleId="a7">
    <w:name w:val="List Paragraph"/>
    <w:basedOn w:val="a"/>
    <w:uiPriority w:val="34"/>
    <w:qFormat/>
    <w:rsid w:val="004F2834"/>
    <w:pPr>
      <w:ind w:leftChars="200" w:left="480"/>
    </w:pPr>
  </w:style>
  <w:style w:type="table" w:styleId="a8">
    <w:name w:val="Table Grid"/>
    <w:basedOn w:val="a1"/>
    <w:rsid w:val="004F2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85007"/>
    <w:rPr>
      <w:sz w:val="18"/>
      <w:szCs w:val="18"/>
    </w:rPr>
  </w:style>
  <w:style w:type="paragraph" w:styleId="aa">
    <w:name w:val="annotation text"/>
    <w:basedOn w:val="a"/>
    <w:link w:val="ab"/>
    <w:uiPriority w:val="99"/>
    <w:semiHidden/>
    <w:unhideWhenUsed/>
    <w:rsid w:val="00C85007"/>
  </w:style>
  <w:style w:type="character" w:customStyle="1" w:styleId="ab">
    <w:name w:val="註解文字 字元"/>
    <w:basedOn w:val="a0"/>
    <w:link w:val="aa"/>
    <w:uiPriority w:val="99"/>
    <w:semiHidden/>
    <w:rsid w:val="00C85007"/>
  </w:style>
  <w:style w:type="paragraph" w:styleId="ac">
    <w:name w:val="annotation subject"/>
    <w:basedOn w:val="aa"/>
    <w:next w:val="aa"/>
    <w:link w:val="ad"/>
    <w:uiPriority w:val="99"/>
    <w:semiHidden/>
    <w:unhideWhenUsed/>
    <w:rsid w:val="00C85007"/>
    <w:rPr>
      <w:b/>
      <w:bCs/>
    </w:rPr>
  </w:style>
  <w:style w:type="character" w:customStyle="1" w:styleId="ad">
    <w:name w:val="註解主旨 字元"/>
    <w:basedOn w:val="ab"/>
    <w:link w:val="ac"/>
    <w:uiPriority w:val="99"/>
    <w:semiHidden/>
    <w:rsid w:val="00C85007"/>
    <w:rPr>
      <w:b/>
      <w:bCs/>
    </w:rPr>
  </w:style>
  <w:style w:type="paragraph" w:styleId="ae">
    <w:name w:val="Revision"/>
    <w:hidden/>
    <w:uiPriority w:val="99"/>
    <w:semiHidden/>
    <w:rsid w:val="00C85007"/>
  </w:style>
  <w:style w:type="paragraph" w:styleId="af">
    <w:name w:val="Balloon Text"/>
    <w:basedOn w:val="a"/>
    <w:link w:val="af0"/>
    <w:uiPriority w:val="99"/>
    <w:semiHidden/>
    <w:unhideWhenUsed/>
    <w:rsid w:val="00C85007"/>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85007"/>
    <w:rPr>
      <w:rFonts w:asciiTheme="majorHAnsi" w:eastAsiaTheme="majorEastAsia" w:hAnsiTheme="majorHAnsi" w:cstheme="majorBidi"/>
      <w:sz w:val="18"/>
      <w:szCs w:val="18"/>
    </w:rPr>
  </w:style>
  <w:style w:type="paragraph" w:styleId="Web">
    <w:name w:val="Normal (Web)"/>
    <w:basedOn w:val="a"/>
    <w:uiPriority w:val="99"/>
    <w:unhideWhenUsed/>
    <w:rsid w:val="00C866AE"/>
    <w:pPr>
      <w:widowControl/>
      <w:spacing w:before="100" w:beforeAutospacing="1" w:after="100" w:afterAutospacing="1"/>
    </w:pPr>
    <w:rPr>
      <w:rFonts w:ascii="新細明體" w:eastAsia="新細明體" w:hAnsi="新細明體" w:cs="新細明體"/>
      <w:kern w:val="0"/>
      <w:szCs w:val="24"/>
    </w:rPr>
  </w:style>
  <w:style w:type="table" w:customStyle="1" w:styleId="11">
    <w:name w:val="淺色網底1"/>
    <w:basedOn w:val="a1"/>
    <w:uiPriority w:val="60"/>
    <w:rsid w:val="00C866A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0">
    <w:name w:val="標題 1 字元"/>
    <w:basedOn w:val="a0"/>
    <w:link w:val="1"/>
    <w:uiPriority w:val="9"/>
    <w:rsid w:val="00C75C7C"/>
    <w:rPr>
      <w:rFonts w:asciiTheme="majorHAnsi" w:eastAsiaTheme="majorEastAsia" w:hAnsiTheme="majorHAnsi" w:cstheme="majorBidi"/>
      <w:b/>
      <w:bCs/>
      <w:kern w:val="52"/>
      <w:sz w:val="52"/>
      <w:szCs w:val="52"/>
    </w:rPr>
  </w:style>
  <w:style w:type="paragraph" w:styleId="af1">
    <w:name w:val="TOC Heading"/>
    <w:basedOn w:val="1"/>
    <w:next w:val="a"/>
    <w:uiPriority w:val="39"/>
    <w:unhideWhenUsed/>
    <w:qFormat/>
    <w:rsid w:val="00C75C7C"/>
    <w:pPr>
      <w:keepLines/>
      <w:widowControl/>
      <w:spacing w:before="480" w:after="0" w:line="276" w:lineRule="auto"/>
      <w:outlineLvl w:val="9"/>
    </w:pPr>
    <w:rPr>
      <w:color w:val="365F91" w:themeColor="accent1" w:themeShade="BF"/>
      <w:kern w:val="0"/>
      <w:sz w:val="28"/>
      <w:szCs w:val="28"/>
    </w:rPr>
  </w:style>
  <w:style w:type="character" w:customStyle="1" w:styleId="20">
    <w:name w:val="標題 2 字元"/>
    <w:basedOn w:val="a0"/>
    <w:link w:val="2"/>
    <w:uiPriority w:val="9"/>
    <w:rsid w:val="0010551A"/>
    <w:rPr>
      <w:rFonts w:asciiTheme="majorHAnsi" w:eastAsiaTheme="majorEastAsia" w:hAnsiTheme="majorHAnsi" w:cstheme="majorBidi"/>
      <w:b/>
      <w:bCs/>
      <w:sz w:val="48"/>
      <w:szCs w:val="48"/>
    </w:rPr>
  </w:style>
  <w:style w:type="character" w:customStyle="1" w:styleId="30">
    <w:name w:val="標題 3 字元"/>
    <w:basedOn w:val="a0"/>
    <w:link w:val="3"/>
    <w:uiPriority w:val="9"/>
    <w:rsid w:val="0010551A"/>
    <w:rPr>
      <w:rFonts w:asciiTheme="majorHAnsi" w:eastAsiaTheme="majorEastAsia" w:hAnsiTheme="majorHAnsi" w:cstheme="majorBidi"/>
      <w:b/>
      <w:bCs/>
      <w:sz w:val="36"/>
      <w:szCs w:val="36"/>
    </w:rPr>
  </w:style>
  <w:style w:type="character" w:customStyle="1" w:styleId="40">
    <w:name w:val="標題 4 字元"/>
    <w:basedOn w:val="a0"/>
    <w:link w:val="4"/>
    <w:uiPriority w:val="9"/>
    <w:rsid w:val="0010551A"/>
    <w:rPr>
      <w:rFonts w:asciiTheme="majorHAnsi" w:eastAsiaTheme="majorEastAsia" w:hAnsiTheme="majorHAnsi" w:cstheme="majorBidi"/>
      <w:sz w:val="36"/>
      <w:szCs w:val="36"/>
    </w:rPr>
  </w:style>
  <w:style w:type="paragraph" w:styleId="21">
    <w:name w:val="toc 2"/>
    <w:basedOn w:val="a"/>
    <w:next w:val="a"/>
    <w:autoRedefine/>
    <w:uiPriority w:val="39"/>
    <w:unhideWhenUsed/>
    <w:qFormat/>
    <w:rsid w:val="0099178C"/>
    <w:pPr>
      <w:tabs>
        <w:tab w:val="right" w:leader="dot" w:pos="8680"/>
      </w:tabs>
      <w:ind w:leftChars="200" w:left="480"/>
    </w:pPr>
  </w:style>
  <w:style w:type="character" w:styleId="af2">
    <w:name w:val="Hyperlink"/>
    <w:basedOn w:val="a0"/>
    <w:uiPriority w:val="99"/>
    <w:unhideWhenUsed/>
    <w:rsid w:val="0010551A"/>
    <w:rPr>
      <w:color w:val="0000FF" w:themeColor="hyperlink"/>
      <w:u w:val="single"/>
    </w:rPr>
  </w:style>
  <w:style w:type="character" w:customStyle="1" w:styleId="50">
    <w:name w:val="標題 5 字元"/>
    <w:basedOn w:val="a0"/>
    <w:link w:val="5"/>
    <w:uiPriority w:val="9"/>
    <w:rsid w:val="0010551A"/>
    <w:rPr>
      <w:rFonts w:asciiTheme="majorHAnsi" w:eastAsiaTheme="majorEastAsia" w:hAnsiTheme="majorHAnsi" w:cstheme="majorBidi"/>
      <w:b/>
      <w:bCs/>
      <w:sz w:val="36"/>
      <w:szCs w:val="36"/>
    </w:rPr>
  </w:style>
  <w:style w:type="character" w:customStyle="1" w:styleId="60">
    <w:name w:val="標題 6 字元"/>
    <w:basedOn w:val="a0"/>
    <w:link w:val="6"/>
    <w:uiPriority w:val="9"/>
    <w:rsid w:val="0010551A"/>
    <w:rPr>
      <w:rFonts w:asciiTheme="majorHAnsi" w:eastAsiaTheme="majorEastAsia" w:hAnsiTheme="majorHAnsi" w:cstheme="majorBidi"/>
      <w:sz w:val="36"/>
      <w:szCs w:val="36"/>
    </w:rPr>
  </w:style>
  <w:style w:type="paragraph" w:styleId="31">
    <w:name w:val="toc 3"/>
    <w:basedOn w:val="a"/>
    <w:next w:val="a"/>
    <w:autoRedefine/>
    <w:uiPriority w:val="39"/>
    <w:unhideWhenUsed/>
    <w:qFormat/>
    <w:rsid w:val="00826657"/>
    <w:pPr>
      <w:tabs>
        <w:tab w:val="right" w:leader="dot" w:pos="8680"/>
      </w:tabs>
      <w:spacing w:line="360" w:lineRule="auto"/>
      <w:ind w:leftChars="400" w:left="960"/>
    </w:pPr>
  </w:style>
  <w:style w:type="paragraph" w:styleId="12">
    <w:name w:val="toc 1"/>
    <w:basedOn w:val="a"/>
    <w:next w:val="a"/>
    <w:autoRedefine/>
    <w:uiPriority w:val="39"/>
    <w:semiHidden/>
    <w:unhideWhenUsed/>
    <w:qFormat/>
    <w:rsid w:val="00826657"/>
    <w:pPr>
      <w:widowControl/>
      <w:spacing w:after="100" w:line="276" w:lineRule="auto"/>
    </w:pPr>
    <w:rPr>
      <w:kern w:val="0"/>
      <w:sz w:val="22"/>
    </w:rPr>
  </w:style>
  <w:style w:type="character" w:customStyle="1" w:styleId="apple-converted-space">
    <w:name w:val="apple-converted-space"/>
    <w:basedOn w:val="a0"/>
    <w:rsid w:val="00A87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3EB"/>
    <w:pPr>
      <w:widowControl w:val="0"/>
    </w:pPr>
  </w:style>
  <w:style w:type="paragraph" w:styleId="1">
    <w:name w:val="heading 1"/>
    <w:basedOn w:val="a"/>
    <w:next w:val="a"/>
    <w:link w:val="10"/>
    <w:uiPriority w:val="9"/>
    <w:qFormat/>
    <w:rsid w:val="00C75C7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0551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10551A"/>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10551A"/>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10551A"/>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10551A"/>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9E1"/>
    <w:pPr>
      <w:tabs>
        <w:tab w:val="center" w:pos="4153"/>
        <w:tab w:val="right" w:pos="8306"/>
      </w:tabs>
      <w:snapToGrid w:val="0"/>
    </w:pPr>
    <w:rPr>
      <w:sz w:val="20"/>
      <w:szCs w:val="20"/>
    </w:rPr>
  </w:style>
  <w:style w:type="character" w:customStyle="1" w:styleId="a4">
    <w:name w:val="頁首 字元"/>
    <w:basedOn w:val="a0"/>
    <w:link w:val="a3"/>
    <w:uiPriority w:val="99"/>
    <w:rsid w:val="00AD79E1"/>
    <w:rPr>
      <w:sz w:val="20"/>
      <w:szCs w:val="20"/>
    </w:rPr>
  </w:style>
  <w:style w:type="paragraph" w:styleId="a5">
    <w:name w:val="footer"/>
    <w:basedOn w:val="a"/>
    <w:link w:val="a6"/>
    <w:uiPriority w:val="99"/>
    <w:unhideWhenUsed/>
    <w:rsid w:val="00AD79E1"/>
    <w:pPr>
      <w:tabs>
        <w:tab w:val="center" w:pos="4153"/>
        <w:tab w:val="right" w:pos="8306"/>
      </w:tabs>
      <w:snapToGrid w:val="0"/>
    </w:pPr>
    <w:rPr>
      <w:sz w:val="20"/>
      <w:szCs w:val="20"/>
    </w:rPr>
  </w:style>
  <w:style w:type="character" w:customStyle="1" w:styleId="a6">
    <w:name w:val="頁尾 字元"/>
    <w:basedOn w:val="a0"/>
    <w:link w:val="a5"/>
    <w:uiPriority w:val="99"/>
    <w:rsid w:val="00AD79E1"/>
    <w:rPr>
      <w:sz w:val="20"/>
      <w:szCs w:val="20"/>
    </w:rPr>
  </w:style>
  <w:style w:type="paragraph" w:styleId="a7">
    <w:name w:val="List Paragraph"/>
    <w:basedOn w:val="a"/>
    <w:uiPriority w:val="34"/>
    <w:qFormat/>
    <w:rsid w:val="004F2834"/>
    <w:pPr>
      <w:ind w:leftChars="200" w:left="480"/>
    </w:pPr>
  </w:style>
  <w:style w:type="table" w:styleId="a8">
    <w:name w:val="Table Grid"/>
    <w:basedOn w:val="a1"/>
    <w:rsid w:val="004F2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85007"/>
    <w:rPr>
      <w:sz w:val="18"/>
      <w:szCs w:val="18"/>
    </w:rPr>
  </w:style>
  <w:style w:type="paragraph" w:styleId="aa">
    <w:name w:val="annotation text"/>
    <w:basedOn w:val="a"/>
    <w:link w:val="ab"/>
    <w:uiPriority w:val="99"/>
    <w:semiHidden/>
    <w:unhideWhenUsed/>
    <w:rsid w:val="00C85007"/>
  </w:style>
  <w:style w:type="character" w:customStyle="1" w:styleId="ab">
    <w:name w:val="註解文字 字元"/>
    <w:basedOn w:val="a0"/>
    <w:link w:val="aa"/>
    <w:uiPriority w:val="99"/>
    <w:semiHidden/>
    <w:rsid w:val="00C85007"/>
  </w:style>
  <w:style w:type="paragraph" w:styleId="ac">
    <w:name w:val="annotation subject"/>
    <w:basedOn w:val="aa"/>
    <w:next w:val="aa"/>
    <w:link w:val="ad"/>
    <w:uiPriority w:val="99"/>
    <w:semiHidden/>
    <w:unhideWhenUsed/>
    <w:rsid w:val="00C85007"/>
    <w:rPr>
      <w:b/>
      <w:bCs/>
    </w:rPr>
  </w:style>
  <w:style w:type="character" w:customStyle="1" w:styleId="ad">
    <w:name w:val="註解主旨 字元"/>
    <w:basedOn w:val="ab"/>
    <w:link w:val="ac"/>
    <w:uiPriority w:val="99"/>
    <w:semiHidden/>
    <w:rsid w:val="00C85007"/>
    <w:rPr>
      <w:b/>
      <w:bCs/>
    </w:rPr>
  </w:style>
  <w:style w:type="paragraph" w:styleId="ae">
    <w:name w:val="Revision"/>
    <w:hidden/>
    <w:uiPriority w:val="99"/>
    <w:semiHidden/>
    <w:rsid w:val="00C85007"/>
  </w:style>
  <w:style w:type="paragraph" w:styleId="af">
    <w:name w:val="Balloon Text"/>
    <w:basedOn w:val="a"/>
    <w:link w:val="af0"/>
    <w:uiPriority w:val="99"/>
    <w:semiHidden/>
    <w:unhideWhenUsed/>
    <w:rsid w:val="00C85007"/>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85007"/>
    <w:rPr>
      <w:rFonts w:asciiTheme="majorHAnsi" w:eastAsiaTheme="majorEastAsia" w:hAnsiTheme="majorHAnsi" w:cstheme="majorBidi"/>
      <w:sz w:val="18"/>
      <w:szCs w:val="18"/>
    </w:rPr>
  </w:style>
  <w:style w:type="paragraph" w:styleId="Web">
    <w:name w:val="Normal (Web)"/>
    <w:basedOn w:val="a"/>
    <w:uiPriority w:val="99"/>
    <w:unhideWhenUsed/>
    <w:rsid w:val="00C866AE"/>
    <w:pPr>
      <w:widowControl/>
      <w:spacing w:before="100" w:beforeAutospacing="1" w:after="100" w:afterAutospacing="1"/>
    </w:pPr>
    <w:rPr>
      <w:rFonts w:ascii="新細明體" w:eastAsia="新細明體" w:hAnsi="新細明體" w:cs="新細明體"/>
      <w:kern w:val="0"/>
      <w:szCs w:val="24"/>
    </w:rPr>
  </w:style>
  <w:style w:type="table" w:customStyle="1" w:styleId="11">
    <w:name w:val="淺色網底1"/>
    <w:basedOn w:val="a1"/>
    <w:uiPriority w:val="60"/>
    <w:rsid w:val="00C866A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0">
    <w:name w:val="標題 1 字元"/>
    <w:basedOn w:val="a0"/>
    <w:link w:val="1"/>
    <w:uiPriority w:val="9"/>
    <w:rsid w:val="00C75C7C"/>
    <w:rPr>
      <w:rFonts w:asciiTheme="majorHAnsi" w:eastAsiaTheme="majorEastAsia" w:hAnsiTheme="majorHAnsi" w:cstheme="majorBidi"/>
      <w:b/>
      <w:bCs/>
      <w:kern w:val="52"/>
      <w:sz w:val="52"/>
      <w:szCs w:val="52"/>
    </w:rPr>
  </w:style>
  <w:style w:type="paragraph" w:styleId="af1">
    <w:name w:val="TOC Heading"/>
    <w:basedOn w:val="1"/>
    <w:next w:val="a"/>
    <w:uiPriority w:val="39"/>
    <w:unhideWhenUsed/>
    <w:qFormat/>
    <w:rsid w:val="00C75C7C"/>
    <w:pPr>
      <w:keepLines/>
      <w:widowControl/>
      <w:spacing w:before="480" w:after="0" w:line="276" w:lineRule="auto"/>
      <w:outlineLvl w:val="9"/>
    </w:pPr>
    <w:rPr>
      <w:color w:val="365F91" w:themeColor="accent1" w:themeShade="BF"/>
      <w:kern w:val="0"/>
      <w:sz w:val="28"/>
      <w:szCs w:val="28"/>
    </w:rPr>
  </w:style>
  <w:style w:type="character" w:customStyle="1" w:styleId="20">
    <w:name w:val="標題 2 字元"/>
    <w:basedOn w:val="a0"/>
    <w:link w:val="2"/>
    <w:uiPriority w:val="9"/>
    <w:rsid w:val="0010551A"/>
    <w:rPr>
      <w:rFonts w:asciiTheme="majorHAnsi" w:eastAsiaTheme="majorEastAsia" w:hAnsiTheme="majorHAnsi" w:cstheme="majorBidi"/>
      <w:b/>
      <w:bCs/>
      <w:sz w:val="48"/>
      <w:szCs w:val="48"/>
    </w:rPr>
  </w:style>
  <w:style w:type="character" w:customStyle="1" w:styleId="30">
    <w:name w:val="標題 3 字元"/>
    <w:basedOn w:val="a0"/>
    <w:link w:val="3"/>
    <w:uiPriority w:val="9"/>
    <w:rsid w:val="0010551A"/>
    <w:rPr>
      <w:rFonts w:asciiTheme="majorHAnsi" w:eastAsiaTheme="majorEastAsia" w:hAnsiTheme="majorHAnsi" w:cstheme="majorBidi"/>
      <w:b/>
      <w:bCs/>
      <w:sz w:val="36"/>
      <w:szCs w:val="36"/>
    </w:rPr>
  </w:style>
  <w:style w:type="character" w:customStyle="1" w:styleId="40">
    <w:name w:val="標題 4 字元"/>
    <w:basedOn w:val="a0"/>
    <w:link w:val="4"/>
    <w:uiPriority w:val="9"/>
    <w:rsid w:val="0010551A"/>
    <w:rPr>
      <w:rFonts w:asciiTheme="majorHAnsi" w:eastAsiaTheme="majorEastAsia" w:hAnsiTheme="majorHAnsi" w:cstheme="majorBidi"/>
      <w:sz w:val="36"/>
      <w:szCs w:val="36"/>
    </w:rPr>
  </w:style>
  <w:style w:type="paragraph" w:styleId="21">
    <w:name w:val="toc 2"/>
    <w:basedOn w:val="a"/>
    <w:next w:val="a"/>
    <w:autoRedefine/>
    <w:uiPriority w:val="39"/>
    <w:unhideWhenUsed/>
    <w:qFormat/>
    <w:rsid w:val="0099178C"/>
    <w:pPr>
      <w:tabs>
        <w:tab w:val="right" w:leader="dot" w:pos="8680"/>
      </w:tabs>
      <w:ind w:leftChars="200" w:left="480"/>
    </w:pPr>
  </w:style>
  <w:style w:type="character" w:styleId="af2">
    <w:name w:val="Hyperlink"/>
    <w:basedOn w:val="a0"/>
    <w:uiPriority w:val="99"/>
    <w:unhideWhenUsed/>
    <w:rsid w:val="0010551A"/>
    <w:rPr>
      <w:color w:val="0000FF" w:themeColor="hyperlink"/>
      <w:u w:val="single"/>
    </w:rPr>
  </w:style>
  <w:style w:type="character" w:customStyle="1" w:styleId="50">
    <w:name w:val="標題 5 字元"/>
    <w:basedOn w:val="a0"/>
    <w:link w:val="5"/>
    <w:uiPriority w:val="9"/>
    <w:rsid w:val="0010551A"/>
    <w:rPr>
      <w:rFonts w:asciiTheme="majorHAnsi" w:eastAsiaTheme="majorEastAsia" w:hAnsiTheme="majorHAnsi" w:cstheme="majorBidi"/>
      <w:b/>
      <w:bCs/>
      <w:sz w:val="36"/>
      <w:szCs w:val="36"/>
    </w:rPr>
  </w:style>
  <w:style w:type="character" w:customStyle="1" w:styleId="60">
    <w:name w:val="標題 6 字元"/>
    <w:basedOn w:val="a0"/>
    <w:link w:val="6"/>
    <w:uiPriority w:val="9"/>
    <w:rsid w:val="0010551A"/>
    <w:rPr>
      <w:rFonts w:asciiTheme="majorHAnsi" w:eastAsiaTheme="majorEastAsia" w:hAnsiTheme="majorHAnsi" w:cstheme="majorBidi"/>
      <w:sz w:val="36"/>
      <w:szCs w:val="36"/>
    </w:rPr>
  </w:style>
  <w:style w:type="paragraph" w:styleId="31">
    <w:name w:val="toc 3"/>
    <w:basedOn w:val="a"/>
    <w:next w:val="a"/>
    <w:autoRedefine/>
    <w:uiPriority w:val="39"/>
    <w:unhideWhenUsed/>
    <w:qFormat/>
    <w:rsid w:val="00826657"/>
    <w:pPr>
      <w:tabs>
        <w:tab w:val="right" w:leader="dot" w:pos="8680"/>
      </w:tabs>
      <w:spacing w:line="360" w:lineRule="auto"/>
      <w:ind w:leftChars="400" w:left="960"/>
    </w:pPr>
  </w:style>
  <w:style w:type="paragraph" w:styleId="12">
    <w:name w:val="toc 1"/>
    <w:basedOn w:val="a"/>
    <w:next w:val="a"/>
    <w:autoRedefine/>
    <w:uiPriority w:val="39"/>
    <w:semiHidden/>
    <w:unhideWhenUsed/>
    <w:qFormat/>
    <w:rsid w:val="00826657"/>
    <w:pPr>
      <w:widowControl/>
      <w:spacing w:after="100" w:line="276" w:lineRule="auto"/>
    </w:pPr>
    <w:rPr>
      <w:kern w:val="0"/>
      <w:sz w:val="22"/>
    </w:rPr>
  </w:style>
  <w:style w:type="character" w:customStyle="1" w:styleId="apple-converted-space">
    <w:name w:val="apple-converted-space"/>
    <w:basedOn w:val="a0"/>
    <w:rsid w:val="00A8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3480">
      <w:bodyDiv w:val="1"/>
      <w:marLeft w:val="0"/>
      <w:marRight w:val="0"/>
      <w:marTop w:val="0"/>
      <w:marBottom w:val="0"/>
      <w:divBdr>
        <w:top w:val="none" w:sz="0" w:space="0" w:color="auto"/>
        <w:left w:val="none" w:sz="0" w:space="0" w:color="auto"/>
        <w:bottom w:val="none" w:sz="0" w:space="0" w:color="auto"/>
        <w:right w:val="none" w:sz="0" w:space="0" w:color="auto"/>
      </w:divBdr>
      <w:divsChild>
        <w:div w:id="1511019001">
          <w:marLeft w:val="504"/>
          <w:marRight w:val="0"/>
          <w:marTop w:val="140"/>
          <w:marBottom w:val="0"/>
          <w:divBdr>
            <w:top w:val="none" w:sz="0" w:space="0" w:color="auto"/>
            <w:left w:val="none" w:sz="0" w:space="0" w:color="auto"/>
            <w:bottom w:val="none" w:sz="0" w:space="0" w:color="auto"/>
            <w:right w:val="none" w:sz="0" w:space="0" w:color="auto"/>
          </w:divBdr>
        </w:div>
        <w:div w:id="1253783786">
          <w:marLeft w:val="504"/>
          <w:marRight w:val="0"/>
          <w:marTop w:val="140"/>
          <w:marBottom w:val="0"/>
          <w:divBdr>
            <w:top w:val="none" w:sz="0" w:space="0" w:color="auto"/>
            <w:left w:val="none" w:sz="0" w:space="0" w:color="auto"/>
            <w:bottom w:val="none" w:sz="0" w:space="0" w:color="auto"/>
            <w:right w:val="none" w:sz="0" w:space="0" w:color="auto"/>
          </w:divBdr>
        </w:div>
        <w:div w:id="323553553">
          <w:marLeft w:val="504"/>
          <w:marRight w:val="0"/>
          <w:marTop w:val="140"/>
          <w:marBottom w:val="0"/>
          <w:divBdr>
            <w:top w:val="none" w:sz="0" w:space="0" w:color="auto"/>
            <w:left w:val="none" w:sz="0" w:space="0" w:color="auto"/>
            <w:bottom w:val="none" w:sz="0" w:space="0" w:color="auto"/>
            <w:right w:val="none" w:sz="0" w:space="0" w:color="auto"/>
          </w:divBdr>
        </w:div>
        <w:div w:id="1845314903">
          <w:marLeft w:val="504"/>
          <w:marRight w:val="0"/>
          <w:marTop w:val="140"/>
          <w:marBottom w:val="0"/>
          <w:divBdr>
            <w:top w:val="none" w:sz="0" w:space="0" w:color="auto"/>
            <w:left w:val="none" w:sz="0" w:space="0" w:color="auto"/>
            <w:bottom w:val="none" w:sz="0" w:space="0" w:color="auto"/>
            <w:right w:val="none" w:sz="0" w:space="0" w:color="auto"/>
          </w:divBdr>
        </w:div>
        <w:div w:id="605622385">
          <w:marLeft w:val="504"/>
          <w:marRight w:val="0"/>
          <w:marTop w:val="140"/>
          <w:marBottom w:val="0"/>
          <w:divBdr>
            <w:top w:val="none" w:sz="0" w:space="0" w:color="auto"/>
            <w:left w:val="none" w:sz="0" w:space="0" w:color="auto"/>
            <w:bottom w:val="none" w:sz="0" w:space="0" w:color="auto"/>
            <w:right w:val="none" w:sz="0" w:space="0" w:color="auto"/>
          </w:divBdr>
        </w:div>
        <w:div w:id="976376274">
          <w:marLeft w:val="504"/>
          <w:marRight w:val="0"/>
          <w:marTop w:val="140"/>
          <w:marBottom w:val="0"/>
          <w:divBdr>
            <w:top w:val="none" w:sz="0" w:space="0" w:color="auto"/>
            <w:left w:val="none" w:sz="0" w:space="0" w:color="auto"/>
            <w:bottom w:val="none" w:sz="0" w:space="0" w:color="auto"/>
            <w:right w:val="none" w:sz="0" w:space="0" w:color="auto"/>
          </w:divBdr>
        </w:div>
      </w:divsChild>
    </w:div>
    <w:div w:id="473723539">
      <w:bodyDiv w:val="1"/>
      <w:marLeft w:val="0"/>
      <w:marRight w:val="0"/>
      <w:marTop w:val="0"/>
      <w:marBottom w:val="0"/>
      <w:divBdr>
        <w:top w:val="none" w:sz="0" w:space="0" w:color="auto"/>
        <w:left w:val="none" w:sz="0" w:space="0" w:color="auto"/>
        <w:bottom w:val="none" w:sz="0" w:space="0" w:color="auto"/>
        <w:right w:val="none" w:sz="0" w:space="0" w:color="auto"/>
      </w:divBdr>
    </w:div>
    <w:div w:id="603153304">
      <w:bodyDiv w:val="1"/>
      <w:marLeft w:val="0"/>
      <w:marRight w:val="0"/>
      <w:marTop w:val="0"/>
      <w:marBottom w:val="0"/>
      <w:divBdr>
        <w:top w:val="none" w:sz="0" w:space="0" w:color="auto"/>
        <w:left w:val="none" w:sz="0" w:space="0" w:color="auto"/>
        <w:bottom w:val="none" w:sz="0" w:space="0" w:color="auto"/>
        <w:right w:val="none" w:sz="0" w:space="0" w:color="auto"/>
      </w:divBdr>
      <w:divsChild>
        <w:div w:id="1650934635">
          <w:marLeft w:val="504"/>
          <w:marRight w:val="0"/>
          <w:marTop w:val="140"/>
          <w:marBottom w:val="0"/>
          <w:divBdr>
            <w:top w:val="none" w:sz="0" w:space="0" w:color="auto"/>
            <w:left w:val="none" w:sz="0" w:space="0" w:color="auto"/>
            <w:bottom w:val="none" w:sz="0" w:space="0" w:color="auto"/>
            <w:right w:val="none" w:sz="0" w:space="0" w:color="auto"/>
          </w:divBdr>
        </w:div>
        <w:div w:id="2060547556">
          <w:marLeft w:val="504"/>
          <w:marRight w:val="0"/>
          <w:marTop w:val="140"/>
          <w:marBottom w:val="0"/>
          <w:divBdr>
            <w:top w:val="none" w:sz="0" w:space="0" w:color="auto"/>
            <w:left w:val="none" w:sz="0" w:space="0" w:color="auto"/>
            <w:bottom w:val="none" w:sz="0" w:space="0" w:color="auto"/>
            <w:right w:val="none" w:sz="0" w:space="0" w:color="auto"/>
          </w:divBdr>
        </w:div>
        <w:div w:id="1667972586">
          <w:marLeft w:val="1008"/>
          <w:marRight w:val="0"/>
          <w:marTop w:val="110"/>
          <w:marBottom w:val="0"/>
          <w:divBdr>
            <w:top w:val="none" w:sz="0" w:space="0" w:color="auto"/>
            <w:left w:val="none" w:sz="0" w:space="0" w:color="auto"/>
            <w:bottom w:val="none" w:sz="0" w:space="0" w:color="auto"/>
            <w:right w:val="none" w:sz="0" w:space="0" w:color="auto"/>
          </w:divBdr>
        </w:div>
        <w:div w:id="1695380869">
          <w:marLeft w:val="1008"/>
          <w:marRight w:val="0"/>
          <w:marTop w:val="110"/>
          <w:marBottom w:val="0"/>
          <w:divBdr>
            <w:top w:val="none" w:sz="0" w:space="0" w:color="auto"/>
            <w:left w:val="none" w:sz="0" w:space="0" w:color="auto"/>
            <w:bottom w:val="none" w:sz="0" w:space="0" w:color="auto"/>
            <w:right w:val="none" w:sz="0" w:space="0" w:color="auto"/>
          </w:divBdr>
        </w:div>
        <w:div w:id="527836040">
          <w:marLeft w:val="504"/>
          <w:marRight w:val="0"/>
          <w:marTop w:val="140"/>
          <w:marBottom w:val="0"/>
          <w:divBdr>
            <w:top w:val="none" w:sz="0" w:space="0" w:color="auto"/>
            <w:left w:val="none" w:sz="0" w:space="0" w:color="auto"/>
            <w:bottom w:val="none" w:sz="0" w:space="0" w:color="auto"/>
            <w:right w:val="none" w:sz="0" w:space="0" w:color="auto"/>
          </w:divBdr>
        </w:div>
      </w:divsChild>
    </w:div>
    <w:div w:id="700085425">
      <w:bodyDiv w:val="1"/>
      <w:marLeft w:val="0"/>
      <w:marRight w:val="0"/>
      <w:marTop w:val="0"/>
      <w:marBottom w:val="0"/>
      <w:divBdr>
        <w:top w:val="none" w:sz="0" w:space="0" w:color="auto"/>
        <w:left w:val="none" w:sz="0" w:space="0" w:color="auto"/>
        <w:bottom w:val="none" w:sz="0" w:space="0" w:color="auto"/>
        <w:right w:val="none" w:sz="0" w:space="0" w:color="auto"/>
      </w:divBdr>
      <w:divsChild>
        <w:div w:id="518544278">
          <w:marLeft w:val="504"/>
          <w:marRight w:val="0"/>
          <w:marTop w:val="140"/>
          <w:marBottom w:val="0"/>
          <w:divBdr>
            <w:top w:val="none" w:sz="0" w:space="0" w:color="auto"/>
            <w:left w:val="none" w:sz="0" w:space="0" w:color="auto"/>
            <w:bottom w:val="none" w:sz="0" w:space="0" w:color="auto"/>
            <w:right w:val="none" w:sz="0" w:space="0" w:color="auto"/>
          </w:divBdr>
        </w:div>
        <w:div w:id="799105403">
          <w:marLeft w:val="504"/>
          <w:marRight w:val="0"/>
          <w:marTop w:val="140"/>
          <w:marBottom w:val="0"/>
          <w:divBdr>
            <w:top w:val="none" w:sz="0" w:space="0" w:color="auto"/>
            <w:left w:val="none" w:sz="0" w:space="0" w:color="auto"/>
            <w:bottom w:val="none" w:sz="0" w:space="0" w:color="auto"/>
            <w:right w:val="none" w:sz="0" w:space="0" w:color="auto"/>
          </w:divBdr>
        </w:div>
        <w:div w:id="1113355482">
          <w:marLeft w:val="1008"/>
          <w:marRight w:val="0"/>
          <w:marTop w:val="110"/>
          <w:marBottom w:val="0"/>
          <w:divBdr>
            <w:top w:val="none" w:sz="0" w:space="0" w:color="auto"/>
            <w:left w:val="none" w:sz="0" w:space="0" w:color="auto"/>
            <w:bottom w:val="none" w:sz="0" w:space="0" w:color="auto"/>
            <w:right w:val="none" w:sz="0" w:space="0" w:color="auto"/>
          </w:divBdr>
        </w:div>
        <w:div w:id="1763645341">
          <w:marLeft w:val="1008"/>
          <w:marRight w:val="0"/>
          <w:marTop w:val="110"/>
          <w:marBottom w:val="0"/>
          <w:divBdr>
            <w:top w:val="none" w:sz="0" w:space="0" w:color="auto"/>
            <w:left w:val="none" w:sz="0" w:space="0" w:color="auto"/>
            <w:bottom w:val="none" w:sz="0" w:space="0" w:color="auto"/>
            <w:right w:val="none" w:sz="0" w:space="0" w:color="auto"/>
          </w:divBdr>
        </w:div>
        <w:div w:id="1736050109">
          <w:marLeft w:val="504"/>
          <w:marRight w:val="0"/>
          <w:marTop w:val="140"/>
          <w:marBottom w:val="0"/>
          <w:divBdr>
            <w:top w:val="none" w:sz="0" w:space="0" w:color="auto"/>
            <w:left w:val="none" w:sz="0" w:space="0" w:color="auto"/>
            <w:bottom w:val="none" w:sz="0" w:space="0" w:color="auto"/>
            <w:right w:val="none" w:sz="0" w:space="0" w:color="auto"/>
          </w:divBdr>
        </w:div>
      </w:divsChild>
    </w:div>
    <w:div w:id="749624413">
      <w:bodyDiv w:val="1"/>
      <w:marLeft w:val="0"/>
      <w:marRight w:val="0"/>
      <w:marTop w:val="0"/>
      <w:marBottom w:val="0"/>
      <w:divBdr>
        <w:top w:val="none" w:sz="0" w:space="0" w:color="auto"/>
        <w:left w:val="none" w:sz="0" w:space="0" w:color="auto"/>
        <w:bottom w:val="none" w:sz="0" w:space="0" w:color="auto"/>
        <w:right w:val="none" w:sz="0" w:space="0" w:color="auto"/>
      </w:divBdr>
    </w:div>
    <w:div w:id="1298612048">
      <w:bodyDiv w:val="1"/>
      <w:marLeft w:val="0"/>
      <w:marRight w:val="0"/>
      <w:marTop w:val="0"/>
      <w:marBottom w:val="0"/>
      <w:divBdr>
        <w:top w:val="none" w:sz="0" w:space="0" w:color="auto"/>
        <w:left w:val="none" w:sz="0" w:space="0" w:color="auto"/>
        <w:bottom w:val="none" w:sz="0" w:space="0" w:color="auto"/>
        <w:right w:val="none" w:sz="0" w:space="0" w:color="auto"/>
      </w:divBdr>
    </w:div>
    <w:div w:id="19717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ECD36-D030-41E3-AB48-44B8BD8F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8</Pages>
  <Words>348</Words>
  <Characters>1986</Characters>
  <Application>Microsoft Office Word</Application>
  <DocSecurity>0</DocSecurity>
  <Lines>16</Lines>
  <Paragraphs>4</Paragraphs>
  <ScaleCrop>false</ScaleCrop>
  <Company>Hewlett-Packard</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dc:creator>
  <cp:lastModifiedBy>Po-Yu</cp:lastModifiedBy>
  <cp:revision>111</cp:revision>
  <cp:lastPrinted>2014-01-09T13:44:00Z</cp:lastPrinted>
  <dcterms:created xsi:type="dcterms:W3CDTF">2015-08-05T22:27:00Z</dcterms:created>
  <dcterms:modified xsi:type="dcterms:W3CDTF">2015-08-06T20:06:00Z</dcterms:modified>
</cp:coreProperties>
</file>