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B50" w:rsidRPr="00B0648F" w:rsidRDefault="00104B50" w:rsidP="00104B50">
      <w:pPr>
        <w:spacing w:line="540" w:lineRule="exact"/>
        <w:jc w:val="both"/>
        <w:rPr>
          <w:rFonts w:asciiTheme="majorEastAsia" w:eastAsiaTheme="majorEastAsia" w:hAnsiTheme="majorEastAsia" w:cs="Times New Roman"/>
          <w:color w:val="000000"/>
          <w:sz w:val="40"/>
          <w:szCs w:val="40"/>
        </w:rPr>
      </w:pPr>
      <w:bookmarkStart w:id="0" w:name="_GoBack"/>
      <w:bookmarkEnd w:id="0"/>
      <w:r w:rsidRPr="00B0648F">
        <w:rPr>
          <w:rFonts w:asciiTheme="majorEastAsia" w:eastAsiaTheme="majorEastAsia" w:hAnsiTheme="majorEastAsia" w:cs="Times New Roman" w:hint="eastAsia"/>
          <w:color w:val="000000"/>
          <w:sz w:val="40"/>
          <w:szCs w:val="40"/>
        </w:rPr>
        <w:t>出國報告</w:t>
      </w:r>
    </w:p>
    <w:p w:rsidR="00104B50" w:rsidRPr="00B0648F" w:rsidRDefault="00104B50" w:rsidP="00581649">
      <w:pPr>
        <w:snapToGrid w:val="0"/>
        <w:spacing w:line="240" w:lineRule="atLeast"/>
        <w:jc w:val="both"/>
        <w:rPr>
          <w:rFonts w:asciiTheme="majorEastAsia" w:eastAsiaTheme="majorEastAsia" w:hAnsiTheme="majorEastAsia" w:cs="Times New Roman"/>
          <w:color w:val="000000"/>
          <w:sz w:val="40"/>
          <w:szCs w:val="40"/>
        </w:rPr>
      </w:pPr>
      <w:r w:rsidRPr="00B0648F">
        <w:rPr>
          <w:rFonts w:asciiTheme="majorEastAsia" w:eastAsiaTheme="majorEastAsia" w:hAnsiTheme="majorEastAsia" w:cs="Times New Roman" w:hint="eastAsia"/>
          <w:color w:val="000000"/>
          <w:sz w:val="40"/>
          <w:szCs w:val="40"/>
        </w:rPr>
        <w:t>(出國類別：國際會議)</w:t>
      </w:r>
    </w:p>
    <w:p w:rsidR="00104B50" w:rsidRPr="00642FC1" w:rsidRDefault="00104B50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104B50" w:rsidRPr="00642FC1" w:rsidRDefault="00104B50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104B50" w:rsidRPr="00642FC1" w:rsidRDefault="00104B50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104B50" w:rsidRPr="00642FC1" w:rsidRDefault="00104B50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104B50" w:rsidRDefault="00104B50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FE4F9E" w:rsidRPr="00642FC1" w:rsidRDefault="00FE4F9E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104B50" w:rsidRPr="00642FC1" w:rsidRDefault="00104B50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581649" w:rsidRPr="00642FC1" w:rsidRDefault="00581649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581649" w:rsidRPr="00642FC1" w:rsidRDefault="007316DA" w:rsidP="00104B50">
      <w:pPr>
        <w:spacing w:line="600" w:lineRule="exact"/>
        <w:jc w:val="center"/>
        <w:rPr>
          <w:rFonts w:asciiTheme="majorEastAsia" w:eastAsiaTheme="majorEastAsia" w:hAnsiTheme="majorEastAsia" w:cs="Arial"/>
          <w:b/>
          <w:color w:val="333333"/>
          <w:kern w:val="0"/>
          <w:sz w:val="52"/>
          <w:szCs w:val="52"/>
        </w:rPr>
      </w:pPr>
      <w:r w:rsidRPr="007316DA">
        <w:rPr>
          <w:rFonts w:asciiTheme="majorEastAsia" w:eastAsiaTheme="majorEastAsia" w:hAnsiTheme="majorEastAsia" w:cs="Arial" w:hint="eastAsia"/>
          <w:b/>
          <w:color w:val="333333"/>
          <w:kern w:val="0"/>
          <w:sz w:val="52"/>
          <w:szCs w:val="52"/>
        </w:rPr>
        <w:t>觀摩</w:t>
      </w:r>
      <w:r>
        <w:rPr>
          <w:rFonts w:asciiTheme="majorEastAsia" w:eastAsiaTheme="majorEastAsia" w:hAnsiTheme="majorEastAsia" w:cs="Arial" w:hint="eastAsia"/>
          <w:b/>
          <w:color w:val="333333"/>
          <w:kern w:val="0"/>
          <w:sz w:val="52"/>
          <w:szCs w:val="52"/>
        </w:rPr>
        <w:t>韓國</w:t>
      </w:r>
      <w:r w:rsidRPr="007316DA">
        <w:rPr>
          <w:rFonts w:asciiTheme="majorEastAsia" w:eastAsiaTheme="majorEastAsia" w:hAnsiTheme="majorEastAsia" w:cs="Arial" w:hint="eastAsia"/>
          <w:b/>
          <w:color w:val="333333"/>
          <w:kern w:val="0"/>
          <w:sz w:val="52"/>
          <w:szCs w:val="52"/>
        </w:rPr>
        <w:t>全國技能競賽</w:t>
      </w:r>
    </w:p>
    <w:p w:rsidR="00DD6226" w:rsidRPr="00642FC1" w:rsidRDefault="007316DA" w:rsidP="007316DA">
      <w:pPr>
        <w:spacing w:line="600" w:lineRule="exact"/>
        <w:jc w:val="center"/>
        <w:rPr>
          <w:rFonts w:asciiTheme="majorEastAsia" w:eastAsiaTheme="majorEastAsia" w:hAnsiTheme="majorEastAsia" w:cs="Arial"/>
          <w:b/>
          <w:color w:val="333333"/>
          <w:kern w:val="0"/>
          <w:sz w:val="52"/>
          <w:szCs w:val="52"/>
        </w:rPr>
      </w:pPr>
      <w:r>
        <w:rPr>
          <w:rFonts w:asciiTheme="majorEastAsia" w:eastAsiaTheme="majorEastAsia" w:hAnsiTheme="majorEastAsia" w:cs="Arial" w:hint="eastAsia"/>
          <w:b/>
          <w:color w:val="333333"/>
          <w:kern w:val="0"/>
          <w:sz w:val="52"/>
          <w:szCs w:val="52"/>
        </w:rPr>
        <w:t>暨參加韓國</w:t>
      </w:r>
      <w:r w:rsidR="00DD6226" w:rsidRPr="00642FC1">
        <w:rPr>
          <w:rFonts w:asciiTheme="majorEastAsia" w:eastAsiaTheme="majorEastAsia" w:hAnsiTheme="majorEastAsia" w:cs="Arial" w:hint="eastAsia"/>
          <w:b/>
          <w:color w:val="333333"/>
          <w:kern w:val="0"/>
          <w:sz w:val="52"/>
          <w:szCs w:val="52"/>
        </w:rPr>
        <w:t>國</w:t>
      </w:r>
      <w:r>
        <w:rPr>
          <w:rFonts w:asciiTheme="majorEastAsia" w:eastAsiaTheme="majorEastAsia" w:hAnsiTheme="majorEastAsia" w:cs="Arial" w:hint="eastAsia"/>
          <w:b/>
          <w:color w:val="333333"/>
          <w:kern w:val="0"/>
          <w:sz w:val="52"/>
          <w:szCs w:val="52"/>
        </w:rPr>
        <w:t>際研討會</w:t>
      </w:r>
    </w:p>
    <w:p w:rsidR="00104B50" w:rsidRPr="00642FC1" w:rsidRDefault="00104B50" w:rsidP="00104B50">
      <w:pPr>
        <w:spacing w:line="600" w:lineRule="exact"/>
        <w:jc w:val="center"/>
        <w:rPr>
          <w:rFonts w:asciiTheme="majorEastAsia" w:eastAsiaTheme="majorEastAsia" w:hAnsiTheme="majorEastAsia" w:cs="Arial"/>
          <w:b/>
          <w:color w:val="333333"/>
          <w:kern w:val="0"/>
          <w:sz w:val="52"/>
          <w:szCs w:val="52"/>
        </w:rPr>
      </w:pPr>
      <w:r w:rsidRPr="00642FC1">
        <w:rPr>
          <w:rFonts w:asciiTheme="majorEastAsia" w:eastAsiaTheme="majorEastAsia" w:hAnsiTheme="majorEastAsia" w:cs="Arial" w:hint="eastAsia"/>
          <w:b/>
          <w:color w:val="333333"/>
          <w:kern w:val="0"/>
          <w:sz w:val="52"/>
          <w:szCs w:val="52"/>
        </w:rPr>
        <w:t>報告書</w:t>
      </w:r>
    </w:p>
    <w:p w:rsidR="00104B50" w:rsidRDefault="00104B50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FE4F9E" w:rsidRPr="00642FC1" w:rsidRDefault="00FE4F9E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104B50" w:rsidRPr="00642FC1" w:rsidRDefault="00104B50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104B50" w:rsidRPr="00642FC1" w:rsidRDefault="00104B50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581649" w:rsidRPr="00642FC1" w:rsidRDefault="00581649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104B50" w:rsidRPr="00642FC1" w:rsidRDefault="00104B50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104B50" w:rsidRPr="00642FC1" w:rsidRDefault="00104B50" w:rsidP="00104B50">
      <w:pPr>
        <w:spacing w:line="400" w:lineRule="exact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104B50" w:rsidRPr="00642FC1" w:rsidRDefault="00104B50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40"/>
          <w:szCs w:val="40"/>
        </w:rPr>
      </w:pPr>
    </w:p>
    <w:p w:rsidR="00104B50" w:rsidRPr="00642FC1" w:rsidRDefault="00104B50" w:rsidP="00104B50">
      <w:pPr>
        <w:spacing w:line="400" w:lineRule="exact"/>
        <w:jc w:val="center"/>
        <w:rPr>
          <w:rFonts w:asciiTheme="majorEastAsia" w:eastAsiaTheme="majorEastAsia" w:hAnsiTheme="majorEastAsia" w:cs="Times New Roman"/>
          <w:b/>
          <w:color w:val="000000"/>
          <w:sz w:val="32"/>
          <w:szCs w:val="32"/>
        </w:rPr>
      </w:pPr>
    </w:p>
    <w:p w:rsidR="00104B50" w:rsidRPr="00B0648F" w:rsidRDefault="007316DA" w:rsidP="00581649">
      <w:pPr>
        <w:spacing w:beforeLines="50" w:before="180" w:line="320" w:lineRule="exact"/>
        <w:ind w:leftChars="375" w:left="900" w:right="45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服務機關：勞動部</w:t>
      </w:r>
    </w:p>
    <w:p w:rsidR="00402934" w:rsidRDefault="00104B50" w:rsidP="007316DA">
      <w:pPr>
        <w:spacing w:beforeLines="50" w:before="180" w:line="320" w:lineRule="exact"/>
        <w:ind w:leftChars="375" w:left="900" w:right="45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單位姓名職稱：</w:t>
      </w:r>
      <w:r w:rsidR="000A19B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 </w:t>
      </w:r>
      <w:r w:rsidR="007316DA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勞動</w:t>
      </w:r>
      <w:r w:rsidR="000A19B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及職業</w:t>
      </w:r>
      <w:r w:rsidR="007316DA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安全衛生研究所所長</w:t>
      </w: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 </w:t>
      </w:r>
      <w:r w:rsidR="007316DA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林三貴</w:t>
      </w:r>
    </w:p>
    <w:p w:rsidR="00894380" w:rsidRPr="00B0648F" w:rsidRDefault="00402934" w:rsidP="00402934">
      <w:pPr>
        <w:spacing w:beforeLines="50" w:before="180" w:line="320" w:lineRule="exact"/>
        <w:ind w:leftChars="375" w:left="900" w:right="45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 xml:space="preserve">               </w:t>
      </w:r>
      <w:r w:rsidR="007316DA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勞動力發展署技能檢定中心</w:t>
      </w:r>
      <w:r w:rsidR="00894380"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簡任技正 陳明山</w:t>
      </w:r>
    </w:p>
    <w:p w:rsidR="00104B50" w:rsidRPr="00B0648F" w:rsidRDefault="00EF35EB" w:rsidP="00581649">
      <w:pPr>
        <w:spacing w:beforeLines="50" w:before="180" w:line="320" w:lineRule="exact"/>
        <w:ind w:leftChars="375" w:left="900" w:right="45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出</w:t>
      </w:r>
      <w:r w:rsidR="00104B50"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國</w:t>
      </w: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地區</w:t>
      </w:r>
      <w:r w:rsidR="008E3D31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：韓國</w:t>
      </w:r>
      <w:r w:rsidR="008E3D31" w:rsidRPr="008E3D31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京畿道省</w:t>
      </w:r>
    </w:p>
    <w:p w:rsidR="00104B50" w:rsidRPr="00B0648F" w:rsidRDefault="00104B50" w:rsidP="00581649">
      <w:pPr>
        <w:spacing w:beforeLines="50" w:before="180" w:line="320" w:lineRule="exact"/>
        <w:ind w:leftChars="375" w:left="900" w:right="45"/>
        <w:rPr>
          <w:rFonts w:asciiTheme="majorEastAsia" w:eastAsiaTheme="majorEastAsia" w:hAnsiTheme="majorEastAsia" w:cs="Times New Roman"/>
          <w:color w:val="000000"/>
          <w:sz w:val="28"/>
          <w:szCs w:val="28"/>
        </w:rPr>
      </w:pP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出國期間：10</w:t>
      </w:r>
      <w:r w:rsidR="007316DA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3</w:t>
      </w: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年</w:t>
      </w:r>
      <w:r w:rsidR="007316DA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10</w:t>
      </w: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月</w:t>
      </w:r>
      <w:r w:rsidR="007316DA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6</w:t>
      </w: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日至10</w:t>
      </w:r>
      <w:r w:rsidR="007316DA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3</w:t>
      </w: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年</w:t>
      </w:r>
      <w:r w:rsidR="007316DA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10</w:t>
      </w: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月</w:t>
      </w:r>
      <w:r w:rsidR="007316DA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9</w:t>
      </w: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日</w:t>
      </w:r>
    </w:p>
    <w:p w:rsidR="00104B50" w:rsidRPr="00B0648F" w:rsidRDefault="00104B50" w:rsidP="00581649">
      <w:pPr>
        <w:spacing w:beforeLines="50" w:before="180" w:line="320" w:lineRule="exact"/>
        <w:ind w:leftChars="375" w:left="900" w:right="45"/>
        <w:rPr>
          <w:rFonts w:asciiTheme="majorEastAsia" w:eastAsiaTheme="majorEastAsia" w:hAnsiTheme="majorEastAsia" w:cs="Times New Roman"/>
          <w:b/>
          <w:bCs/>
          <w:color w:val="000000"/>
          <w:sz w:val="28"/>
          <w:szCs w:val="28"/>
        </w:rPr>
      </w:pP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報告日期：10</w:t>
      </w:r>
      <w:r w:rsidR="00402934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3</w:t>
      </w: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年</w:t>
      </w:r>
      <w:r w:rsidR="007316DA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1</w:t>
      </w:r>
      <w:r w:rsidR="006D0CEB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1</w:t>
      </w: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月</w:t>
      </w:r>
      <w:r w:rsidR="006D0CEB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17</w:t>
      </w:r>
      <w:r w:rsidRPr="00B0648F">
        <w:rPr>
          <w:rFonts w:asciiTheme="majorEastAsia" w:eastAsiaTheme="majorEastAsia" w:hAnsiTheme="majorEastAsia" w:cs="Times New Roman" w:hint="eastAsia"/>
          <w:color w:val="000000"/>
          <w:sz w:val="28"/>
          <w:szCs w:val="28"/>
        </w:rPr>
        <w:t>日</w:t>
      </w:r>
    </w:p>
    <w:p w:rsidR="00104B50" w:rsidRPr="00104B50" w:rsidRDefault="00104B50" w:rsidP="00104B50">
      <w:pPr>
        <w:snapToGrid w:val="0"/>
        <w:spacing w:afterLines="50" w:after="180"/>
        <w:jc w:val="center"/>
        <w:rPr>
          <w:rFonts w:ascii="標楷體" w:eastAsia="標楷體" w:hAnsi="標楷體" w:cs="Times New Roman"/>
          <w:b/>
          <w:color w:val="000000"/>
          <w:sz w:val="32"/>
          <w:szCs w:val="32"/>
        </w:rPr>
      </w:pPr>
    </w:p>
    <w:p w:rsidR="00104B50" w:rsidRPr="00104B50" w:rsidRDefault="00104B50" w:rsidP="00104B50">
      <w:pPr>
        <w:snapToGrid w:val="0"/>
        <w:spacing w:afterLines="50" w:after="180"/>
        <w:jc w:val="center"/>
        <w:rPr>
          <w:rFonts w:ascii="標楷體" w:eastAsia="標楷體" w:hAnsi="標楷體" w:cs="Times New Roman"/>
          <w:b/>
          <w:color w:val="000000"/>
          <w:sz w:val="32"/>
          <w:szCs w:val="32"/>
        </w:rPr>
        <w:sectPr w:rsidR="00104B50" w:rsidRPr="00104B50" w:rsidSect="00104B50">
          <w:footerReference w:type="even" r:id="rId9"/>
          <w:footerReference w:type="first" r:id="rId10"/>
          <w:pgSz w:w="11906" w:h="16838"/>
          <w:pgMar w:top="1418" w:right="1418" w:bottom="1418" w:left="1418" w:header="851" w:footer="992" w:gutter="0"/>
          <w:pgNumType w:fmt="lowerRoman" w:start="1"/>
          <w:cols w:space="425"/>
          <w:titlePg/>
          <w:docGrid w:type="lines" w:linePitch="360"/>
        </w:sectPr>
      </w:pPr>
    </w:p>
    <w:p w:rsidR="00C2383B" w:rsidRPr="00B0648F" w:rsidRDefault="00C2383B" w:rsidP="00C2383B">
      <w:pPr>
        <w:pStyle w:val="ac"/>
        <w:jc w:val="center"/>
        <w:rPr>
          <w:rFonts w:asciiTheme="majorEastAsia" w:eastAsiaTheme="majorEastAsia" w:hAnsiTheme="majorEastAsia"/>
          <w:b/>
          <w:sz w:val="24"/>
        </w:rPr>
      </w:pPr>
      <w:r w:rsidRPr="00B0648F">
        <w:rPr>
          <w:rFonts w:asciiTheme="majorEastAsia" w:eastAsiaTheme="majorEastAsia" w:hAnsiTheme="majorEastAsia" w:hint="eastAsia"/>
          <w:b/>
          <w:sz w:val="24"/>
        </w:rPr>
        <w:lastRenderedPageBreak/>
        <w:t>公務出國報告提要</w:t>
      </w:r>
    </w:p>
    <w:p w:rsidR="00C2383B" w:rsidRPr="00B0648F" w:rsidRDefault="00C2383B" w:rsidP="007316DA">
      <w:pPr>
        <w:pStyle w:val="ac"/>
        <w:snapToGrid w:val="0"/>
        <w:spacing w:line="360" w:lineRule="atLeast"/>
        <w:ind w:left="1699" w:hangingChars="708" w:hanging="1699"/>
        <w:jc w:val="both"/>
        <w:rPr>
          <w:rFonts w:asciiTheme="majorEastAsia" w:eastAsiaTheme="majorEastAsia" w:hAnsiTheme="majorEastAsia"/>
          <w:sz w:val="24"/>
        </w:rPr>
      </w:pPr>
      <w:r w:rsidRPr="00B0648F">
        <w:rPr>
          <w:rFonts w:asciiTheme="majorEastAsia" w:eastAsiaTheme="majorEastAsia" w:hAnsiTheme="majorEastAsia" w:hint="eastAsia"/>
          <w:sz w:val="24"/>
        </w:rPr>
        <w:t>出國報告名稱：</w:t>
      </w:r>
      <w:r w:rsidR="007316DA" w:rsidRPr="007316DA">
        <w:rPr>
          <w:rFonts w:asciiTheme="majorEastAsia" w:eastAsiaTheme="majorEastAsia" w:hAnsiTheme="majorEastAsia" w:hint="eastAsia"/>
          <w:bCs/>
          <w:sz w:val="24"/>
        </w:rPr>
        <w:t>觀摩韓國全國技能競賽暨參加韓國國際研討會</w:t>
      </w:r>
      <w:r w:rsidRPr="00B0648F">
        <w:rPr>
          <w:rFonts w:asciiTheme="majorEastAsia" w:eastAsiaTheme="majorEastAsia" w:hAnsiTheme="majorEastAsia" w:hint="eastAsia"/>
          <w:bCs/>
          <w:sz w:val="24"/>
        </w:rPr>
        <w:t>報告</w:t>
      </w:r>
    </w:p>
    <w:p w:rsidR="00C2383B" w:rsidRPr="00B0648F" w:rsidRDefault="00C2383B" w:rsidP="00C2383B">
      <w:pPr>
        <w:pStyle w:val="ac"/>
        <w:snapToGrid w:val="0"/>
        <w:spacing w:line="360" w:lineRule="atLeast"/>
        <w:jc w:val="right"/>
        <w:rPr>
          <w:rFonts w:asciiTheme="majorEastAsia" w:eastAsiaTheme="majorEastAsia" w:hAnsiTheme="majorEastAsia"/>
          <w:sz w:val="24"/>
        </w:rPr>
      </w:pPr>
      <w:r w:rsidRPr="00B0648F">
        <w:rPr>
          <w:rFonts w:asciiTheme="majorEastAsia" w:eastAsiaTheme="majorEastAsia" w:hAnsiTheme="majorEastAsia" w:hint="eastAsia"/>
          <w:sz w:val="24"/>
        </w:rPr>
        <w:t>頁數：</w:t>
      </w:r>
      <w:r w:rsidR="00354F68">
        <w:rPr>
          <w:rFonts w:asciiTheme="majorEastAsia" w:eastAsiaTheme="majorEastAsia" w:hAnsiTheme="majorEastAsia" w:hint="eastAsia"/>
          <w:sz w:val="24"/>
          <w:u w:val="single"/>
        </w:rPr>
        <w:t>8</w:t>
      </w:r>
      <w:r w:rsidR="0032374F">
        <w:rPr>
          <w:rFonts w:asciiTheme="majorEastAsia" w:eastAsiaTheme="majorEastAsia" w:hAnsiTheme="majorEastAsia" w:hint="eastAsia"/>
          <w:sz w:val="24"/>
          <w:u w:val="single"/>
        </w:rPr>
        <w:t>9</w:t>
      </w:r>
      <w:r w:rsidRPr="00B0648F">
        <w:rPr>
          <w:rFonts w:asciiTheme="majorEastAsia" w:eastAsiaTheme="majorEastAsia" w:hAnsiTheme="majorEastAsia" w:hint="eastAsia"/>
          <w:sz w:val="24"/>
        </w:rPr>
        <w:t xml:space="preserve"> 含附件：■是  □否</w:t>
      </w:r>
    </w:p>
    <w:p w:rsidR="00C2383B" w:rsidRPr="00B0648F" w:rsidRDefault="00C2383B" w:rsidP="00C2383B">
      <w:pPr>
        <w:pStyle w:val="ac"/>
        <w:snapToGrid w:val="0"/>
        <w:spacing w:line="360" w:lineRule="atLeast"/>
        <w:jc w:val="both"/>
        <w:rPr>
          <w:rFonts w:asciiTheme="majorEastAsia" w:eastAsiaTheme="majorEastAsia" w:hAnsiTheme="majorEastAsia"/>
          <w:sz w:val="24"/>
        </w:rPr>
      </w:pPr>
      <w:r w:rsidRPr="00B0648F">
        <w:rPr>
          <w:rFonts w:asciiTheme="majorEastAsia" w:eastAsiaTheme="majorEastAsia" w:hAnsiTheme="majorEastAsia" w:hint="eastAsia"/>
          <w:sz w:val="24"/>
        </w:rPr>
        <w:t>出國計劃主辦機關：</w:t>
      </w:r>
      <w:r w:rsidR="007316DA" w:rsidRPr="007316DA">
        <w:rPr>
          <w:rFonts w:asciiTheme="majorEastAsia" w:eastAsiaTheme="majorEastAsia" w:hAnsiTheme="majorEastAsia" w:hint="eastAsia"/>
          <w:sz w:val="24"/>
        </w:rPr>
        <w:t>勞動力發展署技能檢定中心</w:t>
      </w:r>
    </w:p>
    <w:p w:rsidR="00C2383B" w:rsidRPr="00B0648F" w:rsidRDefault="00C2383B" w:rsidP="00C2383B">
      <w:pPr>
        <w:pStyle w:val="ac"/>
        <w:snapToGrid w:val="0"/>
        <w:spacing w:line="360" w:lineRule="atLeast"/>
        <w:jc w:val="both"/>
        <w:rPr>
          <w:rFonts w:asciiTheme="majorEastAsia" w:eastAsiaTheme="majorEastAsia" w:hAnsiTheme="majorEastAsia"/>
          <w:sz w:val="24"/>
        </w:rPr>
      </w:pPr>
      <w:r w:rsidRPr="00B0648F">
        <w:rPr>
          <w:rFonts w:asciiTheme="majorEastAsia" w:eastAsiaTheme="majorEastAsia" w:hAnsiTheme="majorEastAsia" w:hint="eastAsia"/>
          <w:sz w:val="24"/>
        </w:rPr>
        <w:t>聯絡人：</w:t>
      </w:r>
      <w:r w:rsidR="007316DA">
        <w:rPr>
          <w:rFonts w:asciiTheme="majorEastAsia" w:eastAsiaTheme="majorEastAsia" w:hAnsiTheme="majorEastAsia" w:hint="eastAsia"/>
          <w:sz w:val="24"/>
        </w:rPr>
        <w:t>陳明山</w:t>
      </w:r>
    </w:p>
    <w:p w:rsidR="00C2383B" w:rsidRPr="00B0648F" w:rsidRDefault="00C2383B" w:rsidP="00C2383B">
      <w:pPr>
        <w:pStyle w:val="ac"/>
        <w:snapToGrid w:val="0"/>
        <w:spacing w:line="360" w:lineRule="atLeast"/>
        <w:jc w:val="both"/>
        <w:rPr>
          <w:rFonts w:asciiTheme="majorEastAsia" w:eastAsiaTheme="majorEastAsia" w:hAnsiTheme="majorEastAsia"/>
          <w:sz w:val="24"/>
        </w:rPr>
      </w:pPr>
      <w:r w:rsidRPr="00B0648F">
        <w:rPr>
          <w:rFonts w:asciiTheme="majorEastAsia" w:eastAsiaTheme="majorEastAsia" w:hAnsiTheme="majorEastAsia" w:hint="eastAsia"/>
          <w:sz w:val="24"/>
        </w:rPr>
        <w:t>出國人員：</w:t>
      </w:r>
    </w:p>
    <w:p w:rsidR="00C2383B" w:rsidRPr="00B0648F" w:rsidRDefault="00C2383B" w:rsidP="00B0648F">
      <w:pPr>
        <w:pStyle w:val="ac"/>
        <w:snapToGrid w:val="0"/>
        <w:spacing w:line="360" w:lineRule="atLeast"/>
        <w:ind w:left="523" w:hangingChars="218" w:hanging="523"/>
        <w:jc w:val="both"/>
        <w:rPr>
          <w:rFonts w:asciiTheme="majorEastAsia" w:eastAsiaTheme="majorEastAsia" w:hAnsiTheme="majorEastAsia"/>
          <w:sz w:val="24"/>
        </w:rPr>
      </w:pPr>
      <w:r w:rsidRPr="00B0648F">
        <w:rPr>
          <w:rFonts w:asciiTheme="majorEastAsia" w:eastAsiaTheme="majorEastAsia" w:hAnsiTheme="majorEastAsia" w:hint="eastAsia"/>
          <w:sz w:val="24"/>
        </w:rPr>
        <w:t xml:space="preserve">    </w:t>
      </w:r>
      <w:r w:rsidR="0051224B" w:rsidRPr="00B0648F">
        <w:rPr>
          <w:rFonts w:asciiTheme="majorEastAsia" w:eastAsiaTheme="majorEastAsia" w:hAnsiTheme="majorEastAsia" w:hint="eastAsia"/>
          <w:sz w:val="24"/>
        </w:rPr>
        <w:tab/>
      </w:r>
      <w:r w:rsidR="007316DA" w:rsidRPr="007316DA">
        <w:rPr>
          <w:rFonts w:asciiTheme="majorEastAsia" w:eastAsiaTheme="majorEastAsia" w:hAnsiTheme="majorEastAsia" w:hint="eastAsia"/>
          <w:sz w:val="24"/>
        </w:rPr>
        <w:t>勞動</w:t>
      </w:r>
      <w:r w:rsidR="000A19BF" w:rsidRPr="007316DA">
        <w:rPr>
          <w:rFonts w:asciiTheme="majorEastAsia" w:eastAsiaTheme="majorEastAsia" w:hAnsiTheme="majorEastAsia" w:hint="eastAsia"/>
          <w:sz w:val="24"/>
        </w:rPr>
        <w:t>及職業</w:t>
      </w:r>
      <w:r w:rsidR="007316DA" w:rsidRPr="007316DA">
        <w:rPr>
          <w:rFonts w:asciiTheme="majorEastAsia" w:eastAsiaTheme="majorEastAsia" w:hAnsiTheme="majorEastAsia" w:hint="eastAsia"/>
          <w:sz w:val="24"/>
        </w:rPr>
        <w:t>安全衛生研究所所長</w:t>
      </w:r>
      <w:r w:rsidRPr="00B0648F">
        <w:rPr>
          <w:rFonts w:asciiTheme="majorEastAsia" w:eastAsiaTheme="majorEastAsia" w:hAnsiTheme="majorEastAsia" w:hint="eastAsia"/>
          <w:sz w:val="24"/>
        </w:rPr>
        <w:t xml:space="preserve">  </w:t>
      </w:r>
      <w:r w:rsidR="007316DA" w:rsidRPr="007316DA">
        <w:rPr>
          <w:rFonts w:asciiTheme="majorEastAsia" w:eastAsiaTheme="majorEastAsia" w:hAnsiTheme="majorEastAsia" w:hint="eastAsia"/>
          <w:sz w:val="24"/>
        </w:rPr>
        <w:t>林</w:t>
      </w:r>
      <w:r w:rsidR="007316DA">
        <w:rPr>
          <w:rFonts w:asciiTheme="majorEastAsia" w:eastAsiaTheme="majorEastAsia" w:hAnsiTheme="majorEastAsia" w:hint="eastAsia"/>
          <w:sz w:val="24"/>
        </w:rPr>
        <w:t>所長</w:t>
      </w:r>
      <w:r w:rsidR="007316DA" w:rsidRPr="007316DA">
        <w:rPr>
          <w:rFonts w:asciiTheme="majorEastAsia" w:eastAsiaTheme="majorEastAsia" w:hAnsiTheme="majorEastAsia" w:hint="eastAsia"/>
          <w:sz w:val="24"/>
        </w:rPr>
        <w:t>三貴</w:t>
      </w:r>
    </w:p>
    <w:p w:rsidR="00C2383B" w:rsidRPr="00B0648F" w:rsidRDefault="0051224B" w:rsidP="0032374F">
      <w:pPr>
        <w:pStyle w:val="ac"/>
        <w:snapToGrid w:val="0"/>
        <w:spacing w:line="360" w:lineRule="atLeast"/>
        <w:ind w:left="523" w:hangingChars="218" w:hanging="523"/>
        <w:jc w:val="both"/>
        <w:rPr>
          <w:rFonts w:asciiTheme="majorEastAsia" w:eastAsiaTheme="majorEastAsia" w:hAnsiTheme="majorEastAsia"/>
          <w:sz w:val="24"/>
        </w:rPr>
      </w:pPr>
      <w:r w:rsidRPr="00B0648F">
        <w:rPr>
          <w:rFonts w:asciiTheme="majorEastAsia" w:eastAsiaTheme="majorEastAsia" w:hAnsiTheme="majorEastAsia" w:hint="eastAsia"/>
          <w:sz w:val="24"/>
        </w:rPr>
        <w:tab/>
      </w:r>
      <w:r w:rsidR="007316DA" w:rsidRPr="007316DA">
        <w:rPr>
          <w:rFonts w:asciiTheme="majorEastAsia" w:eastAsiaTheme="majorEastAsia" w:hAnsiTheme="majorEastAsia" w:hint="eastAsia"/>
          <w:sz w:val="24"/>
        </w:rPr>
        <w:t>勞動力發展署技能檢定中心</w:t>
      </w:r>
      <w:r w:rsidR="00C2383B" w:rsidRPr="00B0648F">
        <w:rPr>
          <w:rFonts w:asciiTheme="majorEastAsia" w:eastAsiaTheme="majorEastAsia" w:hAnsiTheme="majorEastAsia" w:hint="eastAsia"/>
          <w:sz w:val="24"/>
        </w:rPr>
        <w:t xml:space="preserve">  陳簡任技正明山</w:t>
      </w:r>
    </w:p>
    <w:p w:rsidR="00C2383B" w:rsidRPr="00B0648F" w:rsidRDefault="00C2383B" w:rsidP="00C2383B">
      <w:pPr>
        <w:pStyle w:val="ac"/>
        <w:snapToGrid w:val="0"/>
        <w:spacing w:line="360" w:lineRule="atLeast"/>
        <w:jc w:val="both"/>
        <w:rPr>
          <w:rFonts w:asciiTheme="majorEastAsia" w:eastAsiaTheme="majorEastAsia" w:hAnsiTheme="majorEastAsia"/>
          <w:sz w:val="24"/>
        </w:rPr>
      </w:pPr>
      <w:r w:rsidRPr="00B0648F">
        <w:rPr>
          <w:rFonts w:asciiTheme="majorEastAsia" w:eastAsiaTheme="majorEastAsia" w:hAnsiTheme="majorEastAsia" w:hint="eastAsia"/>
          <w:sz w:val="24"/>
        </w:rPr>
        <w:t>出國類別：5.其他</w:t>
      </w:r>
    </w:p>
    <w:p w:rsidR="00C2383B" w:rsidRPr="00B0648F" w:rsidRDefault="00C2383B" w:rsidP="00C2383B">
      <w:pPr>
        <w:pStyle w:val="ac"/>
        <w:snapToGrid w:val="0"/>
        <w:spacing w:line="360" w:lineRule="atLeast"/>
        <w:jc w:val="both"/>
        <w:rPr>
          <w:rFonts w:asciiTheme="majorEastAsia" w:eastAsiaTheme="majorEastAsia" w:hAnsiTheme="majorEastAsia"/>
          <w:sz w:val="24"/>
        </w:rPr>
      </w:pPr>
      <w:r w:rsidRPr="00B0648F">
        <w:rPr>
          <w:rFonts w:asciiTheme="majorEastAsia" w:eastAsiaTheme="majorEastAsia" w:hAnsiTheme="majorEastAsia" w:hint="eastAsia"/>
          <w:sz w:val="24"/>
        </w:rPr>
        <w:t>出國期間：10</w:t>
      </w:r>
      <w:r w:rsidR="007316DA">
        <w:rPr>
          <w:rFonts w:asciiTheme="majorEastAsia" w:eastAsiaTheme="majorEastAsia" w:hAnsiTheme="majorEastAsia" w:hint="eastAsia"/>
          <w:sz w:val="24"/>
        </w:rPr>
        <w:t>3</w:t>
      </w:r>
      <w:r w:rsidRPr="00B0648F">
        <w:rPr>
          <w:rFonts w:asciiTheme="majorEastAsia" w:eastAsiaTheme="majorEastAsia" w:hAnsiTheme="majorEastAsia" w:hint="eastAsia"/>
          <w:sz w:val="24"/>
        </w:rPr>
        <w:t>年</w:t>
      </w:r>
      <w:r w:rsidR="007316DA">
        <w:rPr>
          <w:rFonts w:asciiTheme="majorEastAsia" w:eastAsiaTheme="majorEastAsia" w:hAnsiTheme="majorEastAsia" w:hint="eastAsia"/>
          <w:sz w:val="24"/>
        </w:rPr>
        <w:t>10</w:t>
      </w:r>
      <w:r w:rsidRPr="00B0648F">
        <w:rPr>
          <w:rFonts w:asciiTheme="majorEastAsia" w:eastAsiaTheme="majorEastAsia" w:hAnsiTheme="majorEastAsia" w:hint="eastAsia"/>
          <w:sz w:val="24"/>
        </w:rPr>
        <w:t>月</w:t>
      </w:r>
      <w:r w:rsidR="007316DA">
        <w:rPr>
          <w:rFonts w:asciiTheme="majorEastAsia" w:eastAsiaTheme="majorEastAsia" w:hAnsiTheme="majorEastAsia" w:hint="eastAsia"/>
          <w:sz w:val="24"/>
        </w:rPr>
        <w:t>6</w:t>
      </w:r>
      <w:r w:rsidRPr="00B0648F">
        <w:rPr>
          <w:rFonts w:asciiTheme="majorEastAsia" w:eastAsiaTheme="majorEastAsia" w:hAnsiTheme="majorEastAsia" w:hint="eastAsia"/>
          <w:sz w:val="24"/>
        </w:rPr>
        <w:t>日至</w:t>
      </w:r>
      <w:r w:rsidR="007316DA">
        <w:rPr>
          <w:rFonts w:asciiTheme="majorEastAsia" w:eastAsiaTheme="majorEastAsia" w:hAnsiTheme="majorEastAsia" w:hint="eastAsia"/>
          <w:sz w:val="24"/>
        </w:rPr>
        <w:t>9</w:t>
      </w:r>
      <w:r w:rsidRPr="00B0648F">
        <w:rPr>
          <w:rFonts w:asciiTheme="majorEastAsia" w:eastAsiaTheme="majorEastAsia" w:hAnsiTheme="majorEastAsia" w:hint="eastAsia"/>
          <w:sz w:val="24"/>
        </w:rPr>
        <w:t>日</w:t>
      </w:r>
    </w:p>
    <w:p w:rsidR="00C2383B" w:rsidRPr="00B0648F" w:rsidRDefault="00C2383B" w:rsidP="00C2383B">
      <w:pPr>
        <w:pStyle w:val="ac"/>
        <w:snapToGrid w:val="0"/>
        <w:spacing w:line="360" w:lineRule="atLeast"/>
        <w:jc w:val="both"/>
        <w:rPr>
          <w:rFonts w:asciiTheme="majorEastAsia" w:eastAsiaTheme="majorEastAsia" w:hAnsiTheme="majorEastAsia"/>
          <w:sz w:val="24"/>
        </w:rPr>
      </w:pPr>
      <w:r w:rsidRPr="00B0648F">
        <w:rPr>
          <w:rFonts w:asciiTheme="majorEastAsia" w:eastAsiaTheme="majorEastAsia" w:hAnsiTheme="majorEastAsia" w:hint="eastAsia"/>
          <w:sz w:val="24"/>
        </w:rPr>
        <w:t>出國地區：</w:t>
      </w:r>
      <w:r w:rsidR="007316DA" w:rsidRPr="007316DA">
        <w:rPr>
          <w:rFonts w:asciiTheme="majorEastAsia" w:eastAsiaTheme="majorEastAsia" w:hAnsiTheme="majorEastAsia" w:hint="eastAsia"/>
          <w:bCs/>
          <w:sz w:val="24"/>
        </w:rPr>
        <w:t>韓國富山市</w:t>
      </w:r>
    </w:p>
    <w:p w:rsidR="00C2383B" w:rsidRPr="00B0648F" w:rsidRDefault="00C2383B" w:rsidP="00C2383B">
      <w:pPr>
        <w:pStyle w:val="ac"/>
        <w:snapToGrid w:val="0"/>
        <w:spacing w:line="360" w:lineRule="atLeast"/>
        <w:jc w:val="both"/>
        <w:rPr>
          <w:rFonts w:asciiTheme="majorEastAsia" w:eastAsiaTheme="majorEastAsia" w:hAnsiTheme="majorEastAsia"/>
          <w:sz w:val="24"/>
        </w:rPr>
      </w:pPr>
      <w:r w:rsidRPr="00B0648F">
        <w:rPr>
          <w:rFonts w:asciiTheme="majorEastAsia" w:eastAsiaTheme="majorEastAsia" w:hAnsiTheme="majorEastAsia" w:hint="eastAsia"/>
          <w:sz w:val="24"/>
        </w:rPr>
        <w:t>報告日期：</w:t>
      </w:r>
      <w:r w:rsidR="00402934">
        <w:rPr>
          <w:rFonts w:asciiTheme="majorEastAsia" w:eastAsiaTheme="majorEastAsia" w:hAnsiTheme="majorEastAsia" w:hint="eastAsia"/>
          <w:sz w:val="24"/>
        </w:rPr>
        <w:t>103</w:t>
      </w:r>
      <w:r w:rsidRPr="00B0648F">
        <w:rPr>
          <w:rFonts w:asciiTheme="majorEastAsia" w:eastAsiaTheme="majorEastAsia" w:hAnsiTheme="majorEastAsia" w:hint="eastAsia"/>
          <w:sz w:val="24"/>
        </w:rPr>
        <w:t>年</w:t>
      </w:r>
      <w:r w:rsidR="006D0CEB">
        <w:rPr>
          <w:rFonts w:asciiTheme="majorEastAsia" w:eastAsiaTheme="majorEastAsia" w:hAnsiTheme="majorEastAsia" w:hint="eastAsia"/>
          <w:sz w:val="24"/>
        </w:rPr>
        <w:t>11</w:t>
      </w:r>
      <w:r w:rsidRPr="00B0648F">
        <w:rPr>
          <w:rFonts w:asciiTheme="majorEastAsia" w:eastAsiaTheme="majorEastAsia" w:hAnsiTheme="majorEastAsia" w:hint="eastAsia"/>
          <w:sz w:val="24"/>
        </w:rPr>
        <w:t>月</w:t>
      </w:r>
      <w:r w:rsidR="00DC6B08">
        <w:rPr>
          <w:rFonts w:asciiTheme="majorEastAsia" w:eastAsiaTheme="majorEastAsia" w:hAnsiTheme="majorEastAsia" w:hint="eastAsia"/>
          <w:sz w:val="24"/>
        </w:rPr>
        <w:t>1</w:t>
      </w:r>
      <w:r w:rsidR="006D0CEB">
        <w:rPr>
          <w:rFonts w:asciiTheme="majorEastAsia" w:eastAsiaTheme="majorEastAsia" w:hAnsiTheme="majorEastAsia" w:hint="eastAsia"/>
          <w:sz w:val="24"/>
        </w:rPr>
        <w:t>7</w:t>
      </w:r>
      <w:r w:rsidRPr="00B0648F">
        <w:rPr>
          <w:rFonts w:asciiTheme="majorEastAsia" w:eastAsiaTheme="majorEastAsia" w:hAnsiTheme="majorEastAsia" w:hint="eastAsia"/>
          <w:sz w:val="24"/>
        </w:rPr>
        <w:t>日</w:t>
      </w:r>
    </w:p>
    <w:p w:rsidR="00C2383B" w:rsidRPr="00B0648F" w:rsidRDefault="00C2383B" w:rsidP="00C2383B">
      <w:pPr>
        <w:pStyle w:val="ac"/>
        <w:snapToGrid w:val="0"/>
        <w:spacing w:line="360" w:lineRule="atLeast"/>
        <w:jc w:val="both"/>
        <w:rPr>
          <w:rFonts w:asciiTheme="majorEastAsia" w:eastAsiaTheme="majorEastAsia" w:hAnsiTheme="majorEastAsia"/>
          <w:sz w:val="24"/>
        </w:rPr>
      </w:pPr>
      <w:r w:rsidRPr="00B0648F">
        <w:rPr>
          <w:rFonts w:asciiTheme="majorEastAsia" w:eastAsiaTheme="majorEastAsia" w:hAnsiTheme="majorEastAsia" w:hint="eastAsia"/>
          <w:sz w:val="24"/>
        </w:rPr>
        <w:t>關鍵辭：技能競賽、</w:t>
      </w:r>
      <w:r w:rsidR="006D0CEB" w:rsidRPr="006D0CEB">
        <w:rPr>
          <w:rFonts w:asciiTheme="majorEastAsia" w:eastAsiaTheme="majorEastAsia" w:hAnsiTheme="majorEastAsia" w:cs="Times New Roman" w:hint="eastAsia"/>
          <w:bCs/>
          <w:color w:val="000000"/>
          <w:sz w:val="24"/>
        </w:rPr>
        <w:t>國際論壇</w:t>
      </w:r>
    </w:p>
    <w:p w:rsidR="00C2383B" w:rsidRPr="00B0648F" w:rsidRDefault="00C2383B" w:rsidP="00C2383B">
      <w:pPr>
        <w:pStyle w:val="ac"/>
        <w:snapToGrid w:val="0"/>
        <w:spacing w:line="360" w:lineRule="atLeast"/>
        <w:jc w:val="both"/>
        <w:rPr>
          <w:rFonts w:asciiTheme="majorEastAsia" w:eastAsiaTheme="majorEastAsia" w:hAnsiTheme="majorEastAsia"/>
          <w:sz w:val="24"/>
        </w:rPr>
      </w:pPr>
      <w:r w:rsidRPr="00B0648F">
        <w:rPr>
          <w:rFonts w:asciiTheme="majorEastAsia" w:eastAsiaTheme="majorEastAsia" w:hAnsiTheme="majorEastAsia" w:hint="eastAsia"/>
          <w:sz w:val="24"/>
        </w:rPr>
        <w:t>內容摘要：</w:t>
      </w:r>
    </w:p>
    <w:p w:rsidR="00124938" w:rsidRPr="00B0648F" w:rsidRDefault="0061119F" w:rsidP="008030C1">
      <w:pPr>
        <w:snapToGrid w:val="0"/>
        <w:spacing w:beforeLines="50" w:before="180" w:line="420" w:lineRule="atLeast"/>
        <w:ind w:firstLineChars="225" w:firstLine="540"/>
        <w:jc w:val="both"/>
        <w:rPr>
          <w:rFonts w:asciiTheme="majorEastAsia" w:eastAsiaTheme="majorEastAsia" w:hAnsiTheme="majorEastAsia" w:cs="Times New Roman"/>
          <w:bCs/>
          <w:color w:val="000000"/>
          <w:szCs w:val="24"/>
        </w:rPr>
      </w:pPr>
      <w:r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本次應</w:t>
      </w:r>
      <w:r w:rsid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韓國</w:t>
      </w:r>
      <w:r w:rsidR="005D2F08" w:rsidRP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技術轉移學院</w:t>
      </w:r>
      <w:r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(</w:t>
      </w:r>
      <w:r w:rsid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Global Institute For Transferring Skills, GIFTS</w:t>
      </w:r>
      <w:r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 xml:space="preserve">) </w:t>
      </w:r>
      <w:r w:rsid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之邀赴韓</w:t>
      </w:r>
      <w:r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，主要目的</w:t>
      </w:r>
      <w:r w:rsidR="00C106EC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包括</w:t>
      </w:r>
      <w:r w:rsidR="005D2F08" w:rsidRP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觀摩韓國第49屆全國技能競賽</w:t>
      </w:r>
      <w:r w:rsidR="006B25D8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，</w:t>
      </w:r>
      <w:r w:rsid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參訪</w:t>
      </w:r>
      <w:r w:rsidR="00EC5A31" w:rsidRPr="00EC5A3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三星電子</w:t>
      </w:r>
      <w:r w:rsidR="00EC5A3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位於</w:t>
      </w:r>
      <w:r w:rsidR="00167DB1" w:rsidRPr="00167DB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京畿道省</w:t>
      </w:r>
      <w:r w:rsidR="00EC5A31" w:rsidRPr="00EC5A3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水原市</w:t>
      </w:r>
      <w:r w:rsidR="00167DB1" w:rsidRPr="00167DB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的</w:t>
      </w:r>
      <w:r w:rsidR="005B0A73" w:rsidRPr="005B0A73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創新博物館及</w:t>
      </w:r>
      <w:r w:rsidR="00167DB1" w:rsidRPr="00167DB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國手培訓中心</w:t>
      </w:r>
      <w:r w:rsidR="00167DB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、</w:t>
      </w:r>
      <w:r w:rsidR="005D2F08" w:rsidRP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韓國技術轉移學院</w:t>
      </w:r>
      <w:r w:rsidR="0051224B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，</w:t>
      </w:r>
      <w:r w:rsidR="006B25D8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以</w:t>
      </w:r>
      <w:r w:rsidR="00FE07A5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及</w:t>
      </w:r>
      <w:r w:rsidR="00167DB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參加</w:t>
      </w:r>
      <w:r w:rsidR="00167DB1" w:rsidRP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國際論壇</w:t>
      </w:r>
      <w:r w:rsidR="00FE07A5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。</w:t>
      </w:r>
    </w:p>
    <w:p w:rsidR="008030C1" w:rsidRDefault="008030C1" w:rsidP="008030C1">
      <w:pPr>
        <w:snapToGrid w:val="0"/>
        <w:spacing w:beforeLines="50" w:before="180" w:line="420" w:lineRule="atLeast"/>
        <w:jc w:val="both"/>
        <w:rPr>
          <w:rFonts w:asciiTheme="majorEastAsia" w:eastAsiaTheme="majorEastAsia" w:hAnsiTheme="majorEastAsia" w:cs="Times New Roman"/>
          <w:bCs/>
          <w:color w:val="000000"/>
          <w:szCs w:val="24"/>
        </w:rPr>
      </w:pPr>
      <w:r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 xml:space="preserve">    </w:t>
      </w:r>
      <w:r w:rsidR="003D7AEC" w:rsidRPr="003D7AEC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韓國自1967年起參與國際技能競賽，競賽成績一向優異，最近23屆國際賽中獲得18屆團隊成績排名第一</w:t>
      </w:r>
      <w:r w:rsidR="003D7AEC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。過去，</w:t>
      </w:r>
      <w:r w:rsidR="00EC5A3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三星電子一向積極參與技能競賽，除了贊助韓國國內賽及國際賽外，亦參與20個職類選手的培訓</w:t>
      </w:r>
      <w:r w:rsidR="005B0A73" w:rsidRPr="005B0A73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，</w:t>
      </w:r>
      <w:r w:rsidR="00EC5A3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同時</w:t>
      </w:r>
      <w:r w:rsidR="005B0A73" w:rsidRPr="005B0A73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設立4</w:t>
      </w:r>
      <w:r w:rsidR="00EC5A3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個訓練中心</w:t>
      </w:r>
      <w:r w:rsidR="005B0A73" w:rsidRPr="005B0A73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。本次參觀的京畿道國手培訓中心</w:t>
      </w:r>
      <w:r w:rsidR="008E3D3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即</w:t>
      </w:r>
      <w:r w:rsidR="005B0A73" w:rsidRPr="005B0A73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為三星電子4個訓練中心之一。</w:t>
      </w:r>
    </w:p>
    <w:p w:rsidR="005B0A73" w:rsidRDefault="005B0A73" w:rsidP="008030C1">
      <w:pPr>
        <w:snapToGrid w:val="0"/>
        <w:spacing w:beforeLines="50" w:before="180" w:line="420" w:lineRule="atLeast"/>
        <w:jc w:val="both"/>
        <w:rPr>
          <w:rFonts w:asciiTheme="majorEastAsia" w:eastAsiaTheme="majorEastAsia" w:hAnsiTheme="majorEastAsia" w:cs="Times New Roman"/>
          <w:bCs/>
          <w:color w:val="000000"/>
          <w:szCs w:val="24"/>
        </w:rPr>
      </w:pPr>
      <w:r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 xml:space="preserve">    </w:t>
      </w:r>
      <w:r w:rsidR="008E3D3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競賽期間，</w:t>
      </w:r>
      <w:r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大會舉辦國際</w:t>
      </w:r>
      <w:r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論壇</w:t>
      </w:r>
      <w:r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，針對</w:t>
      </w:r>
      <w:r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技能競賽對國家產業發展的影響</w:t>
      </w:r>
      <w:r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，邀請韓國</w:t>
      </w:r>
      <w:r w:rsidRPr="005B0A73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漢陽高職</w:t>
      </w:r>
      <w:r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、</w:t>
      </w:r>
      <w:r w:rsidRPr="005B0A73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三星電子</w:t>
      </w:r>
      <w:r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及現代重工等產業界代表，分別簡報韓國教育及產業的成功案例，同時邀請巴西、法國、日本及我國代表分享各國實務</w:t>
      </w:r>
      <w:r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，</w:t>
      </w:r>
      <w:r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共同討論並探討如何藉由技能競賽推動</w:t>
      </w:r>
      <w:r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經濟的發展。</w:t>
      </w:r>
    </w:p>
    <w:p w:rsidR="00124938" w:rsidRPr="00B0648F" w:rsidRDefault="0032374F" w:rsidP="003B2895">
      <w:pPr>
        <w:snapToGrid w:val="0"/>
        <w:spacing w:beforeLines="50" w:before="180" w:line="420" w:lineRule="atLeast"/>
        <w:ind w:firstLineChars="225" w:firstLine="540"/>
        <w:jc w:val="both"/>
        <w:rPr>
          <w:rFonts w:asciiTheme="majorEastAsia" w:eastAsiaTheme="majorEastAsia" w:hAnsiTheme="majorEastAsia" w:cs="Times New Roman"/>
          <w:bCs/>
          <w:color w:val="000000"/>
          <w:szCs w:val="24"/>
        </w:rPr>
      </w:pPr>
      <w:r w:rsidRPr="0032374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78FD70" wp14:editId="6A9F634A">
                <wp:simplePos x="0" y="0"/>
                <wp:positionH relativeFrom="column">
                  <wp:posOffset>1649730</wp:posOffset>
                </wp:positionH>
                <wp:positionV relativeFrom="paragraph">
                  <wp:posOffset>2385083</wp:posOffset>
                </wp:positionV>
                <wp:extent cx="2374265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DE7" w:rsidRPr="0032374F" w:rsidRDefault="00967DE7" w:rsidP="003237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2374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29.9pt;margin-top:187.8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" filled="f" stroked="f">
                <v:textbox style="mso-fit-shape-to-text:t">
                  <w:txbxContent>
                    <w:p w:rsidR="00967DE7" w:rsidRPr="0032374F" w:rsidRDefault="00967DE7" w:rsidP="003237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32374F">
                        <w:rPr>
                          <w:rFonts w:hint="eastAsia"/>
                          <w:sz w:val="28"/>
                          <w:szCs w:val="28"/>
                        </w:rPr>
                        <w:t>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B0A73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韓國</w:t>
      </w:r>
      <w:r w:rsidR="00124938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第</w:t>
      </w:r>
      <w:r w:rsidR="005B0A73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49</w:t>
      </w:r>
      <w:r w:rsidR="00124938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屆全國技能競賽，</w:t>
      </w:r>
      <w:r w:rsidR="005B0A73" w:rsidRPr="005B0A73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由韓國就業與勞動部、京畿道教育局共同主辦，</w:t>
      </w:r>
      <w:r w:rsidR="003B2895" w:rsidRPr="003B2895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韓國全國技能競賽凡屬14歲以上人員均可參加，無最高年齡限制，今年競賽場地分布於富山市(Bu-cheon)、水原市(Su-won)、鞍山市(Ansan)、安陽市(An-yang)、議政府市(Uijeongbu)等5個城市、6個場地舉辦，共有1,884位選手參賽，約800位裁判參與</w:t>
      </w:r>
      <w:r w:rsidR="00116D84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；</w:t>
      </w:r>
      <w:r w:rsidR="00612003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惟</w:t>
      </w:r>
      <w:r w:rsidR="00116D84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本次實地觀摩行程礙於時間關係，</w:t>
      </w:r>
      <w:r w:rsidR="00124938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僅安排</w:t>
      </w:r>
      <w:r w:rsidR="00941175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觀摩</w:t>
      </w:r>
      <w:r w:rsidR="003B2895" w:rsidRPr="003B2895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水原技術學校</w:t>
      </w:r>
      <w:r w:rsidR="003B2895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及</w:t>
      </w:r>
      <w:r w:rsidR="003B2895" w:rsidRPr="003B2895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富山市視覺文化廣場</w:t>
      </w:r>
      <w:r w:rsidR="003B2895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等2處</w:t>
      </w:r>
      <w:r w:rsidR="00116D84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競賽場地</w:t>
      </w:r>
      <w:r w:rsidR="00124938" w:rsidRPr="00B0648F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。</w:t>
      </w:r>
      <w:r w:rsidR="003B2895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最後參訪</w:t>
      </w:r>
      <w:r w:rsidR="003B2895" w:rsidRPr="003B2895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甫於去年3月成立的韓國全球技術轉移學院，</w:t>
      </w:r>
      <w:r w:rsidR="003B2895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瞭解該學院</w:t>
      </w:r>
      <w:r w:rsidR="003B2895" w:rsidRPr="003B2895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如何推動技能轉移、推廣技能、辦理技能競賽及國際合作事務。</w:t>
      </w:r>
    </w:p>
    <w:p w:rsidR="00104B50" w:rsidRPr="00B0648F" w:rsidRDefault="00104B50" w:rsidP="009219FD">
      <w:pPr>
        <w:pageBreakBefore/>
        <w:adjustRightInd w:val="0"/>
        <w:snapToGrid w:val="0"/>
        <w:spacing w:line="360" w:lineRule="auto"/>
        <w:jc w:val="center"/>
        <w:rPr>
          <w:rFonts w:asciiTheme="majorEastAsia" w:eastAsiaTheme="majorEastAsia" w:hAnsiTheme="majorEastAsia" w:cs="Times New Roman"/>
          <w:b/>
          <w:color w:val="000000"/>
          <w:szCs w:val="24"/>
        </w:rPr>
      </w:pPr>
      <w:r w:rsidRPr="00B0648F">
        <w:rPr>
          <w:rFonts w:asciiTheme="majorEastAsia" w:eastAsiaTheme="majorEastAsia" w:hAnsiTheme="majorEastAsia" w:cs="Times New Roman" w:hint="eastAsia"/>
          <w:b/>
          <w:color w:val="000000"/>
          <w:szCs w:val="24"/>
        </w:rPr>
        <w:lastRenderedPageBreak/>
        <w:t>目</w:t>
      </w:r>
      <w:r w:rsidRPr="00B0648F">
        <w:rPr>
          <w:rFonts w:asciiTheme="majorEastAsia" w:eastAsiaTheme="majorEastAsia" w:hAnsiTheme="majorEastAsia" w:cs="Times New Roman"/>
          <w:b/>
          <w:color w:val="000000"/>
          <w:szCs w:val="24"/>
        </w:rPr>
        <w:t xml:space="preserve"> </w:t>
      </w:r>
      <w:r w:rsidRPr="00B0648F">
        <w:rPr>
          <w:rFonts w:asciiTheme="majorEastAsia" w:eastAsiaTheme="majorEastAsia" w:hAnsiTheme="majorEastAsia" w:cs="Times New Roman" w:hint="eastAsia"/>
          <w:b/>
          <w:color w:val="000000"/>
          <w:szCs w:val="24"/>
        </w:rPr>
        <w:t>錄</w:t>
      </w:r>
      <w:bookmarkStart w:id="1" w:name="_Toc186452030"/>
      <w:bookmarkStart w:id="2" w:name="_Toc186452167"/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496"/>
      </w:tblGrid>
      <w:tr w:rsidR="00CA4800" w:rsidRPr="00B0648F" w:rsidTr="00731402">
        <w:tc>
          <w:tcPr>
            <w:tcW w:w="8080" w:type="dxa"/>
          </w:tcPr>
          <w:p w:rsidR="00CA4800" w:rsidRPr="00B0648F" w:rsidRDefault="00CA4800" w:rsidP="00B710DE">
            <w:pPr>
              <w:snapToGrid w:val="0"/>
              <w:spacing w:beforeLines="50" w:before="180" w:afterLines="50" w:after="180"/>
              <w:rPr>
                <w:rFonts w:asciiTheme="majorEastAsia" w:eastAsiaTheme="majorEastAsia" w:hAnsiTheme="majorEastAsia" w:cs="Times New Roman"/>
                <w:szCs w:val="24"/>
              </w:rPr>
            </w:pP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壹、目的</w:t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 </w:t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</w:p>
        </w:tc>
        <w:tc>
          <w:tcPr>
            <w:tcW w:w="496" w:type="dxa"/>
          </w:tcPr>
          <w:p w:rsidR="00CA4800" w:rsidRPr="00B0648F" w:rsidRDefault="00B710DE" w:rsidP="00B710DE">
            <w:pPr>
              <w:snapToGrid w:val="0"/>
              <w:spacing w:beforeLines="50" w:before="180" w:afterLines="50" w:after="180"/>
              <w:jc w:val="right"/>
              <w:rPr>
                <w:rFonts w:asciiTheme="majorEastAsia" w:eastAsiaTheme="majorEastAsia" w:hAnsiTheme="majorEastAsia" w:cs="Times New Roman"/>
                <w:szCs w:val="24"/>
              </w:rPr>
            </w:pP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1</w:t>
            </w:r>
          </w:p>
        </w:tc>
      </w:tr>
      <w:tr w:rsidR="00CA4800" w:rsidRPr="00B0648F" w:rsidTr="00731402">
        <w:tc>
          <w:tcPr>
            <w:tcW w:w="8080" w:type="dxa"/>
          </w:tcPr>
          <w:p w:rsidR="00CA4800" w:rsidRPr="00B0648F" w:rsidRDefault="00CA4800" w:rsidP="00B710DE">
            <w:pPr>
              <w:snapToGrid w:val="0"/>
              <w:spacing w:beforeLines="50" w:before="180" w:afterLines="50" w:after="180"/>
              <w:rPr>
                <w:rFonts w:asciiTheme="majorEastAsia" w:eastAsiaTheme="majorEastAsia" w:hAnsiTheme="majorEastAsia" w:cs="Times New Roman"/>
                <w:szCs w:val="24"/>
              </w:rPr>
            </w:pP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貳、</w:t>
            </w:r>
            <w:r w:rsidR="001968E2">
              <w:rPr>
                <w:rFonts w:asciiTheme="majorEastAsia" w:eastAsiaTheme="majorEastAsia" w:hAnsiTheme="majorEastAsia" w:cs="Times New Roman" w:hint="eastAsia"/>
                <w:szCs w:val="24"/>
              </w:rPr>
              <w:t>過</w:t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程</w:t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 </w:t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</w:p>
        </w:tc>
        <w:tc>
          <w:tcPr>
            <w:tcW w:w="496" w:type="dxa"/>
          </w:tcPr>
          <w:p w:rsidR="00CA4800" w:rsidRPr="00B0648F" w:rsidRDefault="00B710DE" w:rsidP="00B710DE">
            <w:pPr>
              <w:snapToGrid w:val="0"/>
              <w:spacing w:beforeLines="50" w:before="180" w:afterLines="50" w:after="180"/>
              <w:jc w:val="right"/>
              <w:rPr>
                <w:rFonts w:asciiTheme="majorEastAsia" w:eastAsiaTheme="majorEastAsia" w:hAnsiTheme="majorEastAsia" w:cs="Times New Roman"/>
                <w:szCs w:val="24"/>
              </w:rPr>
            </w:pP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2</w:t>
            </w:r>
          </w:p>
        </w:tc>
      </w:tr>
      <w:tr w:rsidR="00CA4800" w:rsidRPr="00B0648F" w:rsidTr="00731402">
        <w:tc>
          <w:tcPr>
            <w:tcW w:w="8080" w:type="dxa"/>
          </w:tcPr>
          <w:p w:rsidR="00CA4800" w:rsidRPr="00B0648F" w:rsidRDefault="00CA4800" w:rsidP="00251C9E">
            <w:pPr>
              <w:snapToGrid w:val="0"/>
              <w:spacing w:beforeLines="50" w:before="180" w:afterLines="50" w:after="180"/>
              <w:rPr>
                <w:rFonts w:asciiTheme="majorEastAsia" w:eastAsiaTheme="majorEastAsia" w:hAnsiTheme="majorEastAsia" w:cs="Times New Roman"/>
                <w:szCs w:val="24"/>
              </w:rPr>
            </w:pP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參、</w:t>
            </w:r>
            <w:r w:rsidR="001968E2">
              <w:rPr>
                <w:rFonts w:asciiTheme="majorEastAsia" w:eastAsiaTheme="majorEastAsia" w:hAnsiTheme="majorEastAsia" w:cs="Times New Roman" w:hint="eastAsia"/>
                <w:szCs w:val="24"/>
              </w:rPr>
              <w:t>心得</w:t>
            </w:r>
            <w:r w:rsidR="004C6570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 </w:t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D0208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</w:p>
        </w:tc>
        <w:tc>
          <w:tcPr>
            <w:tcW w:w="496" w:type="dxa"/>
          </w:tcPr>
          <w:p w:rsidR="00CA4800" w:rsidRPr="00B0648F" w:rsidRDefault="006D0CEB" w:rsidP="00B710DE">
            <w:pPr>
              <w:snapToGrid w:val="0"/>
              <w:spacing w:beforeLines="50" w:before="180" w:afterLines="50" w:after="180"/>
              <w:jc w:val="right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9</w:t>
            </w:r>
          </w:p>
        </w:tc>
      </w:tr>
      <w:tr w:rsidR="00CA4800" w:rsidRPr="00B0648F" w:rsidTr="00731402">
        <w:tc>
          <w:tcPr>
            <w:tcW w:w="8080" w:type="dxa"/>
          </w:tcPr>
          <w:p w:rsidR="00CA4800" w:rsidRPr="00B0648F" w:rsidRDefault="00CA4800" w:rsidP="001335CA">
            <w:pPr>
              <w:snapToGrid w:val="0"/>
              <w:spacing w:beforeLines="50" w:before="180" w:afterLines="50" w:after="180"/>
              <w:rPr>
                <w:rFonts w:asciiTheme="majorEastAsia" w:eastAsiaTheme="majorEastAsia" w:hAnsiTheme="majorEastAsia" w:cs="Times New Roman"/>
                <w:szCs w:val="24"/>
              </w:rPr>
            </w:pP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肆、</w:t>
            </w:r>
            <w:r w:rsidR="001968E2">
              <w:rPr>
                <w:rFonts w:asciiTheme="majorEastAsia" w:eastAsiaTheme="majorEastAsia" w:hAnsiTheme="majorEastAsia" w:cs="Times New Roman" w:hint="eastAsia"/>
                <w:szCs w:val="24"/>
              </w:rPr>
              <w:t>建議</w:t>
            </w:r>
            <w:r w:rsidR="00251C9E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 </w:t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51C9E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</w:p>
        </w:tc>
        <w:tc>
          <w:tcPr>
            <w:tcW w:w="496" w:type="dxa"/>
          </w:tcPr>
          <w:p w:rsidR="00CA4800" w:rsidRPr="00B0648F" w:rsidRDefault="006D0CEB" w:rsidP="00B710DE">
            <w:pPr>
              <w:snapToGrid w:val="0"/>
              <w:spacing w:beforeLines="50" w:before="180" w:afterLines="50" w:after="180"/>
              <w:jc w:val="right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10</w:t>
            </w:r>
          </w:p>
        </w:tc>
      </w:tr>
      <w:tr w:rsidR="00CA4800" w:rsidRPr="00B0648F" w:rsidTr="00731402">
        <w:tc>
          <w:tcPr>
            <w:tcW w:w="8080" w:type="dxa"/>
          </w:tcPr>
          <w:p w:rsidR="00CA4800" w:rsidRPr="00B0648F" w:rsidRDefault="00CA4800" w:rsidP="00B710DE">
            <w:pPr>
              <w:snapToGrid w:val="0"/>
              <w:spacing w:beforeLines="50" w:before="180" w:afterLines="50" w:after="180"/>
              <w:rPr>
                <w:rFonts w:asciiTheme="majorEastAsia" w:eastAsiaTheme="majorEastAsia" w:hAnsiTheme="majorEastAsia" w:cs="Times New Roman"/>
                <w:szCs w:val="24"/>
              </w:rPr>
            </w:pP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附錄</w:t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1</w:t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：</w:t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t>韓國技術轉移學院</w:t>
            </w:r>
            <w:r w:rsidR="009219FD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邀請函</w:t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 </w:t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2F49F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</w:p>
        </w:tc>
        <w:tc>
          <w:tcPr>
            <w:tcW w:w="496" w:type="dxa"/>
          </w:tcPr>
          <w:p w:rsidR="00CA4800" w:rsidRPr="00B0648F" w:rsidRDefault="006D0CEB" w:rsidP="00B710DE">
            <w:pPr>
              <w:snapToGrid w:val="0"/>
              <w:spacing w:beforeLines="50" w:before="180" w:afterLines="50" w:after="180"/>
              <w:jc w:val="right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12</w:t>
            </w:r>
          </w:p>
        </w:tc>
      </w:tr>
      <w:tr w:rsidR="00CA4800" w:rsidRPr="00B0648F" w:rsidTr="00731402">
        <w:tc>
          <w:tcPr>
            <w:tcW w:w="8080" w:type="dxa"/>
          </w:tcPr>
          <w:p w:rsidR="00CA4800" w:rsidRPr="00B0648F" w:rsidRDefault="009219FD" w:rsidP="00AD16CF">
            <w:pPr>
              <w:snapToGrid w:val="0"/>
              <w:spacing w:beforeLines="50" w:before="180" w:afterLines="50" w:after="180"/>
              <w:rPr>
                <w:rFonts w:asciiTheme="majorEastAsia" w:eastAsiaTheme="majorEastAsia" w:hAnsiTheme="majorEastAsia" w:cs="Times New Roman"/>
                <w:szCs w:val="24"/>
              </w:rPr>
            </w:pP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附錄2</w:t>
            </w:r>
            <w:r w:rsidR="00AD16CF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：</w:t>
            </w:r>
            <w:r w:rsidR="00AD16CF">
              <w:rPr>
                <w:rFonts w:asciiTheme="majorEastAsia" w:eastAsiaTheme="majorEastAsia" w:hAnsiTheme="majorEastAsia" w:cs="Times New Roman" w:hint="eastAsia"/>
                <w:szCs w:val="24"/>
              </w:rPr>
              <w:t>韓國</w:t>
            </w:r>
            <w:r w:rsidR="00E04C23" w:rsidRPr="00E04C23">
              <w:rPr>
                <w:rFonts w:asciiTheme="majorEastAsia" w:eastAsiaTheme="majorEastAsia" w:hAnsiTheme="majorEastAsia" w:cs="Times New Roman" w:hint="eastAsia"/>
                <w:szCs w:val="24"/>
              </w:rPr>
              <w:t>第</w:t>
            </w:r>
            <w:r w:rsidR="00AD16CF">
              <w:rPr>
                <w:rFonts w:asciiTheme="majorEastAsia" w:eastAsiaTheme="majorEastAsia" w:hAnsiTheme="majorEastAsia" w:cs="Times New Roman" w:hint="eastAsia"/>
                <w:szCs w:val="24"/>
              </w:rPr>
              <w:t>49</w:t>
            </w:r>
            <w:r w:rsidR="00E04C23" w:rsidRPr="00E04C23">
              <w:rPr>
                <w:rFonts w:asciiTheme="majorEastAsia" w:eastAsiaTheme="majorEastAsia" w:hAnsiTheme="majorEastAsia" w:cs="Times New Roman" w:hint="eastAsia"/>
                <w:szCs w:val="24"/>
              </w:rPr>
              <w:t>屆全國技能競賽</w:t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行程</w:t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 </w:t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</w:p>
        </w:tc>
        <w:tc>
          <w:tcPr>
            <w:tcW w:w="496" w:type="dxa"/>
          </w:tcPr>
          <w:p w:rsidR="00CA4800" w:rsidRPr="00B0648F" w:rsidRDefault="006D0CEB" w:rsidP="00B710DE">
            <w:pPr>
              <w:snapToGrid w:val="0"/>
              <w:spacing w:beforeLines="50" w:before="180" w:afterLines="50" w:after="180"/>
              <w:jc w:val="right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13</w:t>
            </w:r>
          </w:p>
        </w:tc>
      </w:tr>
      <w:tr w:rsidR="00BC020D" w:rsidRPr="00B0648F" w:rsidTr="00731402">
        <w:tc>
          <w:tcPr>
            <w:tcW w:w="8080" w:type="dxa"/>
          </w:tcPr>
          <w:p w:rsidR="00BC020D" w:rsidRPr="00B0648F" w:rsidRDefault="00BC020D" w:rsidP="00AD16CF">
            <w:pPr>
              <w:snapToGrid w:val="0"/>
              <w:spacing w:beforeLines="50" w:before="180" w:afterLines="50" w:after="180"/>
              <w:rPr>
                <w:rFonts w:asciiTheme="majorEastAsia" w:eastAsiaTheme="majorEastAsia" w:hAnsiTheme="majorEastAsia" w:cs="Times New Roman"/>
                <w:szCs w:val="24"/>
              </w:rPr>
            </w:pPr>
            <w:r w:rsidRPr="00BC020D">
              <w:rPr>
                <w:rFonts w:asciiTheme="majorEastAsia" w:eastAsiaTheme="majorEastAsia" w:hAnsiTheme="majorEastAsia" w:cs="Times New Roman" w:hint="eastAsia"/>
                <w:szCs w:val="24"/>
              </w:rPr>
              <w:t>附錄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3</w:t>
            </w:r>
            <w:r w:rsidRPr="00BC020D">
              <w:rPr>
                <w:rFonts w:asciiTheme="majorEastAsia" w:eastAsiaTheme="majorEastAsia" w:hAnsiTheme="majorEastAsia" w:cs="Times New Roman" w:hint="eastAsia"/>
                <w:szCs w:val="24"/>
              </w:rPr>
              <w:t>：</w:t>
            </w:r>
            <w:r w:rsidR="00AD16CF">
              <w:rPr>
                <w:rFonts w:asciiTheme="majorEastAsia" w:eastAsiaTheme="majorEastAsia" w:hAnsiTheme="majorEastAsia" w:cs="Times New Roman" w:hint="eastAsia"/>
                <w:szCs w:val="24"/>
              </w:rPr>
              <w:t>國際論壇相關資料</w:t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</w:p>
        </w:tc>
        <w:tc>
          <w:tcPr>
            <w:tcW w:w="496" w:type="dxa"/>
          </w:tcPr>
          <w:p w:rsidR="00BC020D" w:rsidRPr="00BC020D" w:rsidRDefault="0032374F" w:rsidP="006D0CEB">
            <w:pPr>
              <w:snapToGrid w:val="0"/>
              <w:spacing w:beforeLines="50" w:before="180" w:afterLines="50" w:after="180"/>
              <w:jc w:val="right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1</w:t>
            </w:r>
            <w:r w:rsidR="006D0CEB">
              <w:rPr>
                <w:rFonts w:asciiTheme="majorEastAsia" w:eastAsiaTheme="majorEastAsia" w:hAnsiTheme="majorEastAsia" w:cs="Times New Roman" w:hint="eastAsia"/>
                <w:szCs w:val="24"/>
              </w:rPr>
              <w:t>4</w:t>
            </w:r>
          </w:p>
        </w:tc>
      </w:tr>
      <w:tr w:rsidR="00CA4800" w:rsidRPr="00B0648F" w:rsidTr="00731402">
        <w:tc>
          <w:tcPr>
            <w:tcW w:w="8080" w:type="dxa"/>
          </w:tcPr>
          <w:p w:rsidR="00CA4800" w:rsidRPr="00B0648F" w:rsidRDefault="00CA4800" w:rsidP="00BC020D">
            <w:pPr>
              <w:snapToGrid w:val="0"/>
              <w:spacing w:beforeLines="50" w:before="180" w:afterLines="50" w:after="180"/>
              <w:rPr>
                <w:rFonts w:asciiTheme="majorEastAsia" w:eastAsiaTheme="majorEastAsia" w:hAnsiTheme="majorEastAsia" w:cs="Times New Roman"/>
                <w:szCs w:val="24"/>
              </w:rPr>
            </w:pP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附錄</w:t>
            </w:r>
            <w:r w:rsidR="00BC020D">
              <w:rPr>
                <w:rFonts w:asciiTheme="majorEastAsia" w:eastAsiaTheme="majorEastAsia" w:hAnsiTheme="majorEastAsia" w:cs="Times New Roman" w:hint="eastAsia"/>
                <w:szCs w:val="24"/>
              </w:rPr>
              <w:t>4</w:t>
            </w:r>
            <w:r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t>：</w:t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t>會議活動照片</w:t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AD16CF" w:rsidRPr="00AD16C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E04C23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  <w:r w:rsidR="001335CA" w:rsidRPr="00B0648F">
              <w:rPr>
                <w:rFonts w:asciiTheme="majorEastAsia" w:eastAsiaTheme="majorEastAsia" w:hAnsiTheme="majorEastAsia" w:cs="Times New Roman" w:hint="eastAsia"/>
                <w:szCs w:val="24"/>
              </w:rPr>
              <w:sym w:font="Wingdings" w:char="F09E"/>
            </w:r>
          </w:p>
        </w:tc>
        <w:tc>
          <w:tcPr>
            <w:tcW w:w="496" w:type="dxa"/>
          </w:tcPr>
          <w:p w:rsidR="00CA4800" w:rsidRPr="00B0648F" w:rsidRDefault="006D0CEB" w:rsidP="00B710DE">
            <w:pPr>
              <w:snapToGrid w:val="0"/>
              <w:spacing w:beforeLines="50" w:before="180" w:afterLines="50" w:after="180"/>
              <w:jc w:val="right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86</w:t>
            </w:r>
          </w:p>
        </w:tc>
      </w:tr>
      <w:tr w:rsidR="00CA4800" w:rsidRPr="00B0648F" w:rsidTr="00731402">
        <w:tc>
          <w:tcPr>
            <w:tcW w:w="8080" w:type="dxa"/>
          </w:tcPr>
          <w:p w:rsidR="00CA4800" w:rsidRPr="00B0648F" w:rsidRDefault="00CA4800" w:rsidP="00BC020D">
            <w:pPr>
              <w:snapToGrid w:val="0"/>
              <w:spacing w:beforeLines="50" w:before="180" w:afterLines="50" w:after="180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496" w:type="dxa"/>
          </w:tcPr>
          <w:p w:rsidR="00CA4800" w:rsidRPr="00B0648F" w:rsidRDefault="00CA4800" w:rsidP="0032374F">
            <w:pPr>
              <w:snapToGrid w:val="0"/>
              <w:spacing w:beforeLines="50" w:before="180" w:afterLines="50" w:after="180"/>
              <w:jc w:val="right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</w:tr>
      <w:tr w:rsidR="00BC020D" w:rsidRPr="00B0648F" w:rsidTr="00731402">
        <w:tc>
          <w:tcPr>
            <w:tcW w:w="8080" w:type="dxa"/>
          </w:tcPr>
          <w:p w:rsidR="00BC020D" w:rsidRPr="00B0648F" w:rsidRDefault="00BC020D" w:rsidP="00BC020D">
            <w:pPr>
              <w:snapToGrid w:val="0"/>
              <w:spacing w:beforeLines="50" w:before="180" w:afterLines="50" w:after="180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496" w:type="dxa"/>
          </w:tcPr>
          <w:p w:rsidR="00BC020D" w:rsidRPr="00B0648F" w:rsidRDefault="00BC020D" w:rsidP="0032374F">
            <w:pPr>
              <w:snapToGrid w:val="0"/>
              <w:spacing w:beforeLines="50" w:before="180" w:afterLines="50" w:after="180"/>
              <w:jc w:val="right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</w:tr>
      <w:tr w:rsidR="00BC020D" w:rsidRPr="00B0648F" w:rsidTr="00731402">
        <w:tc>
          <w:tcPr>
            <w:tcW w:w="8080" w:type="dxa"/>
          </w:tcPr>
          <w:p w:rsidR="00BC020D" w:rsidRPr="00B0648F" w:rsidRDefault="00BC020D" w:rsidP="00BC020D">
            <w:pPr>
              <w:snapToGrid w:val="0"/>
              <w:spacing w:beforeLines="50" w:before="180" w:afterLines="50" w:after="180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496" w:type="dxa"/>
          </w:tcPr>
          <w:p w:rsidR="00BC020D" w:rsidRPr="00B0648F" w:rsidRDefault="00BC020D" w:rsidP="00BC020D">
            <w:pPr>
              <w:snapToGrid w:val="0"/>
              <w:spacing w:beforeLines="50" w:before="180" w:afterLines="50" w:after="180"/>
              <w:jc w:val="right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</w:tr>
      <w:tr w:rsidR="00BC020D" w:rsidRPr="00B0648F" w:rsidTr="00731402">
        <w:tc>
          <w:tcPr>
            <w:tcW w:w="8080" w:type="dxa"/>
          </w:tcPr>
          <w:p w:rsidR="00BC020D" w:rsidRPr="00B0648F" w:rsidRDefault="00BC020D" w:rsidP="00BC020D">
            <w:pPr>
              <w:snapToGrid w:val="0"/>
              <w:spacing w:beforeLines="50" w:before="180" w:afterLines="50" w:after="180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496" w:type="dxa"/>
          </w:tcPr>
          <w:p w:rsidR="00BC020D" w:rsidRPr="00B0648F" w:rsidRDefault="00BC020D" w:rsidP="00BC020D">
            <w:pPr>
              <w:snapToGrid w:val="0"/>
              <w:spacing w:beforeLines="50" w:before="180" w:afterLines="50" w:after="180"/>
              <w:jc w:val="right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</w:tr>
      <w:tr w:rsidR="00BC020D" w:rsidRPr="00B0648F" w:rsidTr="00731402">
        <w:tc>
          <w:tcPr>
            <w:tcW w:w="8080" w:type="dxa"/>
          </w:tcPr>
          <w:p w:rsidR="00BC020D" w:rsidRPr="00B0648F" w:rsidRDefault="00BC020D" w:rsidP="00BC020D">
            <w:pPr>
              <w:snapToGrid w:val="0"/>
              <w:spacing w:beforeLines="50" w:before="180" w:afterLines="50" w:after="180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  <w:tc>
          <w:tcPr>
            <w:tcW w:w="496" w:type="dxa"/>
          </w:tcPr>
          <w:p w:rsidR="00BC020D" w:rsidRPr="00B0648F" w:rsidRDefault="00BC020D" w:rsidP="00BC020D">
            <w:pPr>
              <w:snapToGrid w:val="0"/>
              <w:spacing w:beforeLines="50" w:before="180" w:afterLines="50" w:after="180"/>
              <w:jc w:val="right"/>
              <w:rPr>
                <w:rFonts w:asciiTheme="majorEastAsia" w:eastAsiaTheme="majorEastAsia" w:hAnsiTheme="majorEastAsia" w:cs="Times New Roman"/>
                <w:szCs w:val="24"/>
              </w:rPr>
            </w:pPr>
          </w:p>
        </w:tc>
      </w:tr>
    </w:tbl>
    <w:p w:rsidR="00CA4800" w:rsidRPr="00104B50" w:rsidRDefault="0032374F" w:rsidP="002F49FF">
      <w:pPr>
        <w:ind w:leftChars="25" w:left="540" w:hangingChars="200" w:hanging="480"/>
        <w:jc w:val="center"/>
        <w:rPr>
          <w:rFonts w:ascii="Times New Roman" w:eastAsia="新細明體" w:hAnsi="Times New Roman" w:cs="Times New Roman"/>
          <w:szCs w:val="24"/>
        </w:rPr>
      </w:pPr>
      <w:r w:rsidRPr="0032374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7811F5" wp14:editId="5055A544">
                <wp:simplePos x="0" y="0"/>
                <wp:positionH relativeFrom="column">
                  <wp:posOffset>1802130</wp:posOffset>
                </wp:positionH>
                <wp:positionV relativeFrom="paragraph">
                  <wp:posOffset>3056291</wp:posOffset>
                </wp:positionV>
                <wp:extent cx="2374265" cy="140398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DE7" w:rsidRPr="0032374F" w:rsidRDefault="00967DE7" w:rsidP="003237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2374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1.9pt;margin-top:240.6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" filled="f" stroked="f">
                <v:textbox style="mso-fit-shape-to-text:t">
                  <w:txbxContent>
                    <w:p w:rsidR="00967DE7" w:rsidRPr="0032374F" w:rsidRDefault="00967DE7" w:rsidP="003237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32374F">
                        <w:rPr>
                          <w:rFonts w:hint="eastAsia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04B50" w:rsidRPr="00104B50" w:rsidRDefault="00104B50" w:rsidP="00104B50">
      <w:pPr>
        <w:pageBreakBefore/>
        <w:spacing w:line="360" w:lineRule="auto"/>
        <w:outlineLvl w:val="0"/>
        <w:rPr>
          <w:rFonts w:ascii="Arial" w:eastAsia="新細明體" w:hAnsi="Arial" w:cs="Times New Roman"/>
          <w:b/>
          <w:bCs/>
          <w:kern w:val="52"/>
          <w:sz w:val="36"/>
          <w:szCs w:val="36"/>
        </w:rPr>
        <w:sectPr w:rsidR="00104B50" w:rsidRPr="00104B50" w:rsidSect="00B32B7B">
          <w:pgSz w:w="11906" w:h="16838" w:code="9"/>
          <w:pgMar w:top="1418" w:right="1418" w:bottom="1418" w:left="1418" w:header="851" w:footer="992" w:gutter="0"/>
          <w:pgNumType w:fmt="lowerRoman" w:start="1"/>
          <w:cols w:space="425"/>
          <w:docGrid w:type="lines" w:linePitch="360"/>
        </w:sectPr>
      </w:pPr>
    </w:p>
    <w:p w:rsidR="00104B50" w:rsidRPr="00B0648F" w:rsidRDefault="00104B50" w:rsidP="00104B50">
      <w:pPr>
        <w:pageBreakBefore/>
        <w:spacing w:line="360" w:lineRule="auto"/>
        <w:outlineLvl w:val="0"/>
        <w:rPr>
          <w:rFonts w:asciiTheme="majorEastAsia" w:eastAsiaTheme="majorEastAsia" w:hAnsiTheme="majorEastAsia" w:cs="Times New Roman"/>
          <w:b/>
          <w:bCs/>
          <w:kern w:val="52"/>
          <w:sz w:val="28"/>
          <w:szCs w:val="28"/>
        </w:rPr>
      </w:pPr>
      <w:bookmarkStart w:id="3" w:name="_Toc313371439"/>
      <w:r w:rsidRPr="00B0648F">
        <w:rPr>
          <w:rFonts w:asciiTheme="majorEastAsia" w:eastAsiaTheme="majorEastAsia" w:hAnsiTheme="majorEastAsia" w:cs="Times New Roman" w:hint="eastAsia"/>
          <w:b/>
          <w:bCs/>
          <w:kern w:val="52"/>
          <w:sz w:val="28"/>
          <w:szCs w:val="28"/>
        </w:rPr>
        <w:lastRenderedPageBreak/>
        <w:t>壹、</w:t>
      </w:r>
      <w:bookmarkEnd w:id="1"/>
      <w:bookmarkEnd w:id="2"/>
      <w:r w:rsidRPr="00B0648F">
        <w:rPr>
          <w:rFonts w:asciiTheme="majorEastAsia" w:eastAsiaTheme="majorEastAsia" w:hAnsiTheme="majorEastAsia" w:cs="Times New Roman" w:hint="eastAsia"/>
          <w:b/>
          <w:bCs/>
          <w:kern w:val="52"/>
          <w:sz w:val="28"/>
          <w:szCs w:val="28"/>
        </w:rPr>
        <w:t>目的</w:t>
      </w:r>
      <w:bookmarkEnd w:id="3"/>
    </w:p>
    <w:p w:rsidR="00544FF9" w:rsidRPr="00642FC1" w:rsidRDefault="0089209D" w:rsidP="00642FC1">
      <w:pPr>
        <w:snapToGrid w:val="0"/>
        <w:spacing w:line="640" w:lineRule="atLeast"/>
        <w:ind w:firstLineChars="225" w:firstLine="540"/>
        <w:jc w:val="both"/>
        <w:rPr>
          <w:rFonts w:asciiTheme="majorEastAsia" w:eastAsiaTheme="majorEastAsia" w:hAnsiTheme="majorEastAsia" w:cs="Times New Roman"/>
          <w:bCs/>
          <w:color w:val="000000"/>
          <w:szCs w:val="24"/>
        </w:rPr>
      </w:pPr>
      <w:r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本次</w:t>
      </w:r>
      <w:r w:rsidR="00E03364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國際技能組織(WorldSkills International)</w:t>
      </w:r>
      <w:r w:rsidR="00536760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韓國</w:t>
      </w:r>
      <w:r w:rsidR="00536760" w:rsidRPr="00536760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技術轉移學院</w:t>
      </w:r>
      <w:r w:rsidR="00536760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院長</w:t>
      </w:r>
      <w:r w:rsidR="00E03364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 xml:space="preserve">Mr. </w:t>
      </w:r>
      <w:r w:rsidR="00550EEE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Joon-Chul EOM</w:t>
      </w:r>
      <w:r w:rsidR="00124938"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以主辦國代表人身分，</w:t>
      </w:r>
      <w:r w:rsidR="00536760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邀請我國</w:t>
      </w:r>
      <w:r w:rsidR="00550EEE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觀摩該國全國技能競賽</w:t>
      </w:r>
      <w:r w:rsidR="00536760" w:rsidRPr="00536760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 xml:space="preserve"> </w:t>
      </w:r>
      <w:r w:rsidR="008C341D"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(邀請函如附錄1)</w:t>
      </w:r>
      <w:r w:rsidR="00550EEE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，謹就此次赴韓重點行程，</w:t>
      </w:r>
      <w:r w:rsidR="00E03364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臚列如下</w:t>
      </w:r>
      <w:r w:rsidR="00544FF9"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：</w:t>
      </w:r>
    </w:p>
    <w:p w:rsidR="00E03364" w:rsidRPr="00642FC1" w:rsidRDefault="00550EEE" w:rsidP="005D2F08">
      <w:pPr>
        <w:pStyle w:val="a4"/>
        <w:numPr>
          <w:ilvl w:val="0"/>
          <w:numId w:val="17"/>
        </w:numPr>
        <w:snapToGrid w:val="0"/>
        <w:spacing w:line="640" w:lineRule="atLeast"/>
        <w:ind w:leftChars="0" w:left="567" w:hanging="567"/>
        <w:jc w:val="both"/>
        <w:rPr>
          <w:rFonts w:asciiTheme="majorEastAsia" w:eastAsiaTheme="majorEastAsia" w:hAnsiTheme="majorEastAsia" w:cs="Times New Roman"/>
          <w:bCs/>
          <w:color w:val="000000"/>
          <w:szCs w:val="24"/>
        </w:rPr>
      </w:pPr>
      <w:r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觀摩韓國</w:t>
      </w:r>
      <w:r w:rsidR="00E03364"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第</w:t>
      </w:r>
      <w:r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49</w:t>
      </w:r>
      <w:r w:rsidR="00E03364"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屆全國技能競賽：過去我國與日本、韓國等為促進技能競賽業務之觀摩交流，</w:t>
      </w:r>
      <w:r w:rsid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同時推動東北亞區域技能競賽早日實現，近</w:t>
      </w:r>
      <w:r w:rsidR="00E03364"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年來在主辦全國技能競賽時，採交叉邀請模式，</w:t>
      </w:r>
      <w:r w:rsid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除汲取彼此培訓經驗，藉以提升國內技能競賽水準外，並瞭解彼此技能競賽辦理差異，俾為</w:t>
      </w:r>
      <w:r w:rsidR="005D2F08" w:rsidRP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東北亞區域技能競賽</w:t>
      </w:r>
      <w:r w:rsid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預作準備</w:t>
      </w:r>
      <w:r w:rsidR="00E03364"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。</w:t>
      </w:r>
    </w:p>
    <w:p w:rsidR="00E03364" w:rsidRDefault="005D2F08" w:rsidP="005B0A73">
      <w:pPr>
        <w:pStyle w:val="a4"/>
        <w:numPr>
          <w:ilvl w:val="0"/>
          <w:numId w:val="17"/>
        </w:numPr>
        <w:snapToGrid w:val="0"/>
        <w:spacing w:line="640" w:lineRule="atLeast"/>
        <w:ind w:leftChars="0" w:left="567" w:hanging="567"/>
        <w:jc w:val="both"/>
        <w:rPr>
          <w:rFonts w:asciiTheme="majorEastAsia" w:eastAsiaTheme="majorEastAsia" w:hAnsiTheme="majorEastAsia" w:cs="Times New Roman"/>
          <w:bCs/>
          <w:color w:val="000000"/>
          <w:szCs w:val="24"/>
        </w:rPr>
      </w:pPr>
      <w:r w:rsidRP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參訪三星</w:t>
      </w:r>
      <w:r w:rsidR="00AD7421"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電子</w:t>
      </w:r>
      <w:r w:rsidRP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國手培訓中心</w:t>
      </w:r>
      <w:r w:rsidR="00402934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：</w:t>
      </w:r>
      <w:r w:rsidR="005B0A73" w:rsidRPr="005B0A73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三星電子一向積極參與技能競賽，除了贊助韓國國內賽及國際賽外，對於選手的培訓方面，亦設立4個訓練中心，計培訓20個職類國手。本次參觀的京畿道國手培訓中心為三星電子4個訓練中心之一</w:t>
      </w:r>
      <w:r w:rsid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，</w:t>
      </w:r>
      <w:r w:rsidR="005B0A73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藉以</w:t>
      </w:r>
      <w:r w:rsid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瞭解三星電子如何協助政府培訓技能競賽國手</w:t>
      </w:r>
      <w:r w:rsidR="00E03364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。</w:t>
      </w:r>
    </w:p>
    <w:p w:rsidR="00104B50" w:rsidRDefault="005D2F08" w:rsidP="00AD7421">
      <w:pPr>
        <w:pStyle w:val="a4"/>
        <w:numPr>
          <w:ilvl w:val="0"/>
          <w:numId w:val="17"/>
        </w:numPr>
        <w:snapToGrid w:val="0"/>
        <w:spacing w:line="640" w:lineRule="atLeast"/>
        <w:ind w:leftChars="0" w:left="567" w:hanging="567"/>
        <w:jc w:val="both"/>
        <w:rPr>
          <w:rFonts w:asciiTheme="majorEastAsia" w:eastAsiaTheme="majorEastAsia" w:hAnsiTheme="majorEastAsia" w:cs="Times New Roman"/>
          <w:bCs/>
          <w:color w:val="000000"/>
          <w:szCs w:val="24"/>
        </w:rPr>
      </w:pPr>
      <w:r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參加</w:t>
      </w:r>
      <w:r w:rsidRP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國際論壇</w:t>
      </w:r>
      <w:r w:rsidR="00E03364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：</w:t>
      </w:r>
      <w:r w:rsidR="00AD7421"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本次</w:t>
      </w:r>
      <w:r w:rsid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大會安排國際</w:t>
      </w:r>
      <w:r w:rsidR="00AD7421"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論壇</w:t>
      </w:r>
      <w:r w:rsid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，針對</w:t>
      </w:r>
      <w:r w:rsidR="00AD7421"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技能競賽對國家產業發展的影響</w:t>
      </w:r>
      <w:r w:rsid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，邀請韓國教育及產業界代表簡報韓國教育及產業的成功案例，同時</w:t>
      </w:r>
      <w:r w:rsidR="00AD7421"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各國</w:t>
      </w:r>
      <w:r w:rsid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代表分享各國實務</w:t>
      </w:r>
      <w:r w:rsidR="00AD7421"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，</w:t>
      </w:r>
      <w:r w:rsid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探討如何藉由技能競賽推動</w:t>
      </w:r>
      <w:r w:rsidR="00AD7421"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經濟的發展。</w:t>
      </w:r>
    </w:p>
    <w:p w:rsidR="009B0098" w:rsidRDefault="005D2F08" w:rsidP="009B0098">
      <w:pPr>
        <w:pStyle w:val="a4"/>
        <w:numPr>
          <w:ilvl w:val="0"/>
          <w:numId w:val="17"/>
        </w:numPr>
        <w:snapToGrid w:val="0"/>
        <w:spacing w:line="640" w:lineRule="atLeast"/>
        <w:ind w:leftChars="0" w:left="567" w:hanging="567"/>
        <w:jc w:val="both"/>
        <w:rPr>
          <w:rFonts w:asciiTheme="majorEastAsia" w:eastAsiaTheme="majorEastAsia" w:hAnsiTheme="majorEastAsia" w:cs="Times New Roman"/>
          <w:bCs/>
          <w:color w:val="000000"/>
          <w:szCs w:val="24"/>
        </w:rPr>
      </w:pPr>
      <w:r w:rsidRPr="005D2F0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參訪韓國技術轉移學院</w:t>
      </w:r>
      <w:r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：</w:t>
      </w:r>
      <w:r w:rsid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瞭解甫於去年3月成立的</w:t>
      </w:r>
      <w:r w:rsidR="00AD7421"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韓國全球技術轉移學院(Global Institute For Transferring Skills)，</w:t>
      </w:r>
      <w:r w:rsid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如何</w:t>
      </w:r>
      <w:r w:rsidR="00AD7421"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推動技能轉移、</w:t>
      </w:r>
      <w:r w:rsidR="009B0098" w:rsidRPr="009B0098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推廣</w:t>
      </w:r>
      <w:r w:rsidR="00AD7421" w:rsidRPr="00AD742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技能、辦理技能競賽及國際合作事務。</w:t>
      </w:r>
    </w:p>
    <w:p w:rsidR="00104B50" w:rsidRPr="00B0648F" w:rsidRDefault="00104B50" w:rsidP="00104B50">
      <w:pPr>
        <w:pageBreakBefore/>
        <w:spacing w:line="360" w:lineRule="auto"/>
        <w:outlineLvl w:val="0"/>
        <w:rPr>
          <w:rFonts w:asciiTheme="majorEastAsia" w:eastAsiaTheme="majorEastAsia" w:hAnsiTheme="majorEastAsia" w:cs="Times New Roman"/>
          <w:b/>
          <w:bCs/>
          <w:kern w:val="52"/>
          <w:sz w:val="28"/>
          <w:szCs w:val="28"/>
        </w:rPr>
      </w:pPr>
      <w:bookmarkStart w:id="4" w:name="_Toc313371440"/>
      <w:r w:rsidRPr="00B0648F">
        <w:rPr>
          <w:rFonts w:asciiTheme="majorEastAsia" w:eastAsiaTheme="majorEastAsia" w:hAnsiTheme="majorEastAsia" w:cs="Times New Roman" w:hint="eastAsia"/>
          <w:b/>
          <w:bCs/>
          <w:kern w:val="52"/>
          <w:sz w:val="28"/>
          <w:szCs w:val="28"/>
        </w:rPr>
        <w:lastRenderedPageBreak/>
        <w:t>貳、</w:t>
      </w:r>
      <w:r w:rsidR="00865C0E">
        <w:rPr>
          <w:rFonts w:asciiTheme="majorEastAsia" w:eastAsiaTheme="majorEastAsia" w:hAnsiTheme="majorEastAsia" w:cs="Times New Roman" w:hint="eastAsia"/>
          <w:b/>
          <w:bCs/>
          <w:kern w:val="52"/>
          <w:sz w:val="28"/>
          <w:szCs w:val="28"/>
        </w:rPr>
        <w:t>過</w:t>
      </w:r>
      <w:r w:rsidRPr="00B0648F">
        <w:rPr>
          <w:rFonts w:asciiTheme="majorEastAsia" w:eastAsiaTheme="majorEastAsia" w:hAnsiTheme="majorEastAsia" w:cs="Times New Roman" w:hint="eastAsia"/>
          <w:b/>
          <w:bCs/>
          <w:kern w:val="52"/>
          <w:sz w:val="28"/>
          <w:szCs w:val="28"/>
        </w:rPr>
        <w:t>程</w:t>
      </w:r>
      <w:bookmarkEnd w:id="4"/>
    </w:p>
    <w:p w:rsidR="003C7A93" w:rsidRPr="00642FC1" w:rsidRDefault="00104B50" w:rsidP="003C7A93">
      <w:pPr>
        <w:numPr>
          <w:ilvl w:val="0"/>
          <w:numId w:val="15"/>
        </w:numPr>
        <w:tabs>
          <w:tab w:val="num" w:pos="-900"/>
        </w:tabs>
        <w:snapToGrid w:val="0"/>
        <w:spacing w:line="360" w:lineRule="auto"/>
        <w:ind w:left="540" w:hanging="540"/>
        <w:rPr>
          <w:rFonts w:asciiTheme="majorEastAsia" w:eastAsiaTheme="majorEastAsia" w:hAnsiTheme="majorEastAsia" w:cs="Times New Roman"/>
          <w:bCs/>
          <w:color w:val="000000"/>
          <w:szCs w:val="24"/>
        </w:rPr>
      </w:pPr>
      <w:r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時間：</w:t>
      </w:r>
      <w:r w:rsidR="00BE5D2B"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10</w:t>
      </w:r>
      <w:r w:rsidR="007316DA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3</w:t>
      </w:r>
      <w:r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年</w:t>
      </w:r>
      <w:r w:rsidRPr="00642FC1">
        <w:rPr>
          <w:rFonts w:asciiTheme="majorEastAsia" w:eastAsiaTheme="majorEastAsia" w:hAnsiTheme="majorEastAsia" w:cs="Times New Roman"/>
          <w:bCs/>
          <w:color w:val="000000"/>
          <w:szCs w:val="24"/>
        </w:rPr>
        <w:t>1</w:t>
      </w:r>
      <w:r w:rsidR="007316DA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0</w:t>
      </w:r>
      <w:r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月</w:t>
      </w:r>
      <w:r w:rsidR="007316DA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6</w:t>
      </w:r>
      <w:r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日－</w:t>
      </w:r>
      <w:r w:rsidR="007316DA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9</w:t>
      </w:r>
      <w:r w:rsidRPr="00642FC1">
        <w:rPr>
          <w:rFonts w:asciiTheme="majorEastAsia" w:eastAsiaTheme="majorEastAsia" w:hAnsiTheme="majorEastAsia" w:cs="Times New Roman" w:hint="eastAsia"/>
          <w:bCs/>
          <w:color w:val="000000"/>
          <w:szCs w:val="24"/>
        </w:rPr>
        <w:t>日</w:t>
      </w:r>
    </w:p>
    <w:p w:rsidR="00104B50" w:rsidRPr="00642FC1" w:rsidRDefault="00687DD9" w:rsidP="00104B50">
      <w:pPr>
        <w:numPr>
          <w:ilvl w:val="0"/>
          <w:numId w:val="15"/>
        </w:numPr>
        <w:tabs>
          <w:tab w:val="num" w:pos="-900"/>
        </w:tabs>
        <w:snapToGrid w:val="0"/>
        <w:spacing w:line="360" w:lineRule="auto"/>
        <w:ind w:left="540" w:hanging="540"/>
        <w:jc w:val="both"/>
        <w:rPr>
          <w:rFonts w:asciiTheme="majorEastAsia" w:eastAsiaTheme="majorEastAsia" w:hAnsiTheme="majorEastAsia" w:cs="Times New Roman"/>
          <w:bCs/>
          <w:color w:val="000000"/>
          <w:szCs w:val="24"/>
        </w:rPr>
      </w:pPr>
      <w:r w:rsidRPr="00642FC1">
        <w:rPr>
          <w:rFonts w:asciiTheme="majorEastAsia" w:eastAsiaTheme="majorEastAsia" w:hAnsiTheme="majorEastAsia" w:cs="Times New Roman" w:hint="eastAsia"/>
          <w:szCs w:val="24"/>
        </w:rPr>
        <w:t>行程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9"/>
        <w:gridCol w:w="1815"/>
        <w:gridCol w:w="3543"/>
        <w:gridCol w:w="2410"/>
      </w:tblGrid>
      <w:tr w:rsidR="00104B50" w:rsidRPr="00642FC1" w:rsidTr="0078350E">
        <w:trPr>
          <w:trHeight w:val="670"/>
        </w:trPr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104B50" w:rsidRPr="00642FC1" w:rsidRDefault="00104B50" w:rsidP="00642FC1">
            <w:pPr>
              <w:snapToGrid w:val="0"/>
              <w:ind w:leftChars="-16" w:hangingChars="16" w:hanging="38"/>
              <w:jc w:val="both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日期</w:t>
            </w:r>
          </w:p>
        </w:tc>
        <w:tc>
          <w:tcPr>
            <w:tcW w:w="7768" w:type="dxa"/>
            <w:gridSpan w:val="3"/>
            <w:tcBorders>
              <w:bottom w:val="single" w:sz="4" w:space="0" w:color="auto"/>
            </w:tcBorders>
            <w:vAlign w:val="center"/>
          </w:tcPr>
          <w:p w:rsidR="00104B50" w:rsidRPr="00642FC1" w:rsidRDefault="00104B50" w:rsidP="00BC0CC8">
            <w:pPr>
              <w:snapToGrid w:val="0"/>
              <w:ind w:left="-16" w:rightChars="309" w:right="742"/>
              <w:jc w:val="center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行</w:t>
            </w:r>
            <w:r w:rsidR="0078350E"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 xml:space="preserve"> </w:t>
            </w:r>
            <w:r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程</w:t>
            </w:r>
            <w:r w:rsidR="0078350E"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 xml:space="preserve"> </w:t>
            </w:r>
          </w:p>
        </w:tc>
      </w:tr>
      <w:tr w:rsidR="00104B50" w:rsidRPr="00642FC1" w:rsidTr="00642FC1">
        <w:trPr>
          <w:trHeight w:val="375"/>
        </w:trPr>
        <w:tc>
          <w:tcPr>
            <w:tcW w:w="8647" w:type="dxa"/>
            <w:gridSpan w:val="4"/>
            <w:shd w:val="clear" w:color="auto" w:fill="F2F2F2" w:themeFill="background1" w:themeFillShade="F2"/>
            <w:vAlign w:val="center"/>
          </w:tcPr>
          <w:p w:rsidR="00104B50" w:rsidRPr="00642FC1" w:rsidRDefault="00104B50" w:rsidP="005A7498">
            <w:pPr>
              <w:snapToGrid w:val="0"/>
              <w:jc w:val="both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 w:rsidRPr="00642FC1"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  <w:t>1</w:t>
            </w:r>
            <w:r w:rsidR="005A7498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0</w:t>
            </w:r>
            <w:r w:rsidRPr="00642FC1"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  <w:t>/</w:t>
            </w:r>
            <w:r w:rsidR="005A7498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6</w:t>
            </w:r>
            <w:r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（</w:t>
            </w:r>
            <w:r w:rsidR="005A7498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星期一</w:t>
            </w:r>
            <w:r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）</w:t>
            </w:r>
          </w:p>
        </w:tc>
      </w:tr>
      <w:tr w:rsidR="00104B50" w:rsidRPr="00642FC1" w:rsidTr="00642FC1">
        <w:trPr>
          <w:cantSplit/>
          <w:trHeight w:val="422"/>
        </w:trPr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104B50" w:rsidRPr="00642FC1" w:rsidRDefault="005B4DD7" w:rsidP="00642FC1">
            <w:pPr>
              <w:snapToGrid w:val="0"/>
              <w:ind w:firstLineChars="25" w:firstLine="60"/>
              <w:jc w:val="both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上午</w:t>
            </w:r>
          </w:p>
        </w:tc>
        <w:tc>
          <w:tcPr>
            <w:tcW w:w="7768" w:type="dxa"/>
            <w:gridSpan w:val="3"/>
            <w:tcBorders>
              <w:bottom w:val="single" w:sz="4" w:space="0" w:color="auto"/>
            </w:tcBorders>
            <w:vAlign w:val="center"/>
          </w:tcPr>
          <w:p w:rsidR="00104B50" w:rsidRPr="00642FC1" w:rsidRDefault="00104B50" w:rsidP="005A7498">
            <w:pPr>
              <w:snapToGrid w:val="0"/>
              <w:spacing w:beforeLines="50" w:before="180" w:afterLines="50" w:after="180"/>
              <w:ind w:left="5" w:hangingChars="2" w:hanging="5"/>
              <w:jc w:val="both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桃園國際機場~</w:t>
            </w:r>
            <w:r w:rsidR="007316DA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韓國仁川</w:t>
            </w:r>
            <w:r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機場~</w:t>
            </w:r>
            <w:r w:rsidR="00822C07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韓國</w:t>
            </w:r>
            <w:r w:rsidR="00822C07" w:rsidRPr="00822C07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京畿道</w:t>
            </w:r>
            <w:r w:rsidR="00822C07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省</w:t>
            </w:r>
            <w:r w:rsidR="00D126C4"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 xml:space="preserve"> </w:t>
            </w:r>
            <w:r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 xml:space="preserve">     </w:t>
            </w:r>
          </w:p>
        </w:tc>
      </w:tr>
      <w:tr w:rsidR="005B4DD7" w:rsidRPr="00642FC1" w:rsidTr="005A7498">
        <w:trPr>
          <w:cantSplit/>
          <w:trHeight w:val="605"/>
        </w:trPr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4DD7" w:rsidRPr="00642FC1" w:rsidRDefault="005A7498" w:rsidP="005A7498">
            <w:pPr>
              <w:snapToGrid w:val="0"/>
              <w:spacing w:beforeLines="50" w:before="180" w:afterLines="50" w:after="180"/>
              <w:ind w:firstLineChars="25" w:firstLine="60"/>
              <w:jc w:val="both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 w:rsidRPr="005A7498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下午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5B4DD7" w:rsidRPr="00642FC1" w:rsidRDefault="005B4DD7" w:rsidP="005A7498">
            <w:pPr>
              <w:adjustRightInd w:val="0"/>
              <w:snapToGrid w:val="0"/>
              <w:spacing w:beforeLines="50" w:before="180" w:afterLines="50" w:after="180" w:line="300" w:lineRule="auto"/>
              <w:jc w:val="both"/>
              <w:textAlignment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1</w:t>
            </w:r>
            <w:r w:rsidR="007316DA">
              <w:rPr>
                <w:rFonts w:asciiTheme="majorEastAsia" w:eastAsiaTheme="majorEastAsia" w:hAnsiTheme="majorEastAsia" w:cs="Times New Roman" w:hint="eastAsia"/>
                <w:szCs w:val="24"/>
              </w:rPr>
              <w:t>9</w:t>
            </w:r>
            <w:r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：</w:t>
            </w:r>
            <w:r w:rsidR="007316DA">
              <w:rPr>
                <w:rFonts w:asciiTheme="majorEastAsia" w:eastAsiaTheme="majorEastAsia" w:hAnsiTheme="majorEastAsia" w:cs="Times New Roman" w:hint="eastAsia"/>
                <w:szCs w:val="24"/>
              </w:rPr>
              <w:t>0</w:t>
            </w:r>
            <w:r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0～</w:t>
            </w:r>
            <w:r w:rsidR="007316DA">
              <w:rPr>
                <w:rFonts w:asciiTheme="majorEastAsia" w:eastAsiaTheme="majorEastAsia" w:hAnsiTheme="majorEastAsia" w:cs="Times New Roman" w:hint="eastAsia"/>
                <w:szCs w:val="24"/>
              </w:rPr>
              <w:t>21</w:t>
            </w:r>
            <w:r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：00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5B4DD7" w:rsidRPr="00642FC1" w:rsidRDefault="007316DA" w:rsidP="005A7498">
            <w:pPr>
              <w:adjustRightInd w:val="0"/>
              <w:snapToGrid w:val="0"/>
              <w:spacing w:beforeLines="50" w:before="180" w:afterLines="50" w:after="180" w:line="240" w:lineRule="atLeast"/>
              <w:jc w:val="both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韓國全國技能競賽開幕典禮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B4DD7" w:rsidRPr="00642FC1" w:rsidRDefault="002337F9" w:rsidP="005A7498">
            <w:pPr>
              <w:adjustRightInd w:val="0"/>
              <w:snapToGrid w:val="0"/>
              <w:spacing w:beforeLines="50" w:before="180" w:afterLines="50" w:after="180" w:line="300" w:lineRule="auto"/>
              <w:rPr>
                <w:rFonts w:asciiTheme="majorEastAsia" w:eastAsiaTheme="majorEastAsia" w:hAnsiTheme="majorEastAsia" w:cs="Times New Roman"/>
                <w:szCs w:val="24"/>
              </w:rPr>
            </w:pPr>
            <w:r w:rsidRPr="002337F9">
              <w:rPr>
                <w:rFonts w:asciiTheme="majorEastAsia" w:eastAsiaTheme="majorEastAsia" w:hAnsiTheme="majorEastAsia" w:cs="Times New Roman" w:hint="eastAsia"/>
                <w:szCs w:val="24"/>
              </w:rPr>
              <w:t>富山市體操館</w:t>
            </w:r>
          </w:p>
        </w:tc>
      </w:tr>
      <w:tr w:rsidR="00104B50" w:rsidRPr="00642FC1" w:rsidTr="00642FC1">
        <w:trPr>
          <w:trHeight w:val="381"/>
        </w:trPr>
        <w:tc>
          <w:tcPr>
            <w:tcW w:w="8647" w:type="dxa"/>
            <w:gridSpan w:val="4"/>
            <w:shd w:val="clear" w:color="auto" w:fill="F2F2F2" w:themeFill="background1" w:themeFillShade="F2"/>
            <w:vAlign w:val="center"/>
          </w:tcPr>
          <w:p w:rsidR="00104B50" w:rsidRPr="00642FC1" w:rsidRDefault="00104B50" w:rsidP="00642FC1">
            <w:pPr>
              <w:snapToGrid w:val="0"/>
              <w:spacing w:beforeLines="30" w:before="108"/>
              <w:ind w:left="1752" w:hanging="1752"/>
              <w:jc w:val="both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 w:rsidRPr="00642FC1"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  <w:t>1</w:t>
            </w:r>
            <w:r w:rsidR="00DC507D"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0</w:t>
            </w:r>
            <w:r w:rsidRPr="00642FC1"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  <w:t>/</w:t>
            </w:r>
            <w:r w:rsidR="005A7498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7</w:t>
            </w:r>
            <w:r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（</w:t>
            </w:r>
            <w:r w:rsidR="002932C9"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星期</w:t>
            </w:r>
            <w:r w:rsidR="005A7498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二</w:t>
            </w:r>
            <w:r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）</w:t>
            </w:r>
          </w:p>
        </w:tc>
      </w:tr>
      <w:tr w:rsidR="005B4DD7" w:rsidRPr="00642FC1" w:rsidTr="00822C07">
        <w:trPr>
          <w:trHeight w:val="708"/>
        </w:trPr>
        <w:tc>
          <w:tcPr>
            <w:tcW w:w="879" w:type="dxa"/>
            <w:vAlign w:val="center"/>
          </w:tcPr>
          <w:p w:rsidR="005B4DD7" w:rsidRPr="00642FC1" w:rsidRDefault="002B347D" w:rsidP="00642FC1">
            <w:pPr>
              <w:snapToGrid w:val="0"/>
              <w:spacing w:line="240" w:lineRule="atLeast"/>
              <w:ind w:firstLineChars="25" w:firstLine="60"/>
              <w:jc w:val="both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上</w:t>
            </w:r>
            <w:r w:rsidR="005B4DD7"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午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5B4DD7" w:rsidRPr="00642FC1" w:rsidRDefault="007316DA" w:rsidP="007316DA">
            <w:pPr>
              <w:adjustRightInd w:val="0"/>
              <w:snapToGrid w:val="0"/>
              <w:spacing w:beforeLines="30" w:before="108" w:line="240" w:lineRule="atLeast"/>
              <w:jc w:val="both"/>
              <w:textAlignment w:val="center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10</w:t>
            </w:r>
            <w:r w:rsidR="005B4DD7"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：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0</w:t>
            </w:r>
            <w:r w:rsidR="005B4DD7"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0～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11</w:t>
            </w:r>
            <w:r w:rsidR="005B4DD7"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：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30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5B4DD7" w:rsidRPr="00642FC1" w:rsidRDefault="007316DA" w:rsidP="00642FC1">
            <w:pPr>
              <w:adjustRightInd w:val="0"/>
              <w:snapToGrid w:val="0"/>
              <w:spacing w:beforeLines="30" w:before="108" w:line="240" w:lineRule="atLeast"/>
              <w:jc w:val="both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參訪三星電子</w:t>
            </w:r>
            <w:r w:rsidR="00550EEE" w:rsidRPr="00550EEE">
              <w:rPr>
                <w:rFonts w:asciiTheme="majorEastAsia" w:eastAsiaTheme="majorEastAsia" w:hAnsiTheme="majorEastAsia" w:cs="Times New Roman" w:hint="eastAsia"/>
                <w:szCs w:val="24"/>
              </w:rPr>
              <w:t>創新博物館及國手培訓中心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B4DD7" w:rsidRPr="00642FC1" w:rsidRDefault="000A04D4" w:rsidP="00642FC1">
            <w:pPr>
              <w:adjustRightInd w:val="0"/>
              <w:snapToGrid w:val="0"/>
              <w:spacing w:beforeLines="30" w:before="108" w:line="240" w:lineRule="atLeast"/>
              <w:jc w:val="both"/>
              <w:rPr>
                <w:rFonts w:asciiTheme="majorEastAsia" w:eastAsiaTheme="majorEastAsia" w:hAnsiTheme="majorEastAsia" w:cs="Times New Roman"/>
                <w:szCs w:val="24"/>
              </w:rPr>
            </w:pPr>
            <w:r w:rsidRPr="000A04D4">
              <w:rPr>
                <w:rFonts w:asciiTheme="majorEastAsia" w:eastAsiaTheme="majorEastAsia" w:hAnsiTheme="majorEastAsia" w:cs="Times New Roman" w:hint="eastAsia"/>
                <w:szCs w:val="24"/>
              </w:rPr>
              <w:t>京畿道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省</w:t>
            </w:r>
            <w:r w:rsidR="00BC0CC8">
              <w:rPr>
                <w:rFonts w:asciiTheme="majorEastAsia" w:eastAsiaTheme="majorEastAsia" w:hAnsiTheme="majorEastAsia" w:cs="Times New Roman" w:hint="eastAsia"/>
                <w:szCs w:val="24"/>
              </w:rPr>
              <w:t>三星電子公司</w:t>
            </w:r>
          </w:p>
        </w:tc>
      </w:tr>
      <w:tr w:rsidR="007316DA" w:rsidRPr="00642FC1" w:rsidTr="00822C07">
        <w:trPr>
          <w:trHeight w:val="708"/>
        </w:trPr>
        <w:tc>
          <w:tcPr>
            <w:tcW w:w="879" w:type="dxa"/>
            <w:vMerge w:val="restart"/>
            <w:vAlign w:val="center"/>
          </w:tcPr>
          <w:p w:rsidR="007316DA" w:rsidRPr="00642FC1" w:rsidRDefault="00822C07" w:rsidP="00642FC1">
            <w:pPr>
              <w:snapToGrid w:val="0"/>
              <w:spacing w:line="240" w:lineRule="atLeast"/>
              <w:ind w:firstLineChars="25" w:firstLine="60"/>
              <w:jc w:val="both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下午</w:t>
            </w:r>
          </w:p>
        </w:tc>
        <w:tc>
          <w:tcPr>
            <w:tcW w:w="1815" w:type="dxa"/>
            <w:tcBorders>
              <w:top w:val="single" w:sz="4" w:space="0" w:color="auto"/>
              <w:bottom w:val="nil"/>
            </w:tcBorders>
          </w:tcPr>
          <w:p w:rsidR="007316DA" w:rsidRDefault="007316DA" w:rsidP="007316DA">
            <w:pPr>
              <w:adjustRightInd w:val="0"/>
              <w:snapToGrid w:val="0"/>
              <w:spacing w:beforeLines="30" w:before="108" w:line="240" w:lineRule="atLeast"/>
              <w:jc w:val="both"/>
              <w:textAlignment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7316DA">
              <w:rPr>
                <w:rFonts w:asciiTheme="majorEastAsia" w:eastAsiaTheme="majorEastAsia" w:hAnsiTheme="majorEastAsia" w:cs="Times New Roman" w:hint="eastAsia"/>
                <w:szCs w:val="24"/>
              </w:rPr>
              <w:t>1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4</w:t>
            </w:r>
            <w:r w:rsidRPr="007316DA">
              <w:rPr>
                <w:rFonts w:asciiTheme="majorEastAsia" w:eastAsiaTheme="majorEastAsia" w:hAnsiTheme="majorEastAsia" w:cs="Times New Roman" w:hint="eastAsia"/>
                <w:szCs w:val="24"/>
              </w:rPr>
              <w:t>：00～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15</w:t>
            </w:r>
            <w:r w:rsidRPr="007316DA">
              <w:rPr>
                <w:rFonts w:asciiTheme="majorEastAsia" w:eastAsiaTheme="majorEastAsia" w:hAnsiTheme="majorEastAsia" w:cs="Times New Roman" w:hint="eastAsia"/>
                <w:szCs w:val="24"/>
              </w:rPr>
              <w:t>：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0</w:t>
            </w:r>
            <w:r w:rsidRPr="007316DA">
              <w:rPr>
                <w:rFonts w:asciiTheme="majorEastAsia" w:eastAsiaTheme="majorEastAsia" w:hAnsiTheme="majorEastAsia" w:cs="Times New Roman" w:hint="eastAsia"/>
                <w:szCs w:val="24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bottom w:val="nil"/>
            </w:tcBorders>
          </w:tcPr>
          <w:p w:rsidR="007316DA" w:rsidRDefault="005A7498" w:rsidP="00642FC1">
            <w:pPr>
              <w:adjustRightInd w:val="0"/>
              <w:snapToGrid w:val="0"/>
              <w:spacing w:beforeLines="30" w:before="108" w:line="240" w:lineRule="atLeast"/>
              <w:jc w:val="both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參訪韓國全國技能競賽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:rsidR="007316DA" w:rsidRPr="00642FC1" w:rsidRDefault="00BC0CC8" w:rsidP="00642FC1">
            <w:pPr>
              <w:adjustRightInd w:val="0"/>
              <w:snapToGrid w:val="0"/>
              <w:spacing w:beforeLines="30" w:before="108" w:line="240" w:lineRule="atLeast"/>
              <w:jc w:val="both"/>
              <w:rPr>
                <w:rFonts w:asciiTheme="majorEastAsia" w:eastAsiaTheme="majorEastAsia" w:hAnsiTheme="majorEastAsia" w:cs="Times New Roman"/>
                <w:szCs w:val="24"/>
              </w:rPr>
            </w:pPr>
            <w:r w:rsidRPr="005B7E9F">
              <w:rPr>
                <w:rFonts w:asciiTheme="majorEastAsia" w:eastAsiaTheme="majorEastAsia" w:hAnsiTheme="majorEastAsia" w:hint="eastAsia"/>
                <w:szCs w:val="24"/>
              </w:rPr>
              <w:t>水原技術學校</w:t>
            </w:r>
          </w:p>
        </w:tc>
      </w:tr>
      <w:tr w:rsidR="002B347D" w:rsidRPr="00642FC1" w:rsidTr="00822C07">
        <w:trPr>
          <w:trHeight w:val="409"/>
        </w:trPr>
        <w:tc>
          <w:tcPr>
            <w:tcW w:w="879" w:type="dxa"/>
            <w:vMerge/>
            <w:tcBorders>
              <w:bottom w:val="single" w:sz="4" w:space="0" w:color="auto"/>
            </w:tcBorders>
            <w:vAlign w:val="center"/>
          </w:tcPr>
          <w:p w:rsidR="002B347D" w:rsidRPr="00642FC1" w:rsidRDefault="002B347D" w:rsidP="00642FC1">
            <w:pPr>
              <w:snapToGrid w:val="0"/>
              <w:spacing w:line="240" w:lineRule="atLeast"/>
              <w:ind w:firstLineChars="25" w:firstLine="60"/>
              <w:jc w:val="both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</w:p>
        </w:tc>
        <w:tc>
          <w:tcPr>
            <w:tcW w:w="1815" w:type="dxa"/>
            <w:tcBorders>
              <w:top w:val="nil"/>
              <w:bottom w:val="single" w:sz="4" w:space="0" w:color="auto"/>
            </w:tcBorders>
          </w:tcPr>
          <w:p w:rsidR="002B347D" w:rsidRPr="00642FC1" w:rsidRDefault="007316DA" w:rsidP="00642FC1">
            <w:pPr>
              <w:adjustRightInd w:val="0"/>
              <w:snapToGrid w:val="0"/>
              <w:spacing w:beforeLines="30" w:before="108" w:line="240" w:lineRule="atLeast"/>
              <w:jc w:val="both"/>
              <w:textAlignment w:val="center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15</w:t>
            </w:r>
            <w:r w:rsidR="002B347D"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：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30</w:t>
            </w:r>
            <w:r w:rsidR="002B347D"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～</w:t>
            </w:r>
            <w:r w:rsidR="005A7498">
              <w:rPr>
                <w:rFonts w:asciiTheme="majorEastAsia" w:eastAsiaTheme="majorEastAsia" w:hAnsiTheme="majorEastAsia" w:cs="Times New Roman" w:hint="eastAsia"/>
                <w:szCs w:val="24"/>
              </w:rPr>
              <w:t>20</w:t>
            </w:r>
            <w:r w:rsidR="002B347D"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：00</w:t>
            </w:r>
          </w:p>
        </w:tc>
        <w:tc>
          <w:tcPr>
            <w:tcW w:w="3543" w:type="dxa"/>
            <w:tcBorders>
              <w:top w:val="nil"/>
              <w:bottom w:val="single" w:sz="4" w:space="0" w:color="auto"/>
            </w:tcBorders>
          </w:tcPr>
          <w:p w:rsidR="002B347D" w:rsidRPr="00642FC1" w:rsidRDefault="005A7498" w:rsidP="00642FC1">
            <w:pPr>
              <w:adjustRightInd w:val="0"/>
              <w:snapToGrid w:val="0"/>
              <w:spacing w:beforeLines="30" w:before="108" w:line="240" w:lineRule="atLeast"/>
              <w:jc w:val="both"/>
              <w:rPr>
                <w:rFonts w:asciiTheme="majorEastAsia" w:eastAsiaTheme="majorEastAsia" w:hAnsiTheme="majorEastAsia" w:cs="Times New Roman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國際</w:t>
            </w:r>
            <w:r w:rsidR="006848D5">
              <w:rPr>
                <w:rFonts w:asciiTheme="majorEastAsia" w:eastAsiaTheme="majorEastAsia" w:hAnsiTheme="majorEastAsia" w:cs="Times New Roman" w:hint="eastAsia"/>
                <w:szCs w:val="24"/>
              </w:rPr>
              <w:t>論壇：技能競賽對國家產業發展的影響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2B347D" w:rsidRPr="00642FC1" w:rsidRDefault="000A04D4" w:rsidP="00642FC1">
            <w:pPr>
              <w:adjustRightInd w:val="0"/>
              <w:snapToGrid w:val="0"/>
              <w:spacing w:beforeLines="30" w:before="108" w:line="240" w:lineRule="atLeast"/>
              <w:jc w:val="both"/>
              <w:rPr>
                <w:rFonts w:asciiTheme="majorEastAsia" w:eastAsiaTheme="majorEastAsia" w:hAnsiTheme="majorEastAsia" w:cs="Times New Roman"/>
                <w:szCs w:val="24"/>
              </w:rPr>
            </w:pPr>
            <w:r w:rsidRPr="000A04D4">
              <w:rPr>
                <w:rFonts w:asciiTheme="majorEastAsia" w:eastAsiaTheme="majorEastAsia" w:hAnsiTheme="majorEastAsia" w:cs="Times New Roman" w:hint="eastAsia"/>
                <w:szCs w:val="24"/>
              </w:rPr>
              <w:t>水原市</w:t>
            </w:r>
          </w:p>
        </w:tc>
      </w:tr>
      <w:tr w:rsidR="002B347D" w:rsidRPr="00642FC1" w:rsidTr="00822C07">
        <w:trPr>
          <w:trHeight w:val="401"/>
        </w:trPr>
        <w:tc>
          <w:tcPr>
            <w:tcW w:w="8647" w:type="dxa"/>
            <w:gridSpan w:val="4"/>
            <w:shd w:val="clear" w:color="auto" w:fill="F2F2F2" w:themeFill="background1" w:themeFillShade="F2"/>
            <w:vAlign w:val="center"/>
          </w:tcPr>
          <w:p w:rsidR="002B347D" w:rsidRPr="00642FC1" w:rsidRDefault="00822C07" w:rsidP="00822C07">
            <w:pPr>
              <w:adjustRightInd w:val="0"/>
              <w:snapToGrid w:val="0"/>
              <w:spacing w:beforeLines="30" w:before="108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10/8（星期三</w:t>
            </w:r>
            <w:r w:rsidRPr="00822C07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）</w:t>
            </w:r>
          </w:p>
        </w:tc>
      </w:tr>
      <w:tr w:rsidR="002B347D" w:rsidRPr="00642FC1" w:rsidTr="00822C07">
        <w:trPr>
          <w:trHeight w:val="435"/>
        </w:trPr>
        <w:tc>
          <w:tcPr>
            <w:tcW w:w="879" w:type="dxa"/>
            <w:vAlign w:val="center"/>
          </w:tcPr>
          <w:p w:rsidR="002B347D" w:rsidRPr="00642FC1" w:rsidRDefault="00822C07" w:rsidP="00642FC1">
            <w:pPr>
              <w:snapToGrid w:val="0"/>
              <w:spacing w:line="360" w:lineRule="auto"/>
              <w:ind w:firstLineChars="25" w:firstLine="60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上</w:t>
            </w:r>
            <w:r w:rsidR="002B347D"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午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2B347D" w:rsidRPr="00642FC1" w:rsidRDefault="002B347D" w:rsidP="00642FC1">
            <w:pPr>
              <w:adjustRightInd w:val="0"/>
              <w:snapToGrid w:val="0"/>
              <w:spacing w:beforeLines="30" w:before="108" w:line="300" w:lineRule="auto"/>
              <w:jc w:val="both"/>
              <w:textAlignment w:val="center"/>
              <w:rPr>
                <w:rFonts w:asciiTheme="majorEastAsia" w:eastAsiaTheme="majorEastAsia" w:hAnsiTheme="majorEastAsia" w:cs="Times New Roman"/>
                <w:szCs w:val="24"/>
              </w:rPr>
            </w:pPr>
            <w:r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1</w:t>
            </w:r>
            <w:r w:rsidR="005A7498">
              <w:rPr>
                <w:rFonts w:asciiTheme="majorEastAsia" w:eastAsiaTheme="majorEastAsia" w:hAnsiTheme="majorEastAsia" w:cs="Times New Roman" w:hint="eastAsia"/>
                <w:szCs w:val="24"/>
              </w:rPr>
              <w:t>0</w:t>
            </w:r>
            <w:r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：</w:t>
            </w:r>
            <w:r w:rsidR="005A7498">
              <w:rPr>
                <w:rFonts w:asciiTheme="majorEastAsia" w:eastAsiaTheme="majorEastAsia" w:hAnsiTheme="majorEastAsia" w:cs="Times New Roman" w:hint="eastAsia"/>
                <w:szCs w:val="24"/>
              </w:rPr>
              <w:t>3</w:t>
            </w:r>
            <w:r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0～1</w:t>
            </w:r>
            <w:r w:rsidR="005A7498">
              <w:rPr>
                <w:rFonts w:asciiTheme="majorEastAsia" w:eastAsiaTheme="majorEastAsia" w:hAnsiTheme="majorEastAsia" w:cs="Times New Roman" w:hint="eastAsia"/>
                <w:szCs w:val="24"/>
              </w:rPr>
              <w:t>2</w:t>
            </w:r>
            <w:r w:rsidRPr="00642FC1">
              <w:rPr>
                <w:rFonts w:asciiTheme="majorEastAsia" w:eastAsiaTheme="majorEastAsia" w:hAnsiTheme="majorEastAsia" w:cs="Times New Roman" w:hint="eastAsia"/>
                <w:szCs w:val="24"/>
              </w:rPr>
              <w:t>：00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2B347D" w:rsidRPr="00642FC1" w:rsidRDefault="005A7498" w:rsidP="00642FC1">
            <w:pPr>
              <w:adjustRightInd w:val="0"/>
              <w:snapToGrid w:val="0"/>
              <w:spacing w:beforeLines="30" w:before="108" w:line="240" w:lineRule="atLeast"/>
              <w:jc w:val="both"/>
              <w:rPr>
                <w:rFonts w:asciiTheme="majorEastAsia" w:eastAsiaTheme="majorEastAsia" w:hAnsiTheme="majorEastAsia" w:cs="Times New Roman"/>
                <w:szCs w:val="24"/>
              </w:rPr>
            </w:pPr>
            <w:r w:rsidRPr="005A7498">
              <w:rPr>
                <w:rFonts w:asciiTheme="majorEastAsia" w:eastAsiaTheme="majorEastAsia" w:hAnsiTheme="majorEastAsia" w:cs="Times New Roman" w:hint="eastAsia"/>
                <w:szCs w:val="24"/>
              </w:rPr>
              <w:t>參訪韓國全國技能競賽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B347D" w:rsidRPr="00642FC1" w:rsidRDefault="000A04D4" w:rsidP="00642FC1">
            <w:pPr>
              <w:adjustRightInd w:val="0"/>
              <w:snapToGrid w:val="0"/>
              <w:spacing w:beforeLines="30" w:before="108" w:line="300" w:lineRule="auto"/>
              <w:jc w:val="both"/>
              <w:rPr>
                <w:rFonts w:asciiTheme="majorEastAsia" w:eastAsiaTheme="majorEastAsia" w:hAnsiTheme="majorEastAsia" w:cs="Times New Roman"/>
                <w:szCs w:val="24"/>
              </w:rPr>
            </w:pPr>
            <w:r w:rsidRPr="005B7E9F">
              <w:rPr>
                <w:rFonts w:asciiTheme="majorEastAsia" w:eastAsiaTheme="majorEastAsia" w:hAnsiTheme="majorEastAsia" w:hint="eastAsia"/>
                <w:szCs w:val="24"/>
              </w:rPr>
              <w:t>富山市</w:t>
            </w:r>
            <w:r w:rsidR="00BC0CC8" w:rsidRPr="00BC0CC8">
              <w:rPr>
                <w:rFonts w:asciiTheme="majorEastAsia" w:eastAsiaTheme="majorEastAsia" w:hAnsiTheme="majorEastAsia" w:hint="eastAsia"/>
                <w:szCs w:val="24"/>
              </w:rPr>
              <w:t>視覺文化廣場</w:t>
            </w:r>
          </w:p>
        </w:tc>
      </w:tr>
      <w:tr w:rsidR="00642FC1" w:rsidRPr="00642FC1" w:rsidTr="00822C07">
        <w:trPr>
          <w:trHeight w:val="557"/>
        </w:trPr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642FC1" w:rsidRPr="00642FC1" w:rsidRDefault="00822C07" w:rsidP="00642FC1">
            <w:pPr>
              <w:snapToGrid w:val="0"/>
              <w:spacing w:line="360" w:lineRule="auto"/>
              <w:ind w:firstLineChars="25" w:firstLine="60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下午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:rsidR="00642FC1" w:rsidRPr="00642FC1" w:rsidRDefault="005A7498" w:rsidP="00642FC1">
            <w:pPr>
              <w:spacing w:beforeLines="30" w:before="108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13</w:t>
            </w:r>
            <w:r w:rsidR="00642FC1" w:rsidRPr="00642FC1">
              <w:rPr>
                <w:rFonts w:asciiTheme="majorEastAsia" w:eastAsiaTheme="majorEastAsia" w:hAnsiTheme="majorEastAsia" w:hint="eastAsia"/>
              </w:rPr>
              <w:t>：30～</w:t>
            </w:r>
            <w:r>
              <w:rPr>
                <w:rFonts w:asciiTheme="majorEastAsia" w:eastAsiaTheme="majorEastAsia" w:hAnsiTheme="majorEastAsia" w:hint="eastAsia"/>
              </w:rPr>
              <w:t>15</w:t>
            </w:r>
            <w:r w:rsidR="00642FC1" w:rsidRPr="00642FC1">
              <w:rPr>
                <w:rFonts w:asciiTheme="majorEastAsia" w:eastAsiaTheme="majorEastAsia" w:hAnsiTheme="majorEastAsia" w:hint="eastAsia"/>
              </w:rPr>
              <w:t>：00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642FC1" w:rsidRPr="00642FC1" w:rsidRDefault="005A7498" w:rsidP="005A7498">
            <w:pPr>
              <w:spacing w:beforeLines="30" w:before="108"/>
              <w:rPr>
                <w:rFonts w:asciiTheme="majorEastAsia" w:eastAsiaTheme="majorEastAsia" w:hAnsiTheme="majorEastAsia"/>
              </w:rPr>
            </w:pPr>
            <w:r w:rsidRPr="005A7498">
              <w:rPr>
                <w:rFonts w:asciiTheme="majorEastAsia" w:eastAsiaTheme="majorEastAsia" w:hAnsiTheme="majorEastAsia" w:hint="eastAsia"/>
              </w:rPr>
              <w:t>參訪韓國</w:t>
            </w:r>
            <w:r>
              <w:rPr>
                <w:rFonts w:asciiTheme="majorEastAsia" w:eastAsiaTheme="majorEastAsia" w:hAnsiTheme="majorEastAsia" w:hint="eastAsia"/>
              </w:rPr>
              <w:t>技術轉移學院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42FC1" w:rsidRPr="00642FC1" w:rsidRDefault="000A04D4" w:rsidP="00642FC1">
            <w:pPr>
              <w:spacing w:beforeLines="30" w:before="108"/>
              <w:rPr>
                <w:rFonts w:asciiTheme="majorEastAsia" w:eastAsiaTheme="majorEastAsia" w:hAnsiTheme="majorEastAsia"/>
              </w:rPr>
            </w:pPr>
            <w:r w:rsidRPr="000A04D4">
              <w:rPr>
                <w:rFonts w:asciiTheme="majorEastAsia" w:eastAsiaTheme="majorEastAsia" w:hAnsiTheme="majorEastAsia" w:cs="Times New Roman" w:hint="eastAsia"/>
                <w:szCs w:val="24"/>
              </w:rPr>
              <w:t>京畿道</w:t>
            </w:r>
            <w:r>
              <w:rPr>
                <w:rFonts w:asciiTheme="majorEastAsia" w:eastAsiaTheme="majorEastAsia" w:hAnsiTheme="majorEastAsia" w:cs="Times New Roman" w:hint="eastAsia"/>
                <w:szCs w:val="24"/>
              </w:rPr>
              <w:t>省</w:t>
            </w:r>
          </w:p>
        </w:tc>
      </w:tr>
      <w:tr w:rsidR="002B347D" w:rsidRPr="00642FC1" w:rsidTr="00642FC1">
        <w:trPr>
          <w:trHeight w:val="304"/>
        </w:trPr>
        <w:tc>
          <w:tcPr>
            <w:tcW w:w="8647" w:type="dxa"/>
            <w:gridSpan w:val="4"/>
            <w:shd w:val="clear" w:color="auto" w:fill="F2F2F2" w:themeFill="background1" w:themeFillShade="F2"/>
          </w:tcPr>
          <w:p w:rsidR="002B347D" w:rsidRPr="00822C07" w:rsidRDefault="002B347D" w:rsidP="005B4DD7">
            <w:pPr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 w:rsidRPr="00642FC1"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  <w:t>1</w:t>
            </w:r>
            <w:r w:rsidR="00822C07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0</w:t>
            </w:r>
            <w:r w:rsidRPr="00642FC1"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  <w:t>/</w:t>
            </w:r>
            <w:r w:rsidR="00822C07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9（星期四</w:t>
            </w:r>
            <w:r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）</w:t>
            </w:r>
          </w:p>
        </w:tc>
      </w:tr>
      <w:tr w:rsidR="002B347D" w:rsidRPr="00642FC1" w:rsidTr="00642FC1">
        <w:trPr>
          <w:trHeight w:val="532"/>
        </w:trPr>
        <w:tc>
          <w:tcPr>
            <w:tcW w:w="879" w:type="dxa"/>
            <w:vAlign w:val="center"/>
          </w:tcPr>
          <w:p w:rsidR="002B347D" w:rsidRPr="00642FC1" w:rsidRDefault="002B347D" w:rsidP="00642FC1">
            <w:pPr>
              <w:snapToGrid w:val="0"/>
              <w:ind w:firstLineChars="25" w:firstLine="60"/>
              <w:jc w:val="both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全天</w:t>
            </w:r>
          </w:p>
        </w:tc>
        <w:tc>
          <w:tcPr>
            <w:tcW w:w="7768" w:type="dxa"/>
            <w:gridSpan w:val="3"/>
            <w:vAlign w:val="center"/>
          </w:tcPr>
          <w:p w:rsidR="002B347D" w:rsidRPr="00642FC1" w:rsidRDefault="00822C07" w:rsidP="00A95CDA">
            <w:pPr>
              <w:snapToGrid w:val="0"/>
              <w:jc w:val="both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韓國</w:t>
            </w:r>
            <w:r w:rsidRPr="00822C07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京畿道</w:t>
            </w:r>
            <w:r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省</w:t>
            </w:r>
            <w:r w:rsidR="002B347D"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~</w:t>
            </w:r>
            <w:r w:rsidRPr="00822C07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韓國仁川機場</w:t>
            </w:r>
            <w:r w:rsidR="002B347D" w:rsidRPr="00642FC1"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~桃園國際機場</w:t>
            </w:r>
          </w:p>
        </w:tc>
      </w:tr>
    </w:tbl>
    <w:p w:rsidR="00A5385D" w:rsidRPr="00736665" w:rsidRDefault="00A5385D" w:rsidP="0089209D">
      <w:pPr>
        <w:spacing w:line="440" w:lineRule="atLeast"/>
        <w:rPr>
          <w:rFonts w:asciiTheme="majorEastAsia" w:eastAsiaTheme="majorEastAsia" w:hAnsiTheme="majorEastAsia"/>
          <w:b/>
          <w:szCs w:val="24"/>
        </w:rPr>
      </w:pPr>
    </w:p>
    <w:p w:rsidR="00A5385D" w:rsidRPr="00642FC1" w:rsidRDefault="00A5385D" w:rsidP="0089209D">
      <w:pPr>
        <w:spacing w:line="440" w:lineRule="atLeast"/>
        <w:rPr>
          <w:rFonts w:asciiTheme="majorEastAsia" w:eastAsiaTheme="majorEastAsia" w:hAnsiTheme="majorEastAsia"/>
          <w:b/>
          <w:szCs w:val="24"/>
        </w:rPr>
      </w:pPr>
    </w:p>
    <w:p w:rsidR="00461330" w:rsidRPr="00B0648F" w:rsidRDefault="00865C0E" w:rsidP="0089209D">
      <w:pPr>
        <w:spacing w:line="440" w:lineRule="atLeas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一</w:t>
      </w:r>
      <w:r w:rsidR="006A3C84" w:rsidRPr="00B0648F">
        <w:rPr>
          <w:rFonts w:asciiTheme="majorEastAsia" w:eastAsiaTheme="majorEastAsia" w:hAnsiTheme="majorEastAsia" w:hint="eastAsia"/>
          <w:b/>
          <w:sz w:val="28"/>
          <w:szCs w:val="28"/>
        </w:rPr>
        <w:t>、</w:t>
      </w:r>
      <w:r w:rsidR="00C4711B">
        <w:rPr>
          <w:rFonts w:asciiTheme="majorEastAsia" w:eastAsiaTheme="majorEastAsia" w:hAnsiTheme="majorEastAsia" w:hint="eastAsia"/>
          <w:b/>
          <w:sz w:val="28"/>
          <w:szCs w:val="28"/>
        </w:rPr>
        <w:t>參訪三星電子</w:t>
      </w:r>
      <w:r w:rsidR="000A5573">
        <w:rPr>
          <w:rFonts w:asciiTheme="majorEastAsia" w:eastAsiaTheme="majorEastAsia" w:hAnsiTheme="majorEastAsia" w:hint="eastAsia"/>
          <w:b/>
          <w:sz w:val="28"/>
          <w:szCs w:val="28"/>
        </w:rPr>
        <w:t>創新博物館及國手培訓中心</w:t>
      </w:r>
    </w:p>
    <w:p w:rsidR="000A5573" w:rsidRDefault="00865C0E" w:rsidP="000A5573">
      <w:pPr>
        <w:spacing w:line="440" w:lineRule="atLeast"/>
        <w:ind w:left="425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(一)</w:t>
      </w:r>
      <w:r w:rsidR="000A5573" w:rsidRPr="000A5573">
        <w:rPr>
          <w:rFonts w:asciiTheme="majorEastAsia" w:eastAsiaTheme="majorEastAsia" w:hAnsiTheme="majorEastAsia" w:hint="eastAsia"/>
          <w:szCs w:val="24"/>
        </w:rPr>
        <w:t>三星電子創新博物館</w:t>
      </w:r>
    </w:p>
    <w:p w:rsidR="000A5573" w:rsidRPr="000A5573" w:rsidRDefault="000A5573" w:rsidP="000A5573">
      <w:pPr>
        <w:spacing w:line="440" w:lineRule="atLeast"/>
        <w:ind w:leftChars="59" w:left="281" w:hangingChars="58" w:hanging="139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1.</w:t>
      </w:r>
      <w:r w:rsidRPr="000A5573">
        <w:rPr>
          <w:rFonts w:asciiTheme="majorEastAsia" w:eastAsiaTheme="majorEastAsia" w:hAnsiTheme="majorEastAsia" w:hint="eastAsia"/>
          <w:szCs w:val="24"/>
        </w:rPr>
        <w:t>三星電子位於韓國京畿道水原市的創新博物館</w:t>
      </w:r>
      <w:r>
        <w:rPr>
          <w:rFonts w:asciiTheme="majorEastAsia" w:eastAsiaTheme="majorEastAsia" w:hAnsiTheme="majorEastAsia" w:hint="eastAsia"/>
          <w:szCs w:val="24"/>
        </w:rPr>
        <w:t>(Samsung Innovation Museum, 簡稱SI</w:t>
      </w:r>
      <w:r w:rsidRPr="000A5573">
        <w:rPr>
          <w:rFonts w:asciiTheme="majorEastAsia" w:eastAsiaTheme="majorEastAsia" w:hAnsiTheme="majorEastAsia" w:hint="eastAsia"/>
          <w:szCs w:val="24"/>
        </w:rPr>
        <w:t>M)，於</w:t>
      </w:r>
      <w:r>
        <w:rPr>
          <w:rFonts w:asciiTheme="majorEastAsia" w:eastAsiaTheme="majorEastAsia" w:hAnsiTheme="majorEastAsia" w:hint="eastAsia"/>
          <w:szCs w:val="24"/>
        </w:rPr>
        <w:t>今年</w:t>
      </w:r>
      <w:r w:rsidRPr="000A5573">
        <w:rPr>
          <w:rFonts w:asciiTheme="majorEastAsia" w:eastAsiaTheme="majorEastAsia" w:hAnsiTheme="majorEastAsia" w:hint="eastAsia"/>
          <w:szCs w:val="24"/>
        </w:rPr>
        <w:t>4月21日開幕</w:t>
      </w:r>
      <w:r>
        <w:rPr>
          <w:rFonts w:asciiTheme="majorEastAsia" w:eastAsiaTheme="majorEastAsia" w:hAnsiTheme="majorEastAsia" w:hint="eastAsia"/>
          <w:szCs w:val="24"/>
        </w:rPr>
        <w:t>，</w:t>
      </w:r>
      <w:r w:rsidRPr="000A5573">
        <w:rPr>
          <w:rFonts w:asciiTheme="majorEastAsia" w:eastAsiaTheme="majorEastAsia" w:hAnsiTheme="majorEastAsia" w:hint="eastAsia"/>
          <w:szCs w:val="24"/>
        </w:rPr>
        <w:t>創新博物館共有</w:t>
      </w:r>
      <w:r>
        <w:rPr>
          <w:rFonts w:asciiTheme="majorEastAsia" w:eastAsiaTheme="majorEastAsia" w:hAnsiTheme="majorEastAsia" w:hint="eastAsia"/>
          <w:szCs w:val="24"/>
        </w:rPr>
        <w:t>5</w:t>
      </w:r>
      <w:r w:rsidRPr="000A5573">
        <w:rPr>
          <w:rFonts w:asciiTheme="majorEastAsia" w:eastAsiaTheme="majorEastAsia" w:hAnsiTheme="majorEastAsia" w:hint="eastAsia"/>
          <w:szCs w:val="24"/>
        </w:rPr>
        <w:t>層樓，佔地</w:t>
      </w:r>
      <w:r>
        <w:rPr>
          <w:rFonts w:asciiTheme="majorEastAsia" w:eastAsiaTheme="majorEastAsia" w:hAnsiTheme="majorEastAsia" w:hint="eastAsia"/>
          <w:szCs w:val="24"/>
        </w:rPr>
        <w:t>逾</w:t>
      </w:r>
      <w:r w:rsidRPr="000A5573">
        <w:rPr>
          <w:rFonts w:asciiTheme="majorEastAsia" w:eastAsiaTheme="majorEastAsia" w:hAnsiTheme="majorEastAsia" w:hint="eastAsia"/>
          <w:szCs w:val="24"/>
        </w:rPr>
        <w:t>1</w:t>
      </w:r>
      <w:r>
        <w:rPr>
          <w:rFonts w:asciiTheme="majorEastAsia" w:eastAsiaTheme="majorEastAsia" w:hAnsiTheme="majorEastAsia" w:hint="eastAsia"/>
          <w:szCs w:val="24"/>
        </w:rPr>
        <w:t>萬</w:t>
      </w:r>
      <w:r w:rsidRPr="000A5573">
        <w:rPr>
          <w:rFonts w:asciiTheme="majorEastAsia" w:eastAsiaTheme="majorEastAsia" w:hAnsiTheme="majorEastAsia" w:hint="eastAsia"/>
          <w:szCs w:val="24"/>
        </w:rPr>
        <w:t>平方公尺</w:t>
      </w:r>
      <w:r>
        <w:rPr>
          <w:rFonts w:asciiTheme="majorEastAsia" w:eastAsiaTheme="majorEastAsia" w:hAnsiTheme="majorEastAsia" w:hint="eastAsia"/>
          <w:szCs w:val="24"/>
        </w:rPr>
        <w:t>，</w:t>
      </w:r>
      <w:r w:rsidRPr="000A5573">
        <w:rPr>
          <w:rFonts w:asciiTheme="majorEastAsia" w:eastAsiaTheme="majorEastAsia" w:hAnsiTheme="majorEastAsia" w:hint="eastAsia"/>
          <w:szCs w:val="24"/>
        </w:rPr>
        <w:t>展館內主要分為過去、現在、未來</w:t>
      </w:r>
      <w:r w:rsidR="00736665">
        <w:rPr>
          <w:rFonts w:asciiTheme="majorEastAsia" w:eastAsiaTheme="majorEastAsia" w:hAnsiTheme="majorEastAsia" w:hint="eastAsia"/>
          <w:szCs w:val="24"/>
        </w:rPr>
        <w:t>3</w:t>
      </w:r>
      <w:r w:rsidRPr="000A5573">
        <w:rPr>
          <w:rFonts w:asciiTheme="majorEastAsia" w:eastAsiaTheme="majorEastAsia" w:hAnsiTheme="majorEastAsia" w:hint="eastAsia"/>
          <w:szCs w:val="24"/>
        </w:rPr>
        <w:t>個主題展區</w:t>
      </w:r>
      <w:r>
        <w:rPr>
          <w:rFonts w:asciiTheme="majorEastAsia" w:eastAsiaTheme="majorEastAsia" w:hAnsiTheme="majorEastAsia" w:hint="eastAsia"/>
          <w:szCs w:val="24"/>
        </w:rPr>
        <w:t>(</w:t>
      </w:r>
      <w:r w:rsidRPr="000A5573">
        <w:rPr>
          <w:rFonts w:asciiTheme="majorEastAsia" w:eastAsiaTheme="majorEastAsia" w:hAnsiTheme="majorEastAsia" w:hint="eastAsia"/>
          <w:szCs w:val="24"/>
        </w:rPr>
        <w:t>第一、二展區</w:t>
      </w:r>
      <w:r>
        <w:rPr>
          <w:rFonts w:asciiTheme="majorEastAsia" w:eastAsiaTheme="majorEastAsia" w:hAnsiTheme="majorEastAsia" w:hint="eastAsia"/>
          <w:szCs w:val="24"/>
        </w:rPr>
        <w:t>展示</w:t>
      </w:r>
      <w:r w:rsidRPr="000A5573">
        <w:rPr>
          <w:rFonts w:asciiTheme="majorEastAsia" w:eastAsiaTheme="majorEastAsia" w:hAnsiTheme="majorEastAsia" w:hint="eastAsia"/>
          <w:szCs w:val="24"/>
        </w:rPr>
        <w:t>150</w:t>
      </w:r>
      <w:r>
        <w:rPr>
          <w:rFonts w:asciiTheme="majorEastAsia" w:eastAsiaTheme="majorEastAsia" w:hAnsiTheme="majorEastAsia" w:hint="eastAsia"/>
          <w:szCs w:val="24"/>
        </w:rPr>
        <w:t>項重要的電子發明，</w:t>
      </w:r>
      <w:r w:rsidRPr="000A5573">
        <w:rPr>
          <w:rFonts w:asciiTheme="majorEastAsia" w:eastAsiaTheme="majorEastAsia" w:hAnsiTheme="majorEastAsia" w:hint="eastAsia"/>
          <w:szCs w:val="24"/>
        </w:rPr>
        <w:t>第三展區</w:t>
      </w:r>
      <w:r>
        <w:rPr>
          <w:rFonts w:asciiTheme="majorEastAsia" w:eastAsiaTheme="majorEastAsia" w:hAnsiTheme="majorEastAsia" w:hint="eastAsia"/>
          <w:szCs w:val="24"/>
        </w:rPr>
        <w:t>為現在與未來電子產業的創新科技)，展出</w:t>
      </w:r>
      <w:r w:rsidRPr="000A5573">
        <w:rPr>
          <w:rFonts w:asciiTheme="majorEastAsia" w:eastAsiaTheme="majorEastAsia" w:hAnsiTheme="majorEastAsia" w:hint="eastAsia"/>
          <w:szCs w:val="24"/>
        </w:rPr>
        <w:t>電子產業的發展史，包含愛迪生</w:t>
      </w:r>
      <w:r>
        <w:rPr>
          <w:rFonts w:asciiTheme="majorEastAsia" w:eastAsiaTheme="majorEastAsia" w:hAnsiTheme="majorEastAsia" w:hint="eastAsia"/>
          <w:szCs w:val="24"/>
        </w:rPr>
        <w:t>等早期電子相關重要發明，及</w:t>
      </w:r>
      <w:r w:rsidRPr="000A5573">
        <w:rPr>
          <w:rFonts w:asciiTheme="majorEastAsia" w:eastAsiaTheme="majorEastAsia" w:hAnsiTheme="majorEastAsia" w:hint="eastAsia"/>
          <w:szCs w:val="24"/>
        </w:rPr>
        <w:t>電子產業未來發展願景。</w:t>
      </w:r>
    </w:p>
    <w:p w:rsidR="000A5573" w:rsidRPr="000A5573" w:rsidRDefault="0062684F" w:rsidP="0062684F">
      <w:pPr>
        <w:spacing w:line="440" w:lineRule="atLeast"/>
        <w:ind w:leftChars="59" w:left="423" w:hangingChars="117" w:hanging="281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lastRenderedPageBreak/>
        <w:t>2.創新博物館三個</w:t>
      </w:r>
      <w:r w:rsidR="00220CCF">
        <w:rPr>
          <w:rFonts w:asciiTheme="majorEastAsia" w:eastAsiaTheme="majorEastAsia" w:hAnsiTheme="majorEastAsia" w:hint="eastAsia"/>
          <w:szCs w:val="24"/>
        </w:rPr>
        <w:t>主題</w:t>
      </w:r>
      <w:r>
        <w:rPr>
          <w:rFonts w:asciiTheme="majorEastAsia" w:eastAsiaTheme="majorEastAsia" w:hAnsiTheme="majorEastAsia" w:hint="eastAsia"/>
          <w:szCs w:val="24"/>
        </w:rPr>
        <w:t>展區</w:t>
      </w:r>
      <w:r w:rsidR="00220CCF">
        <w:rPr>
          <w:rFonts w:asciiTheme="majorEastAsia" w:eastAsiaTheme="majorEastAsia" w:hAnsiTheme="majorEastAsia" w:hint="eastAsia"/>
          <w:szCs w:val="24"/>
        </w:rPr>
        <w:t>重點臚列如下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Pr="000A5573">
        <w:rPr>
          <w:rFonts w:asciiTheme="majorEastAsia" w:eastAsiaTheme="majorEastAsia" w:hAnsiTheme="majorEastAsia" w:hint="eastAsia"/>
          <w:szCs w:val="24"/>
        </w:rPr>
        <w:t xml:space="preserve"> </w:t>
      </w:r>
    </w:p>
    <w:p w:rsidR="000A5573" w:rsidRPr="000A5573" w:rsidRDefault="0062684F" w:rsidP="000A5573">
      <w:pPr>
        <w:spacing w:line="440" w:lineRule="atLeast"/>
        <w:ind w:left="425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(1)</w:t>
      </w:r>
      <w:r w:rsidR="000A5573" w:rsidRPr="000A5573">
        <w:rPr>
          <w:rFonts w:asciiTheme="majorEastAsia" w:eastAsiaTheme="majorEastAsia" w:hAnsiTheme="majorEastAsia" w:hint="eastAsia"/>
          <w:szCs w:val="24"/>
        </w:rPr>
        <w:t>第一展區：</w:t>
      </w:r>
      <w:r>
        <w:rPr>
          <w:rFonts w:asciiTheme="majorEastAsia" w:eastAsiaTheme="majorEastAsia" w:hAnsiTheme="majorEastAsia" w:hint="eastAsia"/>
          <w:szCs w:val="24"/>
        </w:rPr>
        <w:t>18~20世紀</w:t>
      </w:r>
      <w:r w:rsidR="000A5573" w:rsidRPr="000A5573">
        <w:rPr>
          <w:rFonts w:asciiTheme="majorEastAsia" w:eastAsiaTheme="majorEastAsia" w:hAnsiTheme="majorEastAsia" w:hint="eastAsia"/>
          <w:szCs w:val="24"/>
        </w:rPr>
        <w:t>間</w:t>
      </w:r>
      <w:r w:rsidRPr="0062684F">
        <w:rPr>
          <w:rFonts w:asciiTheme="majorEastAsia" w:eastAsiaTheme="majorEastAsia" w:hAnsiTheme="majorEastAsia" w:hint="eastAsia"/>
          <w:szCs w:val="24"/>
        </w:rPr>
        <w:t>電子產業</w:t>
      </w:r>
      <w:r w:rsidR="000A5573" w:rsidRPr="000A5573">
        <w:rPr>
          <w:rFonts w:asciiTheme="majorEastAsia" w:eastAsiaTheme="majorEastAsia" w:hAnsiTheme="majorEastAsia" w:hint="eastAsia"/>
          <w:szCs w:val="24"/>
        </w:rPr>
        <w:t>發展進程</w:t>
      </w:r>
      <w:r>
        <w:rPr>
          <w:rFonts w:asciiTheme="majorEastAsia" w:eastAsiaTheme="majorEastAsia" w:hAnsiTheme="majorEastAsia" w:hint="eastAsia"/>
          <w:szCs w:val="24"/>
        </w:rPr>
        <w:t>，</w:t>
      </w:r>
      <w:r w:rsidR="000A5573" w:rsidRPr="000A5573">
        <w:rPr>
          <w:rFonts w:asciiTheme="majorEastAsia" w:eastAsiaTheme="majorEastAsia" w:hAnsiTheme="majorEastAsia" w:hint="eastAsia"/>
          <w:szCs w:val="24"/>
        </w:rPr>
        <w:t>展區</w:t>
      </w:r>
      <w:r w:rsidR="009A4E3A">
        <w:rPr>
          <w:rFonts w:asciiTheme="majorEastAsia" w:eastAsiaTheme="majorEastAsia" w:hAnsiTheme="majorEastAsia" w:hint="eastAsia"/>
          <w:szCs w:val="24"/>
        </w:rPr>
        <w:t>設置電力、照明、通訊</w:t>
      </w:r>
      <w:r w:rsidR="000A5573" w:rsidRPr="000A5573">
        <w:rPr>
          <w:rFonts w:asciiTheme="majorEastAsia" w:eastAsiaTheme="majorEastAsia" w:hAnsiTheme="majorEastAsia" w:hint="eastAsia"/>
          <w:szCs w:val="24"/>
        </w:rPr>
        <w:t>、家電以及無線電</w:t>
      </w:r>
      <w:r w:rsidR="009A4E3A">
        <w:rPr>
          <w:rFonts w:asciiTheme="majorEastAsia" w:eastAsiaTheme="majorEastAsia" w:hAnsiTheme="majorEastAsia" w:hint="eastAsia"/>
          <w:szCs w:val="24"/>
        </w:rPr>
        <w:t>等5</w:t>
      </w:r>
      <w:r w:rsidR="000A5573" w:rsidRPr="000A5573">
        <w:rPr>
          <w:rFonts w:asciiTheme="majorEastAsia" w:eastAsiaTheme="majorEastAsia" w:hAnsiTheme="majorEastAsia" w:hint="eastAsia"/>
          <w:szCs w:val="24"/>
        </w:rPr>
        <w:t>個主題展區</w:t>
      </w:r>
      <w:r>
        <w:rPr>
          <w:rFonts w:asciiTheme="majorEastAsia" w:eastAsiaTheme="majorEastAsia" w:hAnsiTheme="majorEastAsia" w:hint="eastAsia"/>
          <w:szCs w:val="24"/>
        </w:rPr>
        <w:t>，</w:t>
      </w:r>
      <w:r w:rsidR="000A5573" w:rsidRPr="000A5573">
        <w:rPr>
          <w:rFonts w:asciiTheme="majorEastAsia" w:eastAsiaTheme="majorEastAsia" w:hAnsiTheme="majorEastAsia" w:hint="eastAsia"/>
          <w:szCs w:val="24"/>
        </w:rPr>
        <w:t>參觀者可</w:t>
      </w:r>
      <w:r>
        <w:rPr>
          <w:rFonts w:asciiTheme="majorEastAsia" w:eastAsiaTheme="majorEastAsia" w:hAnsiTheme="majorEastAsia" w:hint="eastAsia"/>
          <w:szCs w:val="24"/>
        </w:rPr>
        <w:t>一窺</w:t>
      </w:r>
      <w:r w:rsidR="00763255" w:rsidRPr="0062684F">
        <w:rPr>
          <w:rFonts w:asciiTheme="majorEastAsia" w:eastAsiaTheme="majorEastAsia" w:hAnsiTheme="majorEastAsia" w:hint="eastAsia"/>
          <w:szCs w:val="24"/>
        </w:rPr>
        <w:t>電子</w:t>
      </w:r>
      <w:r w:rsidR="000A5573" w:rsidRPr="000A5573">
        <w:rPr>
          <w:rFonts w:asciiTheme="majorEastAsia" w:eastAsiaTheme="majorEastAsia" w:hAnsiTheme="majorEastAsia" w:hint="eastAsia"/>
          <w:szCs w:val="24"/>
        </w:rPr>
        <w:t>發明在人類生活中的重要性。</w:t>
      </w:r>
    </w:p>
    <w:p w:rsidR="000A5573" w:rsidRPr="000A5573" w:rsidRDefault="0062684F" w:rsidP="000A5573">
      <w:pPr>
        <w:spacing w:line="440" w:lineRule="atLeast"/>
        <w:ind w:left="425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(2)</w:t>
      </w:r>
      <w:r w:rsidRPr="0062684F">
        <w:rPr>
          <w:rFonts w:asciiTheme="majorEastAsia" w:eastAsiaTheme="majorEastAsia" w:hAnsiTheme="majorEastAsia" w:hint="eastAsia"/>
          <w:szCs w:val="24"/>
        </w:rPr>
        <w:t>第二展區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="000A5573" w:rsidRPr="000A5573">
        <w:rPr>
          <w:rFonts w:asciiTheme="majorEastAsia" w:eastAsiaTheme="majorEastAsia" w:hAnsiTheme="majorEastAsia" w:hint="eastAsia"/>
          <w:szCs w:val="24"/>
        </w:rPr>
        <w:t>分為半導體、顯示器以及行動電話</w:t>
      </w:r>
      <w:r>
        <w:rPr>
          <w:rFonts w:asciiTheme="majorEastAsia" w:eastAsiaTheme="majorEastAsia" w:hAnsiTheme="majorEastAsia" w:hint="eastAsia"/>
          <w:szCs w:val="24"/>
        </w:rPr>
        <w:t>等3</w:t>
      </w:r>
      <w:r w:rsidR="000A5573" w:rsidRPr="000A5573">
        <w:rPr>
          <w:rFonts w:asciiTheme="majorEastAsia" w:eastAsiaTheme="majorEastAsia" w:hAnsiTheme="majorEastAsia" w:hint="eastAsia"/>
          <w:szCs w:val="24"/>
        </w:rPr>
        <w:t>個主題，參觀者可</w:t>
      </w:r>
      <w:r w:rsidR="009A4E3A">
        <w:rPr>
          <w:rFonts w:asciiTheme="majorEastAsia" w:eastAsiaTheme="majorEastAsia" w:hAnsiTheme="majorEastAsia" w:hint="eastAsia"/>
          <w:szCs w:val="24"/>
        </w:rPr>
        <w:t>藉</w:t>
      </w:r>
      <w:r w:rsidR="000A5573" w:rsidRPr="000A5573">
        <w:rPr>
          <w:rFonts w:asciiTheme="majorEastAsia" w:eastAsiaTheme="majorEastAsia" w:hAnsiTheme="majorEastAsia" w:hint="eastAsia"/>
          <w:szCs w:val="24"/>
        </w:rPr>
        <w:t>以</w:t>
      </w:r>
      <w:r>
        <w:rPr>
          <w:rFonts w:asciiTheme="majorEastAsia" w:eastAsiaTheme="majorEastAsia" w:hAnsiTheme="majorEastAsia" w:hint="eastAsia"/>
          <w:szCs w:val="24"/>
        </w:rPr>
        <w:t>瞭</w:t>
      </w:r>
      <w:r w:rsidR="000A5573" w:rsidRPr="000A5573">
        <w:rPr>
          <w:rFonts w:asciiTheme="majorEastAsia" w:eastAsiaTheme="majorEastAsia" w:hAnsiTheme="majorEastAsia" w:hint="eastAsia"/>
          <w:szCs w:val="24"/>
        </w:rPr>
        <w:t>解</w:t>
      </w:r>
      <w:r w:rsidR="009A4E3A">
        <w:rPr>
          <w:rFonts w:asciiTheme="majorEastAsia" w:eastAsiaTheme="majorEastAsia" w:hAnsiTheme="majorEastAsia" w:hint="eastAsia"/>
          <w:szCs w:val="24"/>
        </w:rPr>
        <w:t>電晶體</w:t>
      </w:r>
      <w:r w:rsidR="000A5573" w:rsidRPr="000A5573">
        <w:rPr>
          <w:rFonts w:asciiTheme="majorEastAsia" w:eastAsiaTheme="majorEastAsia" w:hAnsiTheme="majorEastAsia" w:hint="eastAsia"/>
          <w:szCs w:val="24"/>
        </w:rPr>
        <w:t>、積體電路以及半導體</w:t>
      </w:r>
      <w:r w:rsidR="009A4E3A">
        <w:rPr>
          <w:rFonts w:asciiTheme="majorEastAsia" w:eastAsiaTheme="majorEastAsia" w:hAnsiTheme="majorEastAsia" w:hint="eastAsia"/>
          <w:szCs w:val="24"/>
        </w:rPr>
        <w:t>等</w:t>
      </w:r>
      <w:r w:rsidR="009A4E3A" w:rsidRPr="000A5573">
        <w:rPr>
          <w:rFonts w:asciiTheme="majorEastAsia" w:eastAsiaTheme="majorEastAsia" w:hAnsiTheme="majorEastAsia" w:hint="eastAsia"/>
          <w:szCs w:val="24"/>
        </w:rPr>
        <w:t>重要里程碑</w:t>
      </w:r>
      <w:r w:rsidR="000A5573" w:rsidRPr="000A5573">
        <w:rPr>
          <w:rFonts w:asciiTheme="majorEastAsia" w:eastAsiaTheme="majorEastAsia" w:hAnsiTheme="majorEastAsia" w:hint="eastAsia"/>
          <w:szCs w:val="24"/>
        </w:rPr>
        <w:t>歷史。</w:t>
      </w:r>
    </w:p>
    <w:p w:rsidR="00687E96" w:rsidRPr="00642FC1" w:rsidRDefault="009A4E3A" w:rsidP="009A4E3A">
      <w:pPr>
        <w:spacing w:line="440" w:lineRule="atLeast"/>
        <w:ind w:left="425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(3)</w:t>
      </w:r>
      <w:r w:rsidR="000A5573" w:rsidRPr="000A5573">
        <w:rPr>
          <w:rFonts w:asciiTheme="majorEastAsia" w:eastAsiaTheme="majorEastAsia" w:hAnsiTheme="majorEastAsia" w:hint="eastAsia"/>
          <w:szCs w:val="24"/>
        </w:rPr>
        <w:t>第三展區：展出三星電子對於未來的願景以及三星電子最新的技術，</w:t>
      </w:r>
      <w:r>
        <w:rPr>
          <w:rFonts w:asciiTheme="majorEastAsia" w:eastAsiaTheme="majorEastAsia" w:hAnsiTheme="majorEastAsia" w:hint="eastAsia"/>
          <w:szCs w:val="24"/>
        </w:rPr>
        <w:t>包括</w:t>
      </w:r>
      <w:r w:rsidRPr="000A5573">
        <w:rPr>
          <w:rFonts w:asciiTheme="majorEastAsia" w:eastAsiaTheme="majorEastAsia" w:hAnsiTheme="majorEastAsia" w:hint="eastAsia"/>
          <w:szCs w:val="24"/>
        </w:rPr>
        <w:t>三星電子</w:t>
      </w:r>
      <w:r w:rsidR="000A5573" w:rsidRPr="000A5573">
        <w:rPr>
          <w:rFonts w:asciiTheme="majorEastAsia" w:eastAsiaTheme="majorEastAsia" w:hAnsiTheme="majorEastAsia" w:hint="eastAsia"/>
          <w:szCs w:val="24"/>
        </w:rPr>
        <w:t>超高畫質全景螢幕，</w:t>
      </w:r>
      <w:r>
        <w:rPr>
          <w:rFonts w:asciiTheme="majorEastAsia" w:eastAsiaTheme="majorEastAsia" w:hAnsiTheme="majorEastAsia" w:hint="eastAsia"/>
          <w:szCs w:val="24"/>
        </w:rPr>
        <w:t>以及</w:t>
      </w:r>
      <w:r w:rsidR="000A5573" w:rsidRPr="000A5573">
        <w:rPr>
          <w:rFonts w:asciiTheme="majorEastAsia" w:eastAsiaTheme="majorEastAsia" w:hAnsiTheme="majorEastAsia" w:hint="eastAsia"/>
          <w:szCs w:val="24"/>
        </w:rPr>
        <w:t>三星電子</w:t>
      </w:r>
      <w:r>
        <w:rPr>
          <w:rFonts w:asciiTheme="majorEastAsia" w:eastAsiaTheme="majorEastAsia" w:hAnsiTheme="majorEastAsia" w:hint="eastAsia"/>
          <w:szCs w:val="24"/>
        </w:rPr>
        <w:t>在</w:t>
      </w:r>
      <w:r w:rsidRPr="000A5573">
        <w:rPr>
          <w:rFonts w:asciiTheme="majorEastAsia" w:eastAsiaTheme="majorEastAsia" w:hAnsiTheme="majorEastAsia" w:hint="eastAsia"/>
          <w:szCs w:val="24"/>
        </w:rPr>
        <w:t>醫療</w:t>
      </w:r>
      <w:r>
        <w:rPr>
          <w:rFonts w:asciiTheme="majorEastAsia" w:eastAsiaTheme="majorEastAsia" w:hAnsiTheme="majorEastAsia" w:hint="eastAsia"/>
          <w:szCs w:val="24"/>
        </w:rPr>
        <w:t>、</w:t>
      </w:r>
      <w:r w:rsidRPr="000A5573">
        <w:rPr>
          <w:rFonts w:asciiTheme="majorEastAsia" w:eastAsiaTheme="majorEastAsia" w:hAnsiTheme="majorEastAsia" w:hint="eastAsia"/>
          <w:szCs w:val="24"/>
        </w:rPr>
        <w:t>金融</w:t>
      </w:r>
      <w:r>
        <w:rPr>
          <w:rFonts w:asciiTheme="majorEastAsia" w:eastAsiaTheme="majorEastAsia" w:hAnsiTheme="majorEastAsia" w:hint="eastAsia"/>
          <w:szCs w:val="24"/>
        </w:rPr>
        <w:t>、教育、通訊、零售等</w:t>
      </w:r>
      <w:r w:rsidR="000A5573" w:rsidRPr="000A5573">
        <w:rPr>
          <w:rFonts w:asciiTheme="majorEastAsia" w:eastAsiaTheme="majorEastAsia" w:hAnsiTheme="majorEastAsia" w:hint="eastAsia"/>
          <w:szCs w:val="24"/>
        </w:rPr>
        <w:t>解決方案。</w:t>
      </w:r>
    </w:p>
    <w:p w:rsidR="00576B97" w:rsidRPr="00642FC1" w:rsidRDefault="00865C0E" w:rsidP="00B0648F">
      <w:pPr>
        <w:spacing w:beforeLines="50" w:before="180" w:line="440" w:lineRule="atLeast"/>
        <w:ind w:left="425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(</w:t>
      </w:r>
      <w:r w:rsidR="00576B97" w:rsidRPr="00642FC1">
        <w:rPr>
          <w:rFonts w:asciiTheme="majorEastAsia" w:eastAsiaTheme="majorEastAsia" w:hAnsiTheme="majorEastAsia" w:hint="eastAsia"/>
          <w:szCs w:val="24"/>
        </w:rPr>
        <w:t>二</w:t>
      </w:r>
      <w:r>
        <w:rPr>
          <w:rFonts w:asciiTheme="majorEastAsia" w:eastAsiaTheme="majorEastAsia" w:hAnsiTheme="majorEastAsia" w:hint="eastAsia"/>
          <w:szCs w:val="24"/>
        </w:rPr>
        <w:t>)</w:t>
      </w:r>
      <w:r w:rsidR="009A4E3A" w:rsidRPr="009A4E3A">
        <w:rPr>
          <w:rFonts w:asciiTheme="majorEastAsia" w:eastAsiaTheme="majorEastAsia" w:hAnsiTheme="majorEastAsia" w:hint="eastAsia"/>
          <w:szCs w:val="24"/>
        </w:rPr>
        <w:t>三星電子</w:t>
      </w:r>
      <w:r w:rsidR="009A4E3A">
        <w:rPr>
          <w:rFonts w:asciiTheme="majorEastAsia" w:eastAsiaTheme="majorEastAsia" w:hAnsiTheme="majorEastAsia" w:hint="eastAsia"/>
          <w:szCs w:val="24"/>
        </w:rPr>
        <w:t>國手培訓中心</w:t>
      </w:r>
    </w:p>
    <w:p w:rsidR="00190FFE" w:rsidRPr="00642FC1" w:rsidRDefault="00865C0E" w:rsidP="008029AF">
      <w:pPr>
        <w:spacing w:line="440" w:lineRule="atLeast"/>
        <w:ind w:leftChars="59" w:left="284" w:hangingChars="59" w:hanging="142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1.</w:t>
      </w:r>
      <w:r w:rsidR="00763255">
        <w:rPr>
          <w:rFonts w:asciiTheme="majorEastAsia" w:eastAsiaTheme="majorEastAsia" w:hAnsiTheme="majorEastAsia" w:hint="eastAsia"/>
          <w:szCs w:val="24"/>
        </w:rPr>
        <w:t>韓國自1967年</w:t>
      </w:r>
      <w:r w:rsidR="00E14A50">
        <w:rPr>
          <w:rFonts w:asciiTheme="majorEastAsia" w:eastAsiaTheme="majorEastAsia" w:hAnsiTheme="majorEastAsia" w:hint="eastAsia"/>
          <w:szCs w:val="24"/>
        </w:rPr>
        <w:t>起</w:t>
      </w:r>
      <w:r w:rsidR="00763255">
        <w:rPr>
          <w:rFonts w:asciiTheme="majorEastAsia" w:eastAsiaTheme="majorEastAsia" w:hAnsiTheme="majorEastAsia" w:hint="eastAsia"/>
          <w:szCs w:val="24"/>
        </w:rPr>
        <w:t>參</w:t>
      </w:r>
      <w:r w:rsidR="00E14A50">
        <w:rPr>
          <w:rFonts w:asciiTheme="majorEastAsia" w:eastAsiaTheme="majorEastAsia" w:hAnsiTheme="majorEastAsia" w:hint="eastAsia"/>
          <w:szCs w:val="24"/>
        </w:rPr>
        <w:t>與</w:t>
      </w:r>
      <w:r w:rsidR="00763255">
        <w:rPr>
          <w:rFonts w:asciiTheme="majorEastAsia" w:eastAsiaTheme="majorEastAsia" w:hAnsiTheme="majorEastAsia" w:hint="eastAsia"/>
          <w:szCs w:val="24"/>
        </w:rPr>
        <w:t>國際技能競賽，</w:t>
      </w:r>
      <w:r w:rsidR="00822C07">
        <w:rPr>
          <w:rFonts w:asciiTheme="majorEastAsia" w:eastAsiaTheme="majorEastAsia" w:hAnsiTheme="majorEastAsia" w:hint="eastAsia"/>
          <w:szCs w:val="24"/>
        </w:rPr>
        <w:t>競賽成績一向優異，</w:t>
      </w:r>
      <w:r w:rsidR="00763255">
        <w:rPr>
          <w:rFonts w:asciiTheme="majorEastAsia" w:eastAsiaTheme="majorEastAsia" w:hAnsiTheme="majorEastAsia" w:hint="eastAsia"/>
          <w:szCs w:val="24"/>
        </w:rPr>
        <w:t>最近23屆國際賽中</w:t>
      </w:r>
      <w:r w:rsidR="00E14A50">
        <w:rPr>
          <w:rFonts w:asciiTheme="majorEastAsia" w:eastAsiaTheme="majorEastAsia" w:hAnsiTheme="majorEastAsia" w:hint="eastAsia"/>
          <w:szCs w:val="24"/>
        </w:rPr>
        <w:t>獲得</w:t>
      </w:r>
      <w:r w:rsidR="00763255">
        <w:rPr>
          <w:rFonts w:asciiTheme="majorEastAsia" w:eastAsiaTheme="majorEastAsia" w:hAnsiTheme="majorEastAsia" w:hint="eastAsia"/>
          <w:szCs w:val="24"/>
        </w:rPr>
        <w:t>18</w:t>
      </w:r>
      <w:r w:rsidR="003D7AEC">
        <w:rPr>
          <w:rFonts w:asciiTheme="majorEastAsia" w:eastAsiaTheme="majorEastAsia" w:hAnsiTheme="majorEastAsia" w:hint="eastAsia"/>
          <w:szCs w:val="24"/>
        </w:rPr>
        <w:t>屆</w:t>
      </w:r>
      <w:r w:rsidR="00763255">
        <w:rPr>
          <w:rFonts w:asciiTheme="majorEastAsia" w:eastAsiaTheme="majorEastAsia" w:hAnsiTheme="majorEastAsia" w:hint="eastAsia"/>
          <w:szCs w:val="24"/>
        </w:rPr>
        <w:t>團隊</w:t>
      </w:r>
      <w:r w:rsidR="005811C4" w:rsidRPr="005811C4">
        <w:rPr>
          <w:rFonts w:asciiTheme="majorEastAsia" w:eastAsiaTheme="majorEastAsia" w:hAnsiTheme="majorEastAsia" w:hint="eastAsia"/>
          <w:szCs w:val="24"/>
        </w:rPr>
        <w:t>成績排名第一</w:t>
      </w:r>
      <w:r w:rsidR="00763255">
        <w:rPr>
          <w:rFonts w:asciiTheme="majorEastAsia" w:eastAsiaTheme="majorEastAsia" w:hAnsiTheme="majorEastAsia" w:hint="eastAsia"/>
          <w:szCs w:val="24"/>
        </w:rPr>
        <w:t>，除了韓國</w:t>
      </w:r>
      <w:r w:rsidR="00E14A50">
        <w:rPr>
          <w:rFonts w:asciiTheme="majorEastAsia" w:eastAsiaTheme="majorEastAsia" w:hAnsiTheme="majorEastAsia" w:hint="eastAsia"/>
          <w:szCs w:val="24"/>
        </w:rPr>
        <w:t>政府</w:t>
      </w:r>
      <w:r w:rsidR="00763255">
        <w:rPr>
          <w:rFonts w:asciiTheme="majorEastAsia" w:eastAsiaTheme="majorEastAsia" w:hAnsiTheme="majorEastAsia" w:hint="eastAsia"/>
          <w:szCs w:val="24"/>
        </w:rPr>
        <w:t>提供優渥的獎勵外</w:t>
      </w:r>
      <w:r w:rsidR="001C51A0">
        <w:rPr>
          <w:rFonts w:asciiTheme="majorEastAsia" w:eastAsiaTheme="majorEastAsia" w:hAnsiTheme="majorEastAsia" w:hint="eastAsia"/>
          <w:szCs w:val="24"/>
        </w:rPr>
        <w:t>，</w:t>
      </w:r>
      <w:r w:rsidR="00E14A50">
        <w:rPr>
          <w:rFonts w:asciiTheme="majorEastAsia" w:eastAsiaTheme="majorEastAsia" w:hAnsiTheme="majorEastAsia" w:hint="eastAsia"/>
          <w:szCs w:val="24"/>
        </w:rPr>
        <w:t>背後</w:t>
      </w:r>
      <w:r w:rsidR="001C51A0">
        <w:rPr>
          <w:rFonts w:asciiTheme="majorEastAsia" w:eastAsiaTheme="majorEastAsia" w:hAnsiTheme="majorEastAsia" w:hint="eastAsia"/>
          <w:szCs w:val="24"/>
        </w:rPr>
        <w:t>韓國三星電子</w:t>
      </w:r>
      <w:r w:rsidR="004C3CD2">
        <w:rPr>
          <w:rFonts w:asciiTheme="majorEastAsia" w:eastAsiaTheme="majorEastAsia" w:hAnsiTheme="majorEastAsia" w:hint="eastAsia"/>
          <w:szCs w:val="24"/>
        </w:rPr>
        <w:t>、現代</w:t>
      </w:r>
      <w:r w:rsidR="001C51A0">
        <w:rPr>
          <w:rFonts w:asciiTheme="majorEastAsia" w:eastAsiaTheme="majorEastAsia" w:hAnsiTheme="majorEastAsia" w:hint="eastAsia"/>
          <w:szCs w:val="24"/>
        </w:rPr>
        <w:t>等大型企業的</w:t>
      </w:r>
      <w:r w:rsidR="00B66C2E">
        <w:rPr>
          <w:rFonts w:asciiTheme="majorEastAsia" w:eastAsiaTheme="majorEastAsia" w:hAnsiTheme="majorEastAsia" w:hint="eastAsia"/>
          <w:szCs w:val="24"/>
        </w:rPr>
        <w:t>大力</w:t>
      </w:r>
      <w:r w:rsidR="001C51A0">
        <w:rPr>
          <w:rFonts w:asciiTheme="majorEastAsia" w:eastAsiaTheme="majorEastAsia" w:hAnsiTheme="majorEastAsia" w:hint="eastAsia"/>
          <w:szCs w:val="24"/>
        </w:rPr>
        <w:t>贊助支持，亦是重要關鍵因</w:t>
      </w:r>
      <w:r w:rsidR="005811C4">
        <w:rPr>
          <w:rFonts w:asciiTheme="majorEastAsia" w:eastAsiaTheme="majorEastAsia" w:hAnsiTheme="majorEastAsia" w:hint="eastAsia"/>
          <w:szCs w:val="24"/>
        </w:rPr>
        <w:t>素</w:t>
      </w:r>
      <w:r w:rsidR="001C51A0">
        <w:rPr>
          <w:rFonts w:asciiTheme="majorEastAsia" w:eastAsiaTheme="majorEastAsia" w:hAnsiTheme="majorEastAsia" w:hint="eastAsia"/>
          <w:szCs w:val="24"/>
        </w:rPr>
        <w:t>。</w:t>
      </w:r>
      <w:r w:rsidR="00822C07">
        <w:rPr>
          <w:rFonts w:asciiTheme="majorEastAsia" w:eastAsiaTheme="majorEastAsia" w:hAnsiTheme="majorEastAsia" w:hint="eastAsia"/>
          <w:szCs w:val="24"/>
        </w:rPr>
        <w:t>本次大會特別安排參觀</w:t>
      </w:r>
      <w:r w:rsidR="00822C07" w:rsidRPr="00822C07">
        <w:rPr>
          <w:rFonts w:asciiTheme="majorEastAsia" w:eastAsiaTheme="majorEastAsia" w:hAnsiTheme="majorEastAsia" w:hint="eastAsia"/>
          <w:szCs w:val="24"/>
        </w:rPr>
        <w:t>三星電子</w:t>
      </w:r>
      <w:r w:rsidR="00822C07">
        <w:rPr>
          <w:rFonts w:asciiTheme="majorEastAsia" w:eastAsiaTheme="majorEastAsia" w:hAnsiTheme="majorEastAsia" w:hint="eastAsia"/>
          <w:szCs w:val="24"/>
        </w:rPr>
        <w:t>位於</w:t>
      </w:r>
      <w:r w:rsidR="00822C07" w:rsidRPr="00822C07">
        <w:rPr>
          <w:rFonts w:asciiTheme="majorEastAsia" w:eastAsiaTheme="majorEastAsia" w:hAnsiTheme="majorEastAsia" w:hint="eastAsia"/>
          <w:szCs w:val="24"/>
        </w:rPr>
        <w:t>京畿道</w:t>
      </w:r>
      <w:r w:rsidR="00822C07">
        <w:rPr>
          <w:rFonts w:asciiTheme="majorEastAsia" w:eastAsiaTheme="majorEastAsia" w:hAnsiTheme="majorEastAsia" w:hint="eastAsia"/>
          <w:szCs w:val="24"/>
        </w:rPr>
        <w:t>國手培訓中心。</w:t>
      </w:r>
    </w:p>
    <w:p w:rsidR="005F0B39" w:rsidRDefault="00865C0E" w:rsidP="008029AF">
      <w:pPr>
        <w:spacing w:beforeLines="30" w:before="108" w:line="440" w:lineRule="atLeast"/>
        <w:ind w:leftChars="50" w:left="283" w:hangingChars="68" w:hanging="163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2.</w:t>
      </w:r>
      <w:r w:rsidR="00822C07">
        <w:rPr>
          <w:rFonts w:asciiTheme="majorEastAsia" w:eastAsiaTheme="majorEastAsia" w:hAnsiTheme="majorEastAsia" w:hint="eastAsia"/>
          <w:szCs w:val="24"/>
        </w:rPr>
        <w:t>三星電子</w:t>
      </w:r>
      <w:r w:rsidR="00BE1956">
        <w:rPr>
          <w:rFonts w:asciiTheme="majorEastAsia" w:eastAsiaTheme="majorEastAsia" w:hAnsiTheme="majorEastAsia" w:hint="eastAsia"/>
          <w:szCs w:val="24"/>
        </w:rPr>
        <w:t>一向積極參與</w:t>
      </w:r>
      <w:r w:rsidR="00822C07">
        <w:rPr>
          <w:rFonts w:asciiTheme="majorEastAsia" w:eastAsiaTheme="majorEastAsia" w:hAnsiTheme="majorEastAsia" w:hint="eastAsia"/>
          <w:szCs w:val="24"/>
        </w:rPr>
        <w:t>技能競賽</w:t>
      </w:r>
      <w:r w:rsidR="00BE1956">
        <w:rPr>
          <w:rFonts w:asciiTheme="majorEastAsia" w:eastAsiaTheme="majorEastAsia" w:hAnsiTheme="majorEastAsia" w:hint="eastAsia"/>
          <w:szCs w:val="24"/>
        </w:rPr>
        <w:t>，</w:t>
      </w:r>
      <w:r w:rsidR="00AF7B2A">
        <w:rPr>
          <w:rFonts w:asciiTheme="majorEastAsia" w:eastAsiaTheme="majorEastAsia" w:hAnsiTheme="majorEastAsia" w:hint="eastAsia"/>
          <w:szCs w:val="24"/>
        </w:rPr>
        <w:t>除了贊助韓國國內賽及國際賽外，</w:t>
      </w:r>
      <w:r w:rsidR="00BE1956">
        <w:rPr>
          <w:rFonts w:asciiTheme="majorEastAsia" w:eastAsiaTheme="majorEastAsia" w:hAnsiTheme="majorEastAsia" w:hint="eastAsia"/>
          <w:szCs w:val="24"/>
        </w:rPr>
        <w:t>對於選手的培訓方面，</w:t>
      </w:r>
      <w:r w:rsidR="009E5D27">
        <w:rPr>
          <w:rFonts w:asciiTheme="majorEastAsia" w:eastAsiaTheme="majorEastAsia" w:hAnsiTheme="majorEastAsia" w:hint="eastAsia"/>
          <w:szCs w:val="24"/>
        </w:rPr>
        <w:t>亦</w:t>
      </w:r>
      <w:r w:rsidR="00BE1956">
        <w:rPr>
          <w:rFonts w:asciiTheme="majorEastAsia" w:eastAsiaTheme="majorEastAsia" w:hAnsiTheme="majorEastAsia" w:hint="eastAsia"/>
          <w:szCs w:val="24"/>
        </w:rPr>
        <w:t>設立4個訓練中心，計培訓20個職類國手</w:t>
      </w:r>
      <w:r w:rsidR="009E5D27">
        <w:rPr>
          <w:rFonts w:asciiTheme="majorEastAsia" w:eastAsiaTheme="majorEastAsia" w:hAnsiTheme="majorEastAsia" w:hint="eastAsia"/>
          <w:szCs w:val="24"/>
        </w:rPr>
        <w:t>。</w:t>
      </w:r>
      <w:r w:rsidR="00C64F0B">
        <w:rPr>
          <w:rFonts w:asciiTheme="majorEastAsia" w:eastAsiaTheme="majorEastAsia" w:hAnsiTheme="majorEastAsia" w:hint="eastAsia"/>
          <w:szCs w:val="24"/>
        </w:rPr>
        <w:t>本次參觀的京畿道</w:t>
      </w:r>
      <w:r w:rsidR="00BE1956" w:rsidRPr="00BE1956">
        <w:rPr>
          <w:rFonts w:asciiTheme="majorEastAsia" w:eastAsiaTheme="majorEastAsia" w:hAnsiTheme="majorEastAsia" w:hint="eastAsia"/>
          <w:szCs w:val="24"/>
        </w:rPr>
        <w:t>國手培訓中心</w:t>
      </w:r>
      <w:r w:rsidR="00BE1956">
        <w:rPr>
          <w:rFonts w:asciiTheme="majorEastAsia" w:eastAsiaTheme="majorEastAsia" w:hAnsiTheme="majorEastAsia" w:hint="eastAsia"/>
          <w:szCs w:val="24"/>
        </w:rPr>
        <w:t>為</w:t>
      </w:r>
      <w:r w:rsidR="000A04D4" w:rsidRPr="000A04D4">
        <w:rPr>
          <w:rFonts w:asciiTheme="majorEastAsia" w:eastAsiaTheme="majorEastAsia" w:hAnsiTheme="majorEastAsia" w:hint="eastAsia"/>
          <w:szCs w:val="24"/>
        </w:rPr>
        <w:t>三星電子</w:t>
      </w:r>
      <w:r w:rsidR="00C64F0B" w:rsidRPr="00C64F0B">
        <w:rPr>
          <w:rFonts w:asciiTheme="majorEastAsia" w:eastAsiaTheme="majorEastAsia" w:hAnsiTheme="majorEastAsia" w:hint="eastAsia"/>
          <w:szCs w:val="24"/>
        </w:rPr>
        <w:t>4個訓練中心</w:t>
      </w:r>
      <w:r w:rsidR="00BE1956">
        <w:rPr>
          <w:rFonts w:asciiTheme="majorEastAsia" w:eastAsiaTheme="majorEastAsia" w:hAnsiTheme="majorEastAsia" w:hint="eastAsia"/>
          <w:szCs w:val="24"/>
        </w:rPr>
        <w:t>之一。</w:t>
      </w:r>
      <w:r w:rsidR="000A04D4" w:rsidRPr="000A04D4">
        <w:rPr>
          <w:rFonts w:asciiTheme="majorEastAsia" w:eastAsiaTheme="majorEastAsia" w:hAnsiTheme="majorEastAsia" w:hint="eastAsia"/>
          <w:szCs w:val="24"/>
        </w:rPr>
        <w:t>三星電子</w:t>
      </w:r>
      <w:r w:rsidR="00C64F0B">
        <w:rPr>
          <w:rFonts w:asciiTheme="majorEastAsia" w:eastAsiaTheme="majorEastAsia" w:hAnsiTheme="majorEastAsia" w:hint="eastAsia"/>
          <w:szCs w:val="24"/>
        </w:rPr>
        <w:t>京畿道</w:t>
      </w:r>
      <w:r w:rsidR="00BE1956" w:rsidRPr="00BE1956">
        <w:rPr>
          <w:rFonts w:asciiTheme="majorEastAsia" w:eastAsiaTheme="majorEastAsia" w:hAnsiTheme="majorEastAsia" w:hint="eastAsia"/>
          <w:szCs w:val="24"/>
        </w:rPr>
        <w:t>國手培訓中心</w:t>
      </w:r>
      <w:r w:rsidR="009E5D27">
        <w:rPr>
          <w:rFonts w:asciiTheme="majorEastAsia" w:eastAsiaTheme="majorEastAsia" w:hAnsiTheme="majorEastAsia" w:hint="eastAsia"/>
          <w:szCs w:val="24"/>
        </w:rPr>
        <w:t>負責</w:t>
      </w:r>
      <w:r w:rsidR="00BE1956">
        <w:rPr>
          <w:rFonts w:asciiTheme="majorEastAsia" w:eastAsiaTheme="majorEastAsia" w:hAnsiTheme="majorEastAsia" w:hint="eastAsia"/>
          <w:szCs w:val="24"/>
        </w:rPr>
        <w:t>電子、機器人、資訊軟體等職類的訓練，</w:t>
      </w:r>
      <w:r w:rsidR="008F17B0">
        <w:rPr>
          <w:rFonts w:asciiTheme="majorEastAsia" w:eastAsiaTheme="majorEastAsia" w:hAnsiTheme="majorEastAsia" w:hint="eastAsia"/>
          <w:szCs w:val="24"/>
        </w:rPr>
        <w:t>受訓選手來自韓國全國賽成績優異的選手(多為金、銀牌)，三星電子採僱用方式網羅渠等選手，提供密集訓練後選出國手，代表韓國參加國際技能競賽，俟國際賽後，仍繼續回到</w:t>
      </w:r>
      <w:r w:rsidR="000A04D4" w:rsidRPr="000A04D4">
        <w:rPr>
          <w:rFonts w:asciiTheme="majorEastAsia" w:eastAsiaTheme="majorEastAsia" w:hAnsiTheme="majorEastAsia" w:hint="eastAsia"/>
          <w:szCs w:val="24"/>
        </w:rPr>
        <w:t>三星電子</w:t>
      </w:r>
      <w:r w:rsidR="008F17B0">
        <w:rPr>
          <w:rFonts w:asciiTheme="majorEastAsia" w:eastAsiaTheme="majorEastAsia" w:hAnsiTheme="majorEastAsia" w:hint="eastAsia"/>
          <w:szCs w:val="24"/>
        </w:rPr>
        <w:t>上班</w:t>
      </w:r>
      <w:r w:rsidR="00736665">
        <w:rPr>
          <w:rFonts w:asciiTheme="majorEastAsia" w:eastAsiaTheme="majorEastAsia" w:hAnsiTheme="majorEastAsia" w:hint="eastAsia"/>
          <w:szCs w:val="24"/>
        </w:rPr>
        <w:t>。</w:t>
      </w:r>
      <w:r w:rsidR="008F17B0">
        <w:rPr>
          <w:rFonts w:asciiTheme="majorEastAsia" w:eastAsiaTheme="majorEastAsia" w:hAnsiTheme="majorEastAsia" w:hint="eastAsia"/>
          <w:szCs w:val="24"/>
        </w:rPr>
        <w:t>據三星電子統計自2007年以來該公司已僱用約800位選手。</w:t>
      </w:r>
    </w:p>
    <w:p w:rsidR="00160512" w:rsidRPr="00642FC1" w:rsidRDefault="00160512" w:rsidP="00642FC1">
      <w:pPr>
        <w:widowControl/>
        <w:ind w:leftChars="708" w:left="1925" w:hangingChars="94" w:hanging="226"/>
        <w:jc w:val="both"/>
        <w:rPr>
          <w:rFonts w:asciiTheme="majorEastAsia" w:eastAsiaTheme="majorEastAsia" w:hAnsiTheme="majorEastAsia"/>
          <w:szCs w:val="24"/>
        </w:rPr>
      </w:pPr>
    </w:p>
    <w:p w:rsidR="00EC229F" w:rsidRDefault="006848D5" w:rsidP="006848D5">
      <w:pPr>
        <w:widowControl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三、參加國際論壇</w:t>
      </w:r>
      <w:r w:rsidR="00EC229F" w:rsidRPr="006848D5">
        <w:rPr>
          <w:rFonts w:asciiTheme="majorEastAsia" w:eastAsiaTheme="majorEastAsia" w:hAnsiTheme="majorEastAsia" w:hint="eastAsia"/>
          <w:b/>
          <w:sz w:val="28"/>
          <w:szCs w:val="28"/>
        </w:rPr>
        <w:t>：技能競賽對國家產業發展的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影響</w:t>
      </w:r>
    </w:p>
    <w:p w:rsidR="006848D5" w:rsidRDefault="00961488" w:rsidP="004E179D">
      <w:pPr>
        <w:spacing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(</w:t>
      </w:r>
      <w:r w:rsidR="006848D5">
        <w:rPr>
          <w:rFonts w:asciiTheme="majorEastAsia" w:eastAsiaTheme="majorEastAsia" w:hAnsiTheme="majorEastAsia" w:hint="eastAsia"/>
          <w:szCs w:val="24"/>
        </w:rPr>
        <w:t>一</w:t>
      </w:r>
      <w:r>
        <w:rPr>
          <w:rFonts w:asciiTheme="majorEastAsia" w:eastAsiaTheme="majorEastAsia" w:hAnsiTheme="majorEastAsia" w:hint="eastAsia"/>
          <w:szCs w:val="24"/>
        </w:rPr>
        <w:t xml:space="preserve">) </w:t>
      </w:r>
      <w:r w:rsidR="008976BA">
        <w:rPr>
          <w:rFonts w:asciiTheme="majorEastAsia" w:eastAsiaTheme="majorEastAsia" w:hAnsiTheme="majorEastAsia" w:hint="eastAsia"/>
          <w:szCs w:val="24"/>
        </w:rPr>
        <w:t>10月7日</w:t>
      </w:r>
      <w:r w:rsidR="008976BA" w:rsidRPr="008976BA">
        <w:rPr>
          <w:rFonts w:asciiTheme="majorEastAsia" w:eastAsiaTheme="majorEastAsia" w:hAnsiTheme="majorEastAsia" w:hint="eastAsia"/>
          <w:szCs w:val="24"/>
        </w:rPr>
        <w:t>水原市</w:t>
      </w:r>
      <w:r w:rsidR="008976BA">
        <w:rPr>
          <w:rFonts w:asciiTheme="majorEastAsia" w:eastAsiaTheme="majorEastAsia" w:hAnsiTheme="majorEastAsia" w:hint="eastAsia"/>
          <w:szCs w:val="24"/>
        </w:rPr>
        <w:t>國際展覽廳召開</w:t>
      </w:r>
      <w:r w:rsidR="008976BA" w:rsidRPr="008976BA">
        <w:rPr>
          <w:rFonts w:asciiTheme="majorEastAsia" w:eastAsiaTheme="majorEastAsia" w:hAnsiTheme="majorEastAsia" w:hint="eastAsia"/>
          <w:szCs w:val="24"/>
        </w:rPr>
        <w:t>國際論壇</w:t>
      </w:r>
      <w:r w:rsidR="008976BA">
        <w:rPr>
          <w:rFonts w:asciiTheme="majorEastAsia" w:eastAsiaTheme="majorEastAsia" w:hAnsiTheme="majorEastAsia" w:hint="eastAsia"/>
          <w:szCs w:val="24"/>
        </w:rPr>
        <w:t>，由韓國正代表</w:t>
      </w:r>
      <w:r w:rsidR="008976BA" w:rsidRPr="008976BA">
        <w:rPr>
          <w:rFonts w:asciiTheme="majorEastAsia" w:eastAsiaTheme="majorEastAsia" w:hAnsiTheme="majorEastAsia"/>
          <w:szCs w:val="24"/>
        </w:rPr>
        <w:t>Mr</w:t>
      </w:r>
      <w:r w:rsidR="008976BA">
        <w:rPr>
          <w:rFonts w:asciiTheme="majorEastAsia" w:eastAsiaTheme="majorEastAsia" w:hAnsiTheme="majorEastAsia" w:hint="eastAsia"/>
          <w:szCs w:val="24"/>
        </w:rPr>
        <w:t>.</w:t>
      </w:r>
      <w:r w:rsidR="008976BA" w:rsidRPr="008976BA">
        <w:rPr>
          <w:rFonts w:asciiTheme="majorEastAsia" w:eastAsiaTheme="majorEastAsia" w:hAnsiTheme="majorEastAsia"/>
          <w:szCs w:val="24"/>
        </w:rPr>
        <w:t xml:space="preserve"> Sung Ki Yi</w:t>
      </w:r>
      <w:r w:rsidR="008976BA">
        <w:rPr>
          <w:rFonts w:asciiTheme="majorEastAsia" w:eastAsiaTheme="majorEastAsia" w:hAnsiTheme="majorEastAsia" w:hint="eastAsia"/>
          <w:szCs w:val="24"/>
        </w:rPr>
        <w:t>致歡迎辭，</w:t>
      </w:r>
      <w:r w:rsidR="00E35F6E">
        <w:rPr>
          <w:rFonts w:asciiTheme="majorEastAsia" w:eastAsiaTheme="majorEastAsia" w:hAnsiTheme="majorEastAsia" w:hint="eastAsia"/>
          <w:szCs w:val="24"/>
        </w:rPr>
        <w:t>除歡迎來自各國貴賓與會外，</w:t>
      </w:r>
      <w:r w:rsidR="000A04D4">
        <w:rPr>
          <w:rFonts w:asciiTheme="majorEastAsia" w:eastAsiaTheme="majorEastAsia" w:hAnsiTheme="majorEastAsia" w:hint="eastAsia"/>
          <w:szCs w:val="24"/>
        </w:rPr>
        <w:t>期許</w:t>
      </w:r>
      <w:r w:rsidR="008D1970">
        <w:rPr>
          <w:rFonts w:asciiTheme="majorEastAsia" w:eastAsiaTheme="majorEastAsia" w:hAnsiTheme="majorEastAsia" w:hint="eastAsia"/>
          <w:szCs w:val="24"/>
        </w:rPr>
        <w:t>本次論壇透過韓國教育及產業</w:t>
      </w:r>
      <w:r w:rsidR="00DB7F34">
        <w:rPr>
          <w:rFonts w:asciiTheme="majorEastAsia" w:eastAsiaTheme="majorEastAsia" w:hAnsiTheme="majorEastAsia" w:hint="eastAsia"/>
          <w:szCs w:val="24"/>
        </w:rPr>
        <w:t>的成功</w:t>
      </w:r>
      <w:r w:rsidR="008D1970">
        <w:rPr>
          <w:rFonts w:asciiTheme="majorEastAsia" w:eastAsiaTheme="majorEastAsia" w:hAnsiTheme="majorEastAsia" w:hint="eastAsia"/>
          <w:szCs w:val="24"/>
        </w:rPr>
        <w:t>案例，及各國的實務</w:t>
      </w:r>
      <w:r w:rsidR="00DB7F34">
        <w:rPr>
          <w:rFonts w:asciiTheme="majorEastAsia" w:eastAsiaTheme="majorEastAsia" w:hAnsiTheme="majorEastAsia" w:hint="eastAsia"/>
          <w:szCs w:val="24"/>
        </w:rPr>
        <w:t>分享</w:t>
      </w:r>
      <w:r w:rsidR="008D1970">
        <w:rPr>
          <w:rFonts w:asciiTheme="majorEastAsia" w:eastAsiaTheme="majorEastAsia" w:hAnsiTheme="majorEastAsia" w:hint="eastAsia"/>
          <w:szCs w:val="24"/>
        </w:rPr>
        <w:t>，</w:t>
      </w:r>
      <w:r>
        <w:rPr>
          <w:rFonts w:asciiTheme="majorEastAsia" w:eastAsiaTheme="majorEastAsia" w:hAnsiTheme="majorEastAsia" w:hint="eastAsia"/>
          <w:szCs w:val="24"/>
        </w:rPr>
        <w:t>使過去</w:t>
      </w:r>
      <w:r w:rsidR="00DB7F34">
        <w:rPr>
          <w:rFonts w:asciiTheme="majorEastAsia" w:eastAsiaTheme="majorEastAsia" w:hAnsiTheme="majorEastAsia" w:hint="eastAsia"/>
          <w:szCs w:val="24"/>
        </w:rPr>
        <w:t>技能競賽</w:t>
      </w:r>
      <w:r>
        <w:rPr>
          <w:rFonts w:asciiTheme="majorEastAsia" w:eastAsiaTheme="majorEastAsia" w:hAnsiTheme="majorEastAsia" w:hint="eastAsia"/>
          <w:szCs w:val="24"/>
        </w:rPr>
        <w:t>帶動</w:t>
      </w:r>
      <w:r w:rsidR="000A04D4">
        <w:rPr>
          <w:rFonts w:asciiTheme="majorEastAsia" w:eastAsiaTheme="majorEastAsia" w:hAnsiTheme="majorEastAsia" w:hint="eastAsia"/>
          <w:szCs w:val="24"/>
        </w:rPr>
        <w:t>韓國</w:t>
      </w:r>
      <w:r w:rsidR="00DB7F34">
        <w:rPr>
          <w:rFonts w:asciiTheme="majorEastAsia" w:eastAsiaTheme="majorEastAsia" w:hAnsiTheme="majorEastAsia" w:hint="eastAsia"/>
          <w:szCs w:val="24"/>
        </w:rPr>
        <w:t>產業</w:t>
      </w:r>
      <w:r w:rsidR="00B62040">
        <w:rPr>
          <w:rFonts w:asciiTheme="majorEastAsia" w:eastAsiaTheme="majorEastAsia" w:hAnsiTheme="majorEastAsia" w:hint="eastAsia"/>
          <w:szCs w:val="24"/>
        </w:rPr>
        <w:t>進步</w:t>
      </w:r>
      <w:r w:rsidR="00DB7F34">
        <w:rPr>
          <w:rFonts w:asciiTheme="majorEastAsia" w:eastAsiaTheme="majorEastAsia" w:hAnsiTheme="majorEastAsia" w:hint="eastAsia"/>
          <w:szCs w:val="24"/>
        </w:rPr>
        <w:t>的</w:t>
      </w:r>
      <w:r>
        <w:rPr>
          <w:rFonts w:asciiTheme="majorEastAsia" w:eastAsiaTheme="majorEastAsia" w:hAnsiTheme="majorEastAsia" w:hint="eastAsia"/>
          <w:szCs w:val="24"/>
        </w:rPr>
        <w:t>成功模式</w:t>
      </w:r>
      <w:r w:rsidR="00DB7F34">
        <w:rPr>
          <w:rFonts w:asciiTheme="majorEastAsia" w:eastAsiaTheme="majorEastAsia" w:hAnsiTheme="majorEastAsia" w:hint="eastAsia"/>
          <w:szCs w:val="24"/>
        </w:rPr>
        <w:t>，</w:t>
      </w:r>
      <w:r>
        <w:rPr>
          <w:rFonts w:asciiTheme="majorEastAsia" w:eastAsiaTheme="majorEastAsia" w:hAnsiTheme="majorEastAsia" w:hint="eastAsia"/>
          <w:szCs w:val="24"/>
        </w:rPr>
        <w:t>能持續推動</w:t>
      </w:r>
      <w:r w:rsidR="00B62040">
        <w:rPr>
          <w:rFonts w:asciiTheme="majorEastAsia" w:eastAsiaTheme="majorEastAsia" w:hAnsiTheme="majorEastAsia" w:hint="eastAsia"/>
          <w:szCs w:val="24"/>
        </w:rPr>
        <w:t>未來</w:t>
      </w:r>
      <w:r w:rsidR="00DB7F34">
        <w:rPr>
          <w:rFonts w:asciiTheme="majorEastAsia" w:eastAsiaTheme="majorEastAsia" w:hAnsiTheme="majorEastAsia" w:hint="eastAsia"/>
          <w:szCs w:val="24"/>
        </w:rPr>
        <w:t>經濟的發展。</w:t>
      </w:r>
    </w:p>
    <w:p w:rsidR="00961488" w:rsidRPr="00642FC1" w:rsidRDefault="00961488" w:rsidP="004E179D">
      <w:pPr>
        <w:spacing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(二)</w:t>
      </w:r>
      <w:r>
        <w:rPr>
          <w:rFonts w:asciiTheme="majorEastAsia" w:eastAsiaTheme="majorEastAsia" w:hAnsiTheme="majorEastAsia" w:hint="eastAsia"/>
          <w:szCs w:val="24"/>
        </w:rPr>
        <w:tab/>
      </w:r>
      <w:r w:rsidR="004E179D" w:rsidRPr="004E179D">
        <w:rPr>
          <w:rFonts w:asciiTheme="majorEastAsia" w:eastAsiaTheme="majorEastAsia" w:hAnsiTheme="majorEastAsia" w:hint="eastAsia"/>
          <w:szCs w:val="24"/>
        </w:rPr>
        <w:t>韓國教育及產業的成功案例</w:t>
      </w:r>
    </w:p>
    <w:p w:rsidR="006848D5" w:rsidRDefault="004E179D" w:rsidP="004E179D">
      <w:pPr>
        <w:widowControl/>
        <w:spacing w:line="440" w:lineRule="atLeast"/>
        <w:ind w:firstLineChars="59" w:firstLine="142"/>
        <w:rPr>
          <w:rFonts w:asciiTheme="majorEastAsia" w:eastAsiaTheme="majorEastAsia" w:hAnsiTheme="majorEastAsia"/>
          <w:szCs w:val="24"/>
        </w:rPr>
      </w:pPr>
      <w:r w:rsidRPr="004E179D">
        <w:rPr>
          <w:rFonts w:asciiTheme="majorEastAsia" w:eastAsiaTheme="majorEastAsia" w:hAnsiTheme="majorEastAsia" w:hint="eastAsia"/>
          <w:szCs w:val="24"/>
        </w:rPr>
        <w:t>1.</w:t>
      </w:r>
      <w:r w:rsidRPr="004E179D">
        <w:rPr>
          <w:rFonts w:hint="eastAsia"/>
        </w:rPr>
        <w:t xml:space="preserve"> </w:t>
      </w:r>
      <w:r w:rsidRPr="004E179D">
        <w:rPr>
          <w:rFonts w:asciiTheme="majorEastAsia" w:eastAsiaTheme="majorEastAsia" w:hAnsiTheme="majorEastAsia" w:hint="eastAsia"/>
          <w:szCs w:val="24"/>
        </w:rPr>
        <w:t>教育案例</w:t>
      </w:r>
      <w:r>
        <w:rPr>
          <w:rFonts w:asciiTheme="majorEastAsia" w:eastAsiaTheme="majorEastAsia" w:hAnsiTheme="majorEastAsia" w:hint="eastAsia"/>
          <w:szCs w:val="24"/>
        </w:rPr>
        <w:t>：技能競賽對</w:t>
      </w:r>
      <w:r w:rsidR="000C1639">
        <w:rPr>
          <w:rFonts w:asciiTheme="majorEastAsia" w:eastAsiaTheme="majorEastAsia" w:hAnsiTheme="majorEastAsia" w:hint="eastAsia"/>
          <w:szCs w:val="24"/>
        </w:rPr>
        <w:t>學校的影響</w:t>
      </w:r>
    </w:p>
    <w:p w:rsidR="000C1639" w:rsidRDefault="000C1639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lastRenderedPageBreak/>
        <w:t xml:space="preserve"> (1)韓國漢陽高職(Hanyang Technical High School)校長Mr. Chae, Seong-beom以該校為例，</w:t>
      </w:r>
      <w:r w:rsidR="002304B2">
        <w:rPr>
          <w:rFonts w:asciiTheme="majorEastAsia" w:eastAsiaTheme="majorEastAsia" w:hAnsiTheme="majorEastAsia" w:hint="eastAsia"/>
          <w:szCs w:val="24"/>
        </w:rPr>
        <w:t>表示</w:t>
      </w:r>
      <w:r>
        <w:rPr>
          <w:rFonts w:asciiTheme="majorEastAsia" w:eastAsiaTheme="majorEastAsia" w:hAnsiTheme="majorEastAsia" w:hint="eastAsia"/>
          <w:szCs w:val="24"/>
        </w:rPr>
        <w:t>自1978年以來，參加技能競賽，參加全國10 個職類技能競賽，</w:t>
      </w:r>
      <w:r w:rsidR="00AD3CC3">
        <w:rPr>
          <w:rFonts w:asciiTheme="majorEastAsia" w:eastAsiaTheme="majorEastAsia" w:hAnsiTheme="majorEastAsia" w:hint="eastAsia"/>
          <w:szCs w:val="24"/>
        </w:rPr>
        <w:t>共獲得116面獎牌(含39面金牌)，國際賽3個職類獲得21面獎牌(含11面金牌)。</w:t>
      </w:r>
    </w:p>
    <w:p w:rsidR="00AD3CC3" w:rsidRDefault="00AD3CC3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(2)</w:t>
      </w:r>
      <w:r w:rsidRPr="00AD3CC3">
        <w:t xml:space="preserve"> </w:t>
      </w:r>
      <w:r w:rsidRPr="00AD3CC3">
        <w:rPr>
          <w:rFonts w:asciiTheme="majorEastAsia" w:eastAsiaTheme="majorEastAsia" w:hAnsiTheme="majorEastAsia"/>
          <w:szCs w:val="24"/>
        </w:rPr>
        <w:t>Mr. Chae</w:t>
      </w:r>
      <w:r>
        <w:rPr>
          <w:rFonts w:asciiTheme="majorEastAsia" w:eastAsiaTheme="majorEastAsia" w:hAnsiTheme="majorEastAsia" w:hint="eastAsia"/>
          <w:szCs w:val="24"/>
        </w:rPr>
        <w:t>進一步表示，藉由辦理全國賽，使學校訓練設備及材料能持續更新，改善教學情況，同時使學校名聲能在國內外廣為知曉。</w:t>
      </w:r>
      <w:r w:rsidR="007B6722">
        <w:rPr>
          <w:rFonts w:asciiTheme="majorEastAsia" w:eastAsiaTheme="majorEastAsia" w:hAnsiTheme="majorEastAsia" w:hint="eastAsia"/>
          <w:szCs w:val="24"/>
        </w:rPr>
        <w:t>此外，</w:t>
      </w:r>
      <w:r>
        <w:rPr>
          <w:rFonts w:asciiTheme="majorEastAsia" w:eastAsiaTheme="majorEastAsia" w:hAnsiTheme="majorEastAsia" w:hint="eastAsia"/>
          <w:szCs w:val="24"/>
        </w:rPr>
        <w:t>學校也僱用國際賽</w:t>
      </w:r>
      <w:r w:rsidR="007B6722">
        <w:rPr>
          <w:rFonts w:asciiTheme="majorEastAsia" w:eastAsiaTheme="majorEastAsia" w:hAnsiTheme="majorEastAsia" w:hint="eastAsia"/>
          <w:szCs w:val="24"/>
        </w:rPr>
        <w:t>及</w:t>
      </w:r>
      <w:r>
        <w:rPr>
          <w:rFonts w:asciiTheme="majorEastAsia" w:eastAsiaTheme="majorEastAsia" w:hAnsiTheme="majorEastAsia" w:hint="eastAsia"/>
          <w:szCs w:val="24"/>
        </w:rPr>
        <w:t>全國賽得獎選手擔任老師，這些老師挹注先進技術於教學，不僅</w:t>
      </w:r>
      <w:r w:rsidR="002304B2">
        <w:rPr>
          <w:rFonts w:asciiTheme="majorEastAsia" w:eastAsiaTheme="majorEastAsia" w:hAnsiTheme="majorEastAsia" w:hint="eastAsia"/>
          <w:szCs w:val="24"/>
        </w:rPr>
        <w:t>傳遞最新技能予</w:t>
      </w:r>
      <w:r w:rsidR="007B6722">
        <w:rPr>
          <w:rFonts w:asciiTheme="majorEastAsia" w:eastAsiaTheme="majorEastAsia" w:hAnsiTheme="majorEastAsia" w:hint="eastAsia"/>
          <w:szCs w:val="24"/>
        </w:rPr>
        <w:t>同儕教師</w:t>
      </w:r>
      <w:r w:rsidR="002304B2">
        <w:rPr>
          <w:rFonts w:asciiTheme="majorEastAsia" w:eastAsiaTheme="majorEastAsia" w:hAnsiTheme="majorEastAsia" w:hint="eastAsia"/>
          <w:szCs w:val="24"/>
        </w:rPr>
        <w:t>、</w:t>
      </w:r>
      <w:r w:rsidR="007B6722">
        <w:rPr>
          <w:rFonts w:asciiTheme="majorEastAsia" w:eastAsiaTheme="majorEastAsia" w:hAnsiTheme="majorEastAsia" w:hint="eastAsia"/>
          <w:szCs w:val="24"/>
        </w:rPr>
        <w:t>提升學生技能實務，同時使學校技能競賽選手得到最好的訓練，而獲取的優異競賽成績，</w:t>
      </w:r>
      <w:r w:rsidR="002304B2">
        <w:rPr>
          <w:rFonts w:asciiTheme="majorEastAsia" w:eastAsiaTheme="majorEastAsia" w:hAnsiTheme="majorEastAsia" w:hint="eastAsia"/>
          <w:szCs w:val="24"/>
        </w:rPr>
        <w:t>亦能</w:t>
      </w:r>
      <w:r w:rsidR="007B6722">
        <w:rPr>
          <w:rFonts w:asciiTheme="majorEastAsia" w:eastAsiaTheme="majorEastAsia" w:hAnsiTheme="majorEastAsia" w:hint="eastAsia"/>
          <w:szCs w:val="24"/>
        </w:rPr>
        <w:t>增加學校的能見度。</w:t>
      </w:r>
    </w:p>
    <w:p w:rsidR="00DD7B1D" w:rsidRDefault="00DD7B1D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</w:p>
    <w:p w:rsidR="00DD7B1D" w:rsidRDefault="00DD7B1D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2.</w:t>
      </w:r>
      <w:r>
        <w:rPr>
          <w:rFonts w:hint="eastAsia"/>
        </w:rPr>
        <w:t>產業</w:t>
      </w:r>
      <w:r>
        <w:rPr>
          <w:rFonts w:asciiTheme="majorEastAsia" w:eastAsiaTheme="majorEastAsia" w:hAnsiTheme="majorEastAsia" w:hint="eastAsia"/>
          <w:szCs w:val="24"/>
        </w:rPr>
        <w:t>案例：技能競賽對產業</w:t>
      </w:r>
      <w:r w:rsidRPr="00DD7B1D">
        <w:rPr>
          <w:rFonts w:asciiTheme="majorEastAsia" w:eastAsiaTheme="majorEastAsia" w:hAnsiTheme="majorEastAsia" w:hint="eastAsia"/>
          <w:szCs w:val="24"/>
        </w:rPr>
        <w:t>的影響</w:t>
      </w:r>
    </w:p>
    <w:p w:rsidR="00DD7B1D" w:rsidRDefault="00DD7B1D" w:rsidP="00512E2A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(1)</w:t>
      </w:r>
      <w:r w:rsidR="009E5D27">
        <w:rPr>
          <w:rFonts w:asciiTheme="majorEastAsia" w:eastAsiaTheme="majorEastAsia" w:hAnsiTheme="majorEastAsia" w:hint="eastAsia"/>
          <w:szCs w:val="24"/>
        </w:rPr>
        <w:tab/>
      </w:r>
      <w:r>
        <w:rPr>
          <w:rFonts w:asciiTheme="majorEastAsia" w:eastAsiaTheme="majorEastAsia" w:hAnsiTheme="majorEastAsia" w:hint="eastAsia"/>
          <w:szCs w:val="24"/>
        </w:rPr>
        <w:t>三星電子秘書長Dr. Ji Oh Song表示</w:t>
      </w:r>
      <w:r w:rsidR="00512E2A">
        <w:rPr>
          <w:rFonts w:asciiTheme="majorEastAsia" w:eastAsiaTheme="majorEastAsia" w:hAnsiTheme="majorEastAsia" w:hint="eastAsia"/>
          <w:szCs w:val="24"/>
        </w:rPr>
        <w:t>製造能力取決於技術人員的競爭力，說明</w:t>
      </w:r>
      <w:r>
        <w:rPr>
          <w:rFonts w:asciiTheme="majorEastAsia" w:eastAsiaTheme="majorEastAsia" w:hAnsiTheme="majorEastAsia" w:hint="eastAsia"/>
          <w:szCs w:val="24"/>
        </w:rPr>
        <w:t>三星電子</w:t>
      </w:r>
      <w:r w:rsidR="00512E2A">
        <w:rPr>
          <w:rFonts w:asciiTheme="majorEastAsia" w:eastAsiaTheme="majorEastAsia" w:hAnsiTheme="majorEastAsia" w:hint="eastAsia"/>
          <w:szCs w:val="24"/>
        </w:rPr>
        <w:t>持續參與國際技能競賽及全國技能競賽，</w:t>
      </w:r>
      <w:r w:rsidR="00FC49BB">
        <w:rPr>
          <w:rFonts w:asciiTheme="majorEastAsia" w:eastAsiaTheme="majorEastAsia" w:hAnsiTheme="majorEastAsia" w:hint="eastAsia"/>
          <w:szCs w:val="24"/>
        </w:rPr>
        <w:t>藉由</w:t>
      </w:r>
      <w:r w:rsidR="00B83521">
        <w:rPr>
          <w:rFonts w:asciiTheme="majorEastAsia" w:eastAsiaTheme="majorEastAsia" w:hAnsiTheme="majorEastAsia" w:hint="eastAsia"/>
          <w:szCs w:val="24"/>
        </w:rPr>
        <w:t>技能競賽的贊助、</w:t>
      </w:r>
      <w:r w:rsidR="00C95FF2">
        <w:rPr>
          <w:rFonts w:asciiTheme="majorEastAsia" w:eastAsiaTheme="majorEastAsia" w:hAnsiTheme="majorEastAsia" w:hint="eastAsia"/>
          <w:szCs w:val="24"/>
        </w:rPr>
        <w:t>僱用全國賽優秀選手</w:t>
      </w:r>
      <w:r w:rsidR="00FC49BB">
        <w:rPr>
          <w:rFonts w:asciiTheme="majorEastAsia" w:eastAsiaTheme="majorEastAsia" w:hAnsiTheme="majorEastAsia" w:hint="eastAsia"/>
          <w:szCs w:val="24"/>
        </w:rPr>
        <w:t>(近6年已僱用約800名選手)</w:t>
      </w:r>
      <w:r w:rsidR="00C95FF2">
        <w:rPr>
          <w:rFonts w:asciiTheme="majorEastAsia" w:eastAsiaTheme="majorEastAsia" w:hAnsiTheme="majorEastAsia" w:hint="eastAsia"/>
          <w:szCs w:val="24"/>
        </w:rPr>
        <w:t>、設立</w:t>
      </w:r>
      <w:r w:rsidR="00FC49BB">
        <w:rPr>
          <w:rFonts w:asciiTheme="majorEastAsia" w:eastAsiaTheme="majorEastAsia" w:hAnsiTheme="majorEastAsia" w:hint="eastAsia"/>
          <w:szCs w:val="24"/>
        </w:rPr>
        <w:t>4個</w:t>
      </w:r>
      <w:r w:rsidR="00B83521">
        <w:rPr>
          <w:rFonts w:asciiTheme="majorEastAsia" w:eastAsiaTheme="majorEastAsia" w:hAnsiTheme="majorEastAsia" w:hint="eastAsia"/>
          <w:szCs w:val="24"/>
        </w:rPr>
        <w:t>國手培訓</w:t>
      </w:r>
      <w:r w:rsidR="00C95FF2">
        <w:rPr>
          <w:rFonts w:asciiTheme="majorEastAsia" w:eastAsiaTheme="majorEastAsia" w:hAnsiTheme="majorEastAsia" w:hint="eastAsia"/>
          <w:szCs w:val="24"/>
        </w:rPr>
        <w:t>中心訓練國手</w:t>
      </w:r>
      <w:r w:rsidR="00B83521">
        <w:rPr>
          <w:rFonts w:asciiTheme="majorEastAsia" w:eastAsiaTheme="majorEastAsia" w:hAnsiTheme="majorEastAsia" w:hint="eastAsia"/>
          <w:szCs w:val="24"/>
        </w:rPr>
        <w:t>、建立國際技能組織選手網絡，</w:t>
      </w:r>
      <w:r w:rsidR="00512E2A">
        <w:rPr>
          <w:rFonts w:asciiTheme="majorEastAsia" w:eastAsiaTheme="majorEastAsia" w:hAnsiTheme="majorEastAsia" w:hint="eastAsia"/>
          <w:szCs w:val="24"/>
        </w:rPr>
        <w:t>給予</w:t>
      </w:r>
      <w:r w:rsidR="00B83521">
        <w:rPr>
          <w:rFonts w:asciiTheme="majorEastAsia" w:eastAsiaTheme="majorEastAsia" w:hAnsiTheme="majorEastAsia" w:hint="eastAsia"/>
          <w:szCs w:val="24"/>
        </w:rPr>
        <w:t>年輕人技能</w:t>
      </w:r>
      <w:r w:rsidR="00512E2A">
        <w:rPr>
          <w:rFonts w:asciiTheme="majorEastAsia" w:eastAsiaTheme="majorEastAsia" w:hAnsiTheme="majorEastAsia" w:hint="eastAsia"/>
          <w:szCs w:val="24"/>
        </w:rPr>
        <w:t>，</w:t>
      </w:r>
      <w:r w:rsidR="00FC49BB">
        <w:rPr>
          <w:rFonts w:asciiTheme="majorEastAsia" w:eastAsiaTheme="majorEastAsia" w:hAnsiTheme="majorEastAsia" w:hint="eastAsia"/>
          <w:szCs w:val="24"/>
        </w:rPr>
        <w:t>透過</w:t>
      </w:r>
      <w:r w:rsidR="00B83521">
        <w:rPr>
          <w:rFonts w:asciiTheme="majorEastAsia" w:eastAsiaTheme="majorEastAsia" w:hAnsiTheme="majorEastAsia" w:hint="eastAsia"/>
          <w:szCs w:val="24"/>
        </w:rPr>
        <w:t>正確引導，使年輕人夢想能夠實現。</w:t>
      </w:r>
    </w:p>
    <w:p w:rsidR="00512E2A" w:rsidRDefault="00512E2A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(2)</w:t>
      </w:r>
      <w:r w:rsidR="009E5D27">
        <w:rPr>
          <w:rFonts w:asciiTheme="majorEastAsia" w:eastAsiaTheme="majorEastAsia" w:hAnsiTheme="majorEastAsia" w:hint="eastAsia"/>
          <w:szCs w:val="24"/>
        </w:rPr>
        <w:tab/>
      </w:r>
      <w:r>
        <w:rPr>
          <w:rFonts w:asciiTheme="majorEastAsia" w:eastAsiaTheme="majorEastAsia" w:hAnsiTheme="majorEastAsia" w:hint="eastAsia"/>
          <w:szCs w:val="24"/>
        </w:rPr>
        <w:t>現代重工管理處處長Mr. Tae-guen Yoo</w:t>
      </w:r>
      <w:r w:rsidR="00FC49BB">
        <w:rPr>
          <w:rFonts w:asciiTheme="majorEastAsia" w:eastAsiaTheme="majorEastAsia" w:hAnsiTheme="majorEastAsia" w:hint="eastAsia"/>
          <w:szCs w:val="24"/>
        </w:rPr>
        <w:t>說明自1987年以來，該公司遴選員工參加18次國際賽、14個職類的競賽，共獲得91面獎牌(含46面金牌)，</w:t>
      </w:r>
      <w:r w:rsidR="00441395">
        <w:rPr>
          <w:rFonts w:asciiTheme="majorEastAsia" w:eastAsiaTheme="majorEastAsia" w:hAnsiTheme="majorEastAsia" w:hint="eastAsia"/>
          <w:szCs w:val="24"/>
        </w:rPr>
        <w:t>這些員工參賽後會到公司相較其他員工，有更好的工作表現，約有4成後來擔任管理階層職務。</w:t>
      </w:r>
    </w:p>
    <w:p w:rsidR="00441395" w:rsidRDefault="00441395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</w:p>
    <w:p w:rsidR="00441395" w:rsidRDefault="00441395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3.各國的實務分享</w:t>
      </w:r>
      <w:r w:rsidR="00B95716">
        <w:rPr>
          <w:rFonts w:asciiTheme="majorEastAsia" w:eastAsiaTheme="majorEastAsia" w:hAnsiTheme="majorEastAsia" w:hint="eastAsia"/>
          <w:szCs w:val="24"/>
        </w:rPr>
        <w:t>(每個國家約5~10分鐘簡報)</w:t>
      </w:r>
    </w:p>
    <w:p w:rsidR="00441395" w:rsidRDefault="00441395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(1)</w:t>
      </w:r>
      <w:r w:rsidR="00AC5146">
        <w:rPr>
          <w:rFonts w:asciiTheme="majorEastAsia" w:eastAsiaTheme="majorEastAsia" w:hAnsiTheme="majorEastAsia" w:hint="eastAsia"/>
          <w:szCs w:val="24"/>
        </w:rPr>
        <w:t>巴西技術代表助理Mr. Jeferson Leandro Mateucci介紹巴西職訓及技能競賽</w:t>
      </w:r>
    </w:p>
    <w:p w:rsidR="00AC5146" w:rsidRDefault="00AC5146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a.巴西工業聯盟(N</w:t>
      </w:r>
      <w:r w:rsidR="00055AB3">
        <w:rPr>
          <w:rFonts w:asciiTheme="majorEastAsia" w:eastAsiaTheme="majorEastAsia" w:hAnsiTheme="majorEastAsia" w:hint="eastAsia"/>
          <w:szCs w:val="24"/>
        </w:rPr>
        <w:t>ational Confe</w:t>
      </w:r>
      <w:r>
        <w:rPr>
          <w:rFonts w:asciiTheme="majorEastAsia" w:eastAsiaTheme="majorEastAsia" w:hAnsiTheme="majorEastAsia" w:hint="eastAsia"/>
          <w:szCs w:val="24"/>
        </w:rPr>
        <w:t>deration of Industry)</w:t>
      </w:r>
      <w:r w:rsidR="00055AB3">
        <w:rPr>
          <w:rFonts w:asciiTheme="majorEastAsia" w:eastAsiaTheme="majorEastAsia" w:hAnsiTheme="majorEastAsia" w:hint="eastAsia"/>
          <w:szCs w:val="24"/>
        </w:rPr>
        <w:t>，類似我國全國工業總會，下設工業服務機構(Social Service for the Industry</w:t>
      </w:r>
      <w:r w:rsidR="00055AB3" w:rsidRPr="00055AB3">
        <w:rPr>
          <w:rFonts w:asciiTheme="majorEastAsia" w:eastAsiaTheme="majorEastAsia" w:hAnsiTheme="majorEastAsia" w:hint="eastAsia"/>
          <w:szCs w:val="24"/>
        </w:rPr>
        <w:t>，簡稱</w:t>
      </w:r>
      <w:r w:rsidR="00055AB3">
        <w:rPr>
          <w:rFonts w:asciiTheme="majorEastAsia" w:eastAsiaTheme="majorEastAsia" w:hAnsiTheme="majorEastAsia" w:hint="eastAsia"/>
          <w:szCs w:val="24"/>
        </w:rPr>
        <w:t>CNI)、職業訓練機構(National Service for Industrial Training，簡稱SENAI)、諮詢機構(Euvaldo Lodi Institute，簡稱IEL)，為巴西產業營造一個有利商</w:t>
      </w:r>
      <w:r w:rsidR="00737EBF">
        <w:rPr>
          <w:rFonts w:asciiTheme="majorEastAsia" w:eastAsiaTheme="majorEastAsia" w:hAnsiTheme="majorEastAsia" w:hint="eastAsia"/>
          <w:szCs w:val="24"/>
        </w:rPr>
        <w:t>業及</w:t>
      </w:r>
      <w:r w:rsidR="00055AB3">
        <w:rPr>
          <w:rFonts w:asciiTheme="majorEastAsia" w:eastAsiaTheme="majorEastAsia" w:hAnsiTheme="majorEastAsia" w:hint="eastAsia"/>
          <w:szCs w:val="24"/>
        </w:rPr>
        <w:t>技能發展的環境。</w:t>
      </w:r>
    </w:p>
    <w:p w:rsidR="00055AB3" w:rsidRDefault="00055AB3" w:rsidP="00055AB3">
      <w:pPr>
        <w:widowControl/>
        <w:spacing w:line="440" w:lineRule="atLeast"/>
        <w:ind w:left="566" w:hangingChars="236" w:hanging="566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 b.</w:t>
      </w:r>
      <w:r w:rsidRPr="00055AB3">
        <w:t xml:space="preserve"> </w:t>
      </w:r>
      <w:r w:rsidRPr="00055AB3">
        <w:rPr>
          <w:rFonts w:asciiTheme="majorEastAsia" w:eastAsiaTheme="majorEastAsia" w:hAnsiTheme="majorEastAsia"/>
          <w:szCs w:val="24"/>
        </w:rPr>
        <w:t>SENAI</w:t>
      </w:r>
      <w:r w:rsidR="00B95716">
        <w:rPr>
          <w:rFonts w:asciiTheme="majorEastAsia" w:eastAsiaTheme="majorEastAsia" w:hAnsiTheme="majorEastAsia" w:hint="eastAsia"/>
          <w:szCs w:val="24"/>
        </w:rPr>
        <w:t>辦理職業訓練及技能競賽。</w:t>
      </w:r>
      <w:r w:rsidR="00B95716" w:rsidRPr="00B95716">
        <w:rPr>
          <w:rFonts w:asciiTheme="majorEastAsia" w:eastAsiaTheme="majorEastAsia" w:hAnsiTheme="majorEastAsia" w:hint="eastAsia"/>
          <w:szCs w:val="24"/>
        </w:rPr>
        <w:t>職業訓練</w:t>
      </w:r>
      <w:r w:rsidR="00B95716">
        <w:rPr>
          <w:rFonts w:asciiTheme="majorEastAsia" w:eastAsiaTheme="majorEastAsia" w:hAnsiTheme="majorEastAsia" w:hint="eastAsia"/>
          <w:szCs w:val="24"/>
        </w:rPr>
        <w:t>部分，</w:t>
      </w:r>
      <w:r>
        <w:rPr>
          <w:rFonts w:asciiTheme="majorEastAsia" w:eastAsiaTheme="majorEastAsia" w:hAnsiTheme="majorEastAsia" w:hint="eastAsia"/>
          <w:szCs w:val="24"/>
        </w:rPr>
        <w:t>在巴西</w:t>
      </w:r>
      <w:r w:rsidR="00B95716">
        <w:rPr>
          <w:rFonts w:asciiTheme="majorEastAsia" w:eastAsiaTheme="majorEastAsia" w:hAnsiTheme="majorEastAsia" w:hint="eastAsia"/>
          <w:szCs w:val="24"/>
        </w:rPr>
        <w:t>設</w:t>
      </w:r>
      <w:r>
        <w:rPr>
          <w:rFonts w:asciiTheme="majorEastAsia" w:eastAsiaTheme="majorEastAsia" w:hAnsiTheme="majorEastAsia" w:hint="eastAsia"/>
          <w:szCs w:val="24"/>
        </w:rPr>
        <w:t>有將超過800個所屬訓練機構及200個實驗室，去(2013)年有3百多萬人報名職訓課程</w:t>
      </w:r>
      <w:r w:rsidR="00B95716">
        <w:rPr>
          <w:rFonts w:asciiTheme="majorEastAsia" w:eastAsiaTheme="majorEastAsia" w:hAnsiTheme="majorEastAsia" w:hint="eastAsia"/>
          <w:szCs w:val="24"/>
        </w:rPr>
        <w:t>。</w:t>
      </w:r>
      <w:r w:rsidR="00B95716" w:rsidRPr="00B95716">
        <w:rPr>
          <w:rFonts w:asciiTheme="majorEastAsia" w:eastAsiaTheme="majorEastAsia" w:hAnsiTheme="majorEastAsia" w:hint="eastAsia"/>
          <w:szCs w:val="24"/>
        </w:rPr>
        <w:t>技能競賽</w:t>
      </w:r>
      <w:r w:rsidR="00B95716">
        <w:rPr>
          <w:rFonts w:asciiTheme="majorEastAsia" w:eastAsiaTheme="majorEastAsia" w:hAnsiTheme="majorEastAsia" w:hint="eastAsia"/>
          <w:szCs w:val="24"/>
        </w:rPr>
        <w:t>部分，辦理區域賽(27區域)、全國賽(以2014年為例，辦理58個職類，728為選手參加)，同時選拔國手參加國際賽。</w:t>
      </w:r>
    </w:p>
    <w:p w:rsidR="008C739C" w:rsidRDefault="008C739C" w:rsidP="00055AB3">
      <w:pPr>
        <w:widowControl/>
        <w:spacing w:line="440" w:lineRule="atLeast"/>
        <w:ind w:left="566" w:hangingChars="236" w:hanging="566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lastRenderedPageBreak/>
        <w:t xml:space="preserve">   c.藉由技能競賽，激起大眾對技能的興趣，檢討職業訓練及教育的成果，提高技術人員的水準，推動國內經濟的發展。</w:t>
      </w:r>
    </w:p>
    <w:p w:rsidR="009616A9" w:rsidRDefault="009616A9" w:rsidP="00D702D1">
      <w:pPr>
        <w:widowControl/>
        <w:spacing w:beforeLines="50" w:before="180"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(2)</w:t>
      </w:r>
      <w:r w:rsidR="00E15735">
        <w:rPr>
          <w:rFonts w:asciiTheme="majorEastAsia" w:eastAsiaTheme="majorEastAsia" w:hAnsiTheme="majorEastAsia" w:hint="eastAsia"/>
          <w:szCs w:val="24"/>
        </w:rPr>
        <w:t>法國正代表Ms. Laurence Gate簡報法國辦理技能競賽的目的</w:t>
      </w:r>
      <w:r w:rsidR="00E15735" w:rsidRPr="00E15735">
        <w:rPr>
          <w:rFonts w:asciiTheme="majorEastAsia" w:eastAsiaTheme="majorEastAsia" w:hAnsiTheme="majorEastAsia" w:hint="eastAsia"/>
          <w:szCs w:val="24"/>
        </w:rPr>
        <w:t>：</w:t>
      </w:r>
    </w:p>
    <w:p w:rsidR="007840EF" w:rsidRDefault="00E15735" w:rsidP="007840EF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a.</w:t>
      </w:r>
      <w:r w:rsidR="007840EF">
        <w:rPr>
          <w:rFonts w:asciiTheme="majorEastAsia" w:eastAsiaTheme="majorEastAsia" w:hAnsiTheme="majorEastAsia" w:hint="eastAsia"/>
          <w:szCs w:val="24"/>
        </w:rPr>
        <w:t>法國截至去年底失業率為9.8%，其中年齡25歲以下占22.8%，但是有35.5%新興科技、37.9%食品公司、58%汽車公司、37.6%健康照護公司、45.3%建築公司找不到合適的技術人員。</w:t>
      </w:r>
    </w:p>
    <w:p w:rsidR="00E15735" w:rsidRDefault="00E15735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b.</w:t>
      </w:r>
      <w:r w:rsidR="003F215A">
        <w:rPr>
          <w:rFonts w:asciiTheme="majorEastAsia" w:eastAsiaTheme="majorEastAsia" w:hAnsiTheme="majorEastAsia" w:hint="eastAsia"/>
          <w:szCs w:val="24"/>
        </w:rPr>
        <w:t xml:space="preserve"> WorldSkills French係國際技能組織的成員，且為一非營利機構，致力於職訓教育</w:t>
      </w:r>
      <w:r w:rsidR="00A74439">
        <w:rPr>
          <w:rFonts w:asciiTheme="majorEastAsia" w:eastAsiaTheme="majorEastAsia" w:hAnsiTheme="majorEastAsia" w:hint="eastAsia"/>
          <w:szCs w:val="24"/>
        </w:rPr>
        <w:t>及辦理技能競賽</w:t>
      </w:r>
      <w:r w:rsidR="00BD623E">
        <w:rPr>
          <w:rFonts w:asciiTheme="majorEastAsia" w:eastAsiaTheme="majorEastAsia" w:hAnsiTheme="majorEastAsia" w:hint="eastAsia"/>
          <w:szCs w:val="24"/>
        </w:rPr>
        <w:t>。</w:t>
      </w:r>
      <w:r w:rsidR="00787C4E">
        <w:rPr>
          <w:rFonts w:asciiTheme="majorEastAsia" w:eastAsiaTheme="majorEastAsia" w:hAnsiTheme="majorEastAsia" w:hint="eastAsia"/>
          <w:szCs w:val="24"/>
        </w:rPr>
        <w:t>法國參加國際賽的國手，係參與職訓的學員，多數參加過學徒制。</w:t>
      </w:r>
    </w:p>
    <w:p w:rsidR="00787C4E" w:rsidRDefault="00787C4E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c.</w:t>
      </w:r>
      <w:r w:rsidR="004B5AFD">
        <w:rPr>
          <w:rFonts w:asciiTheme="majorEastAsia" w:eastAsiaTheme="majorEastAsia" w:hAnsiTheme="majorEastAsia" w:hint="eastAsia"/>
          <w:szCs w:val="24"/>
        </w:rPr>
        <w:t>過去法國在營建技術及服務職類均有非常好的成績，不過在製造及資訊技術職類表現不佳，這反映法國在全球經濟的表現，確實</w:t>
      </w:r>
      <w:r w:rsidR="00737EBF">
        <w:rPr>
          <w:rFonts w:asciiTheme="majorEastAsia" w:eastAsiaTheme="majorEastAsia" w:hAnsiTheme="majorEastAsia" w:hint="eastAsia"/>
          <w:szCs w:val="24"/>
        </w:rPr>
        <w:t>在</w:t>
      </w:r>
      <w:r w:rsidR="004B5AFD">
        <w:rPr>
          <w:rFonts w:asciiTheme="majorEastAsia" w:eastAsiaTheme="majorEastAsia" w:hAnsiTheme="majorEastAsia" w:hint="eastAsia"/>
          <w:szCs w:val="24"/>
        </w:rPr>
        <w:t>製造及資訊技術領域較弱，在營建技術及服務領域較強。</w:t>
      </w:r>
    </w:p>
    <w:p w:rsidR="004B5AFD" w:rsidRDefault="004B5AFD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d.藉由參與國際技能競賽，向國內年輕人推廣技能，同時強</w:t>
      </w:r>
      <w:r w:rsidR="00737EBF">
        <w:rPr>
          <w:rFonts w:asciiTheme="majorEastAsia" w:eastAsiaTheme="majorEastAsia" w:hAnsiTheme="majorEastAsia" w:hint="eastAsia"/>
          <w:szCs w:val="24"/>
        </w:rPr>
        <w:t>化</w:t>
      </w:r>
      <w:r>
        <w:rPr>
          <w:rFonts w:asciiTheme="majorEastAsia" w:eastAsiaTheme="majorEastAsia" w:hAnsiTheme="majorEastAsia" w:hint="eastAsia"/>
          <w:szCs w:val="24"/>
        </w:rPr>
        <w:t>國內職業教育及訓練，使企業能找到</w:t>
      </w:r>
      <w:r w:rsidR="00737EBF">
        <w:rPr>
          <w:rFonts w:asciiTheme="majorEastAsia" w:eastAsiaTheme="majorEastAsia" w:hAnsiTheme="majorEastAsia" w:hint="eastAsia"/>
          <w:szCs w:val="24"/>
        </w:rPr>
        <w:t>所需</w:t>
      </w:r>
      <w:r>
        <w:rPr>
          <w:rFonts w:asciiTheme="majorEastAsia" w:eastAsiaTheme="majorEastAsia" w:hAnsiTheme="majorEastAsia" w:hint="eastAsia"/>
          <w:szCs w:val="24"/>
        </w:rPr>
        <w:t>的員工。</w:t>
      </w:r>
    </w:p>
    <w:p w:rsidR="002C4340" w:rsidRDefault="009616A9" w:rsidP="00D702D1">
      <w:pPr>
        <w:widowControl/>
        <w:spacing w:beforeLines="50" w:before="180"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(3)日本由中央職業訓練發展協會技能推廣處處長Mr. Katsuji Sato簡介該國技能競賽選手訓練：</w:t>
      </w:r>
    </w:p>
    <w:p w:rsidR="00516A38" w:rsidRDefault="002C4340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a.</w:t>
      </w:r>
      <w:r w:rsidR="00516A38">
        <w:rPr>
          <w:rFonts w:asciiTheme="majorEastAsia" w:eastAsiaTheme="majorEastAsia" w:hAnsiTheme="majorEastAsia" w:hint="eastAsia"/>
          <w:szCs w:val="24"/>
        </w:rPr>
        <w:tab/>
      </w:r>
      <w:r w:rsidR="008A0136">
        <w:rPr>
          <w:rFonts w:asciiTheme="majorEastAsia" w:eastAsiaTheme="majorEastAsia" w:hAnsiTheme="majorEastAsia" w:hint="eastAsia"/>
          <w:szCs w:val="24"/>
        </w:rPr>
        <w:t>日本參加技能競賽選手主要來自企業及高職(職訓學校)。企業部分，員工自高工畢業受僱企業，經2-3年的訓練後代表公司參加國內賽；</w:t>
      </w:r>
      <w:r w:rsidR="008A0136" w:rsidRPr="008A0136">
        <w:rPr>
          <w:rFonts w:asciiTheme="majorEastAsia" w:eastAsiaTheme="majorEastAsia" w:hAnsiTheme="majorEastAsia" w:hint="eastAsia"/>
          <w:szCs w:val="24"/>
        </w:rPr>
        <w:t>高職(職訓學校)</w:t>
      </w:r>
      <w:r w:rsidR="008A0136">
        <w:rPr>
          <w:rFonts w:asciiTheme="majorEastAsia" w:eastAsiaTheme="majorEastAsia" w:hAnsiTheme="majorEastAsia" w:hint="eastAsia"/>
          <w:szCs w:val="24"/>
        </w:rPr>
        <w:t>部分，配合去(2013)年日本勞動省實施製造業達人制度(Manufacturing Master)，學校可請勞動省選派</w:t>
      </w:r>
      <w:r w:rsidR="008A0136" w:rsidRPr="008A0136">
        <w:rPr>
          <w:rFonts w:asciiTheme="majorEastAsia" w:eastAsiaTheme="majorEastAsia" w:hAnsiTheme="majorEastAsia" w:hint="eastAsia"/>
          <w:szCs w:val="24"/>
        </w:rPr>
        <w:t>製造業達人</w:t>
      </w:r>
      <w:r w:rsidR="008A0136">
        <w:rPr>
          <w:rFonts w:asciiTheme="majorEastAsia" w:eastAsiaTheme="majorEastAsia" w:hAnsiTheme="majorEastAsia" w:hint="eastAsia"/>
          <w:szCs w:val="24"/>
        </w:rPr>
        <w:t>協助培訓選手。</w:t>
      </w:r>
    </w:p>
    <w:p w:rsidR="009616A9" w:rsidRDefault="00516A38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b.</w:t>
      </w:r>
      <w:r>
        <w:rPr>
          <w:rFonts w:asciiTheme="majorEastAsia" w:eastAsiaTheme="majorEastAsia" w:hAnsiTheme="majorEastAsia" w:hint="eastAsia"/>
          <w:szCs w:val="24"/>
        </w:rPr>
        <w:tab/>
      </w:r>
      <w:r w:rsidR="009616A9">
        <w:rPr>
          <w:rFonts w:asciiTheme="majorEastAsia" w:eastAsiaTheme="majorEastAsia" w:hAnsiTheme="majorEastAsia" w:hint="eastAsia"/>
          <w:szCs w:val="24"/>
        </w:rPr>
        <w:t>日本近五年(2010~2014)參加全國賽選手，約8成來自企業</w:t>
      </w:r>
      <w:r w:rsidR="002C4340">
        <w:rPr>
          <w:rFonts w:asciiTheme="majorEastAsia" w:eastAsiaTheme="majorEastAsia" w:hAnsiTheme="majorEastAsia" w:hint="eastAsia"/>
          <w:szCs w:val="24"/>
        </w:rPr>
        <w:t>、</w:t>
      </w:r>
      <w:r w:rsidR="009616A9">
        <w:rPr>
          <w:rFonts w:asciiTheme="majorEastAsia" w:eastAsiaTheme="majorEastAsia" w:hAnsiTheme="majorEastAsia" w:hint="eastAsia"/>
          <w:szCs w:val="24"/>
        </w:rPr>
        <w:t>2</w:t>
      </w:r>
      <w:r w:rsidR="002C4340">
        <w:rPr>
          <w:rFonts w:asciiTheme="majorEastAsia" w:eastAsiaTheme="majorEastAsia" w:hAnsiTheme="majorEastAsia" w:hint="eastAsia"/>
          <w:szCs w:val="24"/>
        </w:rPr>
        <w:t>成</w:t>
      </w:r>
      <w:r w:rsidR="009616A9">
        <w:rPr>
          <w:rFonts w:asciiTheme="majorEastAsia" w:eastAsiaTheme="majorEastAsia" w:hAnsiTheme="majorEastAsia" w:hint="eastAsia"/>
          <w:szCs w:val="24"/>
        </w:rPr>
        <w:t>來自高職學生</w:t>
      </w:r>
      <w:r w:rsidR="002C4340">
        <w:rPr>
          <w:rFonts w:asciiTheme="majorEastAsia" w:eastAsiaTheme="majorEastAsia" w:hAnsiTheme="majorEastAsia" w:hint="eastAsia"/>
          <w:szCs w:val="24"/>
        </w:rPr>
        <w:t>；</w:t>
      </w:r>
      <w:r w:rsidR="009616A9">
        <w:rPr>
          <w:rFonts w:asciiTheme="majorEastAsia" w:eastAsiaTheme="majorEastAsia" w:hAnsiTheme="majorEastAsia" w:hint="eastAsia"/>
          <w:szCs w:val="24"/>
        </w:rPr>
        <w:t>參加國際賽國手約有</w:t>
      </w:r>
      <w:r w:rsidR="002C4340">
        <w:rPr>
          <w:rFonts w:asciiTheme="majorEastAsia" w:eastAsiaTheme="majorEastAsia" w:hAnsiTheme="majorEastAsia" w:hint="eastAsia"/>
          <w:szCs w:val="24"/>
        </w:rPr>
        <w:t>9成來自企業、1成</w:t>
      </w:r>
      <w:r w:rsidR="009616A9" w:rsidRPr="009616A9">
        <w:rPr>
          <w:rFonts w:asciiTheme="majorEastAsia" w:eastAsiaTheme="majorEastAsia" w:hAnsiTheme="majorEastAsia" w:hint="eastAsia"/>
          <w:szCs w:val="24"/>
        </w:rPr>
        <w:t>來自高職學生</w:t>
      </w:r>
      <w:r w:rsidR="002C4340">
        <w:rPr>
          <w:rFonts w:asciiTheme="majorEastAsia" w:eastAsiaTheme="majorEastAsia" w:hAnsiTheme="majorEastAsia" w:hint="eastAsia"/>
          <w:szCs w:val="24"/>
        </w:rPr>
        <w:t>。</w:t>
      </w:r>
    </w:p>
    <w:p w:rsidR="002C4340" w:rsidRDefault="002C4340" w:rsidP="00737EBF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</w:t>
      </w:r>
      <w:r w:rsidR="008A0136">
        <w:rPr>
          <w:rFonts w:asciiTheme="majorEastAsia" w:eastAsiaTheme="majorEastAsia" w:hAnsiTheme="majorEastAsia" w:hint="eastAsia"/>
          <w:szCs w:val="24"/>
        </w:rPr>
        <w:t>c</w:t>
      </w:r>
      <w:r>
        <w:rPr>
          <w:rFonts w:asciiTheme="majorEastAsia" w:eastAsiaTheme="majorEastAsia" w:hAnsiTheme="majorEastAsia" w:hint="eastAsia"/>
          <w:szCs w:val="24"/>
        </w:rPr>
        <w:t>.</w:t>
      </w:r>
      <w:r w:rsidR="00737EBF" w:rsidRPr="00737EBF">
        <w:rPr>
          <w:rFonts w:asciiTheme="majorEastAsia" w:eastAsiaTheme="majorEastAsia" w:hAnsiTheme="majorEastAsia" w:hint="eastAsia"/>
          <w:szCs w:val="24"/>
        </w:rPr>
        <w:t>因應國際技能競賽，進行選手培訓，進而提高選手技能，</w:t>
      </w:r>
      <w:r w:rsidR="00737EBF">
        <w:rPr>
          <w:rFonts w:asciiTheme="majorEastAsia" w:eastAsiaTheme="majorEastAsia" w:hAnsiTheme="majorEastAsia" w:hint="eastAsia"/>
          <w:szCs w:val="24"/>
        </w:rPr>
        <w:t>年輕朋友可觀摩最水準的技賽</w:t>
      </w:r>
      <w:r w:rsidR="00737EBF" w:rsidRPr="00737EBF">
        <w:rPr>
          <w:rFonts w:asciiTheme="majorEastAsia" w:eastAsiaTheme="majorEastAsia" w:hAnsiTheme="majorEastAsia" w:hint="eastAsia"/>
          <w:szCs w:val="24"/>
        </w:rPr>
        <w:t>，從中瞭解提高技能的必要性。</w:t>
      </w:r>
      <w:r w:rsidR="00737EBF">
        <w:rPr>
          <w:rFonts w:asciiTheme="majorEastAsia" w:eastAsiaTheme="majorEastAsia" w:hAnsiTheme="majorEastAsia" w:hint="eastAsia"/>
          <w:szCs w:val="24"/>
        </w:rPr>
        <w:t>同時藉由人才的培養，促使產業水準</w:t>
      </w:r>
      <w:r w:rsidR="00737EBF" w:rsidRPr="00737EBF">
        <w:rPr>
          <w:rFonts w:asciiTheme="majorEastAsia" w:eastAsiaTheme="majorEastAsia" w:hAnsiTheme="majorEastAsia" w:hint="eastAsia"/>
          <w:szCs w:val="24"/>
        </w:rPr>
        <w:t>提高，</w:t>
      </w:r>
      <w:r w:rsidR="00737EBF">
        <w:rPr>
          <w:rFonts w:asciiTheme="majorEastAsia" w:eastAsiaTheme="majorEastAsia" w:hAnsiTheme="majorEastAsia" w:hint="eastAsia"/>
          <w:szCs w:val="24"/>
        </w:rPr>
        <w:t>並</w:t>
      </w:r>
      <w:r w:rsidR="00737EBF" w:rsidRPr="00737EBF">
        <w:rPr>
          <w:rFonts w:asciiTheme="majorEastAsia" w:eastAsiaTheme="majorEastAsia" w:hAnsiTheme="majorEastAsia" w:hint="eastAsia"/>
          <w:szCs w:val="24"/>
        </w:rPr>
        <w:t>使企業及教育機構從</w:t>
      </w:r>
      <w:r w:rsidR="00737EBF">
        <w:rPr>
          <w:rFonts w:asciiTheme="majorEastAsia" w:eastAsiaTheme="majorEastAsia" w:hAnsiTheme="majorEastAsia" w:hint="eastAsia"/>
          <w:szCs w:val="24"/>
        </w:rPr>
        <w:t>競賽中學習培訓方法及累積經驗</w:t>
      </w:r>
      <w:r w:rsidR="00737EBF" w:rsidRPr="00737EBF">
        <w:rPr>
          <w:rFonts w:asciiTheme="majorEastAsia" w:eastAsiaTheme="majorEastAsia" w:hAnsiTheme="majorEastAsia" w:hint="eastAsia"/>
          <w:szCs w:val="24"/>
        </w:rPr>
        <w:t>，提升整體產業水準。</w:t>
      </w:r>
    </w:p>
    <w:p w:rsidR="009616A9" w:rsidRDefault="009616A9" w:rsidP="00D702D1">
      <w:pPr>
        <w:widowControl/>
        <w:spacing w:beforeLines="50" w:before="180"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(4)</w:t>
      </w:r>
      <w:r w:rsidR="008A0136">
        <w:rPr>
          <w:rFonts w:asciiTheme="majorEastAsia" w:eastAsiaTheme="majorEastAsia" w:hAnsiTheme="majorEastAsia" w:hint="eastAsia"/>
          <w:szCs w:val="24"/>
        </w:rPr>
        <w:t>我國由林正代表三貴</w:t>
      </w:r>
      <w:r w:rsidR="00DF663B">
        <w:rPr>
          <w:rFonts w:asciiTheme="majorEastAsia" w:eastAsiaTheme="majorEastAsia" w:hAnsiTheme="majorEastAsia" w:hint="eastAsia"/>
          <w:szCs w:val="24"/>
        </w:rPr>
        <w:t>簡報</w:t>
      </w:r>
      <w:r w:rsidR="008A0136">
        <w:rPr>
          <w:rFonts w:asciiTheme="majorEastAsia" w:eastAsiaTheme="majorEastAsia" w:hAnsiTheme="majorEastAsia" w:hint="eastAsia"/>
          <w:szCs w:val="24"/>
        </w:rPr>
        <w:t>技能競賽對</w:t>
      </w:r>
      <w:r w:rsidR="00227C79">
        <w:rPr>
          <w:rFonts w:asciiTheme="majorEastAsia" w:eastAsiaTheme="majorEastAsia" w:hAnsiTheme="majorEastAsia" w:hint="eastAsia"/>
          <w:szCs w:val="24"/>
        </w:rPr>
        <w:t>經</w:t>
      </w:r>
      <w:r w:rsidR="008A0136">
        <w:rPr>
          <w:rFonts w:asciiTheme="majorEastAsia" w:eastAsiaTheme="majorEastAsia" w:hAnsiTheme="majorEastAsia" w:hint="eastAsia"/>
          <w:szCs w:val="24"/>
        </w:rPr>
        <w:t>濟</w:t>
      </w:r>
      <w:r w:rsidR="00EB3864">
        <w:rPr>
          <w:rFonts w:asciiTheme="majorEastAsia" w:eastAsiaTheme="majorEastAsia" w:hAnsiTheme="majorEastAsia" w:hint="eastAsia"/>
          <w:szCs w:val="24"/>
        </w:rPr>
        <w:t>的</w:t>
      </w:r>
      <w:r w:rsidR="008A0136">
        <w:rPr>
          <w:rFonts w:asciiTheme="majorEastAsia" w:eastAsiaTheme="majorEastAsia" w:hAnsiTheme="majorEastAsia" w:hint="eastAsia"/>
          <w:szCs w:val="24"/>
        </w:rPr>
        <w:t>影響</w:t>
      </w:r>
      <w:r w:rsidR="00DF663B">
        <w:rPr>
          <w:rFonts w:asciiTheme="majorEastAsia" w:eastAsiaTheme="majorEastAsia" w:hAnsiTheme="majorEastAsia" w:hint="eastAsia"/>
          <w:szCs w:val="24"/>
        </w:rPr>
        <w:t>：</w:t>
      </w:r>
    </w:p>
    <w:p w:rsidR="00DF663B" w:rsidRDefault="00DF663B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a.</w:t>
      </w:r>
      <w:r>
        <w:rPr>
          <w:rFonts w:asciiTheme="majorEastAsia" w:eastAsiaTheme="majorEastAsia" w:hAnsiTheme="majorEastAsia" w:hint="eastAsia"/>
          <w:szCs w:val="24"/>
        </w:rPr>
        <w:tab/>
      </w:r>
      <w:r w:rsidR="00227C79">
        <w:rPr>
          <w:rFonts w:asciiTheme="majorEastAsia" w:eastAsiaTheme="majorEastAsia" w:hAnsiTheme="majorEastAsia" w:hint="eastAsia"/>
          <w:szCs w:val="24"/>
        </w:rPr>
        <w:t>我國</w:t>
      </w:r>
      <w:r>
        <w:rPr>
          <w:rFonts w:asciiTheme="majorEastAsia" w:eastAsiaTheme="majorEastAsia" w:hAnsiTheme="majorEastAsia" w:hint="eastAsia"/>
          <w:szCs w:val="24"/>
        </w:rPr>
        <w:t>目前辦理技能競賽的種類包括：青年組全國賽(分區賽)技能競賽、成人組職場達人盃技能競賽、身障</w:t>
      </w:r>
      <w:r w:rsidR="00CD32E3" w:rsidRPr="00CD32E3">
        <w:rPr>
          <w:rFonts w:asciiTheme="majorEastAsia" w:eastAsiaTheme="majorEastAsia" w:hAnsiTheme="majorEastAsia" w:hint="eastAsia"/>
          <w:szCs w:val="24"/>
        </w:rPr>
        <w:t>技能競</w:t>
      </w:r>
      <w:r>
        <w:rPr>
          <w:rFonts w:asciiTheme="majorEastAsia" w:eastAsiaTheme="majorEastAsia" w:hAnsiTheme="majorEastAsia" w:hint="eastAsia"/>
          <w:szCs w:val="24"/>
        </w:rPr>
        <w:t>賽。</w:t>
      </w:r>
    </w:p>
    <w:p w:rsidR="00DF663B" w:rsidRDefault="00DF663B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lastRenderedPageBreak/>
        <w:t xml:space="preserve">  b.</w:t>
      </w:r>
      <w:r>
        <w:rPr>
          <w:rFonts w:asciiTheme="majorEastAsia" w:eastAsiaTheme="majorEastAsia" w:hAnsiTheme="majorEastAsia" w:hint="eastAsia"/>
          <w:szCs w:val="24"/>
        </w:rPr>
        <w:tab/>
        <w:t>闡述辦理技能競賽的目的，包括提升國人對技能的重視、鼓勵青年參與技職教育訓練、藉由技能競賽檢視國內</w:t>
      </w:r>
      <w:r w:rsidRPr="00DF663B">
        <w:rPr>
          <w:rFonts w:asciiTheme="majorEastAsia" w:eastAsiaTheme="majorEastAsia" w:hAnsiTheme="majorEastAsia" w:hint="eastAsia"/>
          <w:szCs w:val="24"/>
        </w:rPr>
        <w:t>技職教育訓練</w:t>
      </w:r>
      <w:r>
        <w:rPr>
          <w:rFonts w:asciiTheme="majorEastAsia" w:eastAsiaTheme="majorEastAsia" w:hAnsiTheme="majorEastAsia" w:hint="eastAsia"/>
          <w:szCs w:val="24"/>
        </w:rPr>
        <w:t>符合產業需求，同時提供選手相互學習及精進技能的機會等。</w:t>
      </w:r>
    </w:p>
    <w:p w:rsidR="00CD32E3" w:rsidRPr="00DF663B" w:rsidRDefault="00CD32E3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c.</w:t>
      </w:r>
      <w:r>
        <w:rPr>
          <w:rFonts w:asciiTheme="majorEastAsia" w:eastAsiaTheme="majorEastAsia" w:hAnsiTheme="majorEastAsia" w:hint="eastAsia"/>
          <w:szCs w:val="24"/>
        </w:rPr>
        <w:tab/>
      </w:r>
      <w:r w:rsidR="00227C79">
        <w:rPr>
          <w:rFonts w:asciiTheme="majorEastAsia" w:eastAsiaTheme="majorEastAsia" w:hAnsiTheme="majorEastAsia" w:hint="eastAsia"/>
          <w:szCs w:val="24"/>
        </w:rPr>
        <w:t>另說明</w:t>
      </w:r>
      <w:r w:rsidR="00B66FD9">
        <w:rPr>
          <w:rFonts w:asciiTheme="majorEastAsia" w:eastAsiaTheme="majorEastAsia" w:hAnsiTheme="majorEastAsia" w:hint="eastAsia"/>
          <w:szCs w:val="24"/>
        </w:rPr>
        <w:t>我國參加國際賽後國手</w:t>
      </w:r>
      <w:r w:rsidR="00EB3864">
        <w:rPr>
          <w:rFonts w:asciiTheme="majorEastAsia" w:eastAsiaTheme="majorEastAsia" w:hAnsiTheme="majorEastAsia" w:hint="eastAsia"/>
          <w:szCs w:val="24"/>
        </w:rPr>
        <w:t>約有97%國手賽後均能在相關技能領域發揮所長</w:t>
      </w:r>
      <w:r w:rsidR="00B66FD9">
        <w:rPr>
          <w:rFonts w:asciiTheme="majorEastAsia" w:eastAsiaTheme="majorEastAsia" w:hAnsiTheme="majorEastAsia" w:hint="eastAsia"/>
          <w:szCs w:val="24"/>
        </w:rPr>
        <w:t>，另隨</w:t>
      </w:r>
      <w:r w:rsidR="00227C79">
        <w:rPr>
          <w:rFonts w:asciiTheme="majorEastAsia" w:eastAsiaTheme="majorEastAsia" w:hAnsiTheme="majorEastAsia" w:hint="eastAsia"/>
          <w:szCs w:val="24"/>
        </w:rPr>
        <w:t>著</w:t>
      </w:r>
      <w:r w:rsidR="00B66FD9">
        <w:rPr>
          <w:rFonts w:asciiTheme="majorEastAsia" w:eastAsiaTheme="majorEastAsia" w:hAnsiTheme="majorEastAsia" w:hint="eastAsia"/>
          <w:szCs w:val="24"/>
        </w:rPr>
        <w:t>技能</w:t>
      </w:r>
      <w:r w:rsidR="00227C79">
        <w:rPr>
          <w:rFonts w:asciiTheme="majorEastAsia" w:eastAsiaTheme="majorEastAsia" w:hAnsiTheme="majorEastAsia" w:hint="eastAsia"/>
          <w:szCs w:val="24"/>
        </w:rPr>
        <w:t>競賽</w:t>
      </w:r>
      <w:r w:rsidR="00B66FD9">
        <w:rPr>
          <w:rFonts w:asciiTheme="majorEastAsia" w:eastAsiaTheme="majorEastAsia" w:hAnsiTheme="majorEastAsia" w:hint="eastAsia"/>
          <w:szCs w:val="24"/>
        </w:rPr>
        <w:t>新職類的設立、</w:t>
      </w:r>
      <w:r w:rsidR="00227C79">
        <w:rPr>
          <w:rFonts w:asciiTheme="majorEastAsia" w:eastAsiaTheme="majorEastAsia" w:hAnsiTheme="majorEastAsia" w:hint="eastAsia"/>
          <w:szCs w:val="24"/>
        </w:rPr>
        <w:t>試題更新或者使用設備材料的改變，有助對相關設備材料供應廠商創造新的商機</w:t>
      </w:r>
      <w:r w:rsidR="0000560F">
        <w:rPr>
          <w:rFonts w:asciiTheme="majorEastAsia" w:eastAsiaTheme="majorEastAsia" w:hAnsiTheme="majorEastAsia" w:hint="eastAsia"/>
          <w:szCs w:val="24"/>
        </w:rPr>
        <w:t>，同時培訓優秀具技能的人力，帶動</w:t>
      </w:r>
      <w:r w:rsidR="00737EBF">
        <w:rPr>
          <w:rFonts w:asciiTheme="majorEastAsia" w:eastAsiaTheme="majorEastAsia" w:hAnsiTheme="majorEastAsia" w:hint="eastAsia"/>
          <w:szCs w:val="24"/>
        </w:rPr>
        <w:t>社會</w:t>
      </w:r>
      <w:r w:rsidR="0000560F">
        <w:rPr>
          <w:rFonts w:asciiTheme="majorEastAsia" w:eastAsiaTheme="majorEastAsia" w:hAnsiTheme="majorEastAsia" w:hint="eastAsia"/>
          <w:szCs w:val="24"/>
        </w:rPr>
        <w:t>及經濟的發展。</w:t>
      </w:r>
    </w:p>
    <w:p w:rsidR="00DD7B1D" w:rsidRPr="00DF663B" w:rsidRDefault="00DD7B1D" w:rsidP="000C1639">
      <w:pPr>
        <w:widowControl/>
        <w:spacing w:line="440" w:lineRule="atLeast"/>
        <w:ind w:leftChars="59" w:left="567" w:hangingChars="177" w:hanging="425"/>
        <w:rPr>
          <w:rFonts w:asciiTheme="majorEastAsia" w:eastAsiaTheme="majorEastAsia" w:hAnsiTheme="majorEastAsia"/>
          <w:szCs w:val="24"/>
        </w:rPr>
      </w:pPr>
    </w:p>
    <w:p w:rsidR="00320BBA" w:rsidRPr="00320BBA" w:rsidRDefault="006848D5" w:rsidP="00320BBA">
      <w:pPr>
        <w:widowControl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四</w:t>
      </w:r>
      <w:r w:rsidRPr="006848D5">
        <w:rPr>
          <w:rFonts w:asciiTheme="majorEastAsia" w:eastAsiaTheme="majorEastAsia" w:hAnsiTheme="majorEastAsia" w:hint="eastAsia"/>
          <w:b/>
          <w:sz w:val="28"/>
          <w:szCs w:val="28"/>
        </w:rPr>
        <w:t>、參訪韓國</w:t>
      </w:r>
      <w:r w:rsidR="002548CA">
        <w:rPr>
          <w:rFonts w:asciiTheme="majorEastAsia" w:eastAsiaTheme="majorEastAsia" w:hAnsiTheme="majorEastAsia" w:hint="eastAsia"/>
          <w:b/>
          <w:sz w:val="28"/>
          <w:szCs w:val="28"/>
        </w:rPr>
        <w:t>全球</w:t>
      </w:r>
      <w:r w:rsidRPr="006848D5">
        <w:rPr>
          <w:rFonts w:asciiTheme="majorEastAsia" w:eastAsiaTheme="majorEastAsia" w:hAnsiTheme="majorEastAsia" w:hint="eastAsia"/>
          <w:b/>
          <w:sz w:val="28"/>
          <w:szCs w:val="28"/>
        </w:rPr>
        <w:t>技術轉移學院</w:t>
      </w:r>
    </w:p>
    <w:p w:rsidR="008976BA" w:rsidRPr="00642FC1" w:rsidRDefault="008976BA" w:rsidP="00423E8E">
      <w:pPr>
        <w:spacing w:line="440" w:lineRule="atLeast"/>
        <w:ind w:left="425" w:hangingChars="177" w:hanging="425"/>
        <w:rPr>
          <w:rFonts w:asciiTheme="majorEastAsia" w:eastAsiaTheme="majorEastAsia" w:hAnsiTheme="majorEastAsia"/>
          <w:szCs w:val="24"/>
        </w:rPr>
      </w:pPr>
      <w:r w:rsidRPr="00642FC1">
        <w:rPr>
          <w:rFonts w:asciiTheme="majorEastAsia" w:eastAsiaTheme="majorEastAsia" w:hAnsiTheme="majorEastAsia" w:hint="eastAsia"/>
          <w:szCs w:val="24"/>
        </w:rPr>
        <w:t>一、</w:t>
      </w:r>
      <w:r w:rsidR="002548CA">
        <w:rPr>
          <w:rFonts w:asciiTheme="majorEastAsia" w:eastAsiaTheme="majorEastAsia" w:hAnsiTheme="majorEastAsia" w:hint="eastAsia"/>
          <w:szCs w:val="24"/>
        </w:rPr>
        <w:t>韓國人力資源公團(Human Resource Development</w:t>
      </w:r>
      <w:r w:rsidR="000A19BF">
        <w:rPr>
          <w:rFonts w:asciiTheme="majorEastAsia" w:eastAsiaTheme="majorEastAsia" w:hAnsiTheme="majorEastAsia" w:hint="eastAsia"/>
          <w:szCs w:val="24"/>
        </w:rPr>
        <w:t>，簡稱HRD</w:t>
      </w:r>
      <w:r w:rsidR="002548CA">
        <w:rPr>
          <w:rFonts w:asciiTheme="majorEastAsia" w:eastAsiaTheme="majorEastAsia" w:hAnsiTheme="majorEastAsia" w:hint="eastAsia"/>
          <w:szCs w:val="24"/>
        </w:rPr>
        <w:t>)，隸屬於</w:t>
      </w:r>
      <w:r w:rsidR="002548CA" w:rsidRPr="002548CA">
        <w:rPr>
          <w:rFonts w:asciiTheme="majorEastAsia" w:eastAsiaTheme="majorEastAsia" w:hAnsiTheme="majorEastAsia" w:hint="eastAsia"/>
          <w:szCs w:val="24"/>
        </w:rPr>
        <w:t>韓國就業與勞動部</w:t>
      </w:r>
      <w:r w:rsidR="002548CA">
        <w:rPr>
          <w:rFonts w:asciiTheme="majorEastAsia" w:eastAsiaTheme="majorEastAsia" w:hAnsiTheme="majorEastAsia" w:hint="eastAsia"/>
          <w:szCs w:val="24"/>
        </w:rPr>
        <w:t>，去(2013)年3月成立韓國全球</w:t>
      </w:r>
      <w:r w:rsidR="002548CA" w:rsidRPr="002548CA">
        <w:rPr>
          <w:rFonts w:asciiTheme="majorEastAsia" w:eastAsiaTheme="majorEastAsia" w:hAnsiTheme="majorEastAsia" w:hint="eastAsia"/>
          <w:szCs w:val="24"/>
        </w:rPr>
        <w:t>技術轉移學院</w:t>
      </w:r>
      <w:r w:rsidR="002548CA">
        <w:rPr>
          <w:rFonts w:asciiTheme="majorEastAsia" w:eastAsiaTheme="majorEastAsia" w:hAnsiTheme="majorEastAsia" w:hint="eastAsia"/>
          <w:szCs w:val="24"/>
        </w:rPr>
        <w:t>(Global Institute For Transferring Skills</w:t>
      </w:r>
      <w:r w:rsidR="00423E8E">
        <w:rPr>
          <w:rFonts w:asciiTheme="majorEastAsia" w:eastAsiaTheme="majorEastAsia" w:hAnsiTheme="majorEastAsia" w:hint="eastAsia"/>
          <w:szCs w:val="24"/>
        </w:rPr>
        <w:t>, 簡稱GIFTS</w:t>
      </w:r>
      <w:r w:rsidR="002548CA">
        <w:rPr>
          <w:rFonts w:asciiTheme="majorEastAsia" w:eastAsiaTheme="majorEastAsia" w:hAnsiTheme="majorEastAsia" w:hint="eastAsia"/>
          <w:szCs w:val="24"/>
        </w:rPr>
        <w:t>)</w:t>
      </w:r>
      <w:r w:rsidR="00423E8E">
        <w:rPr>
          <w:rFonts w:asciiTheme="majorEastAsia" w:eastAsiaTheme="majorEastAsia" w:hAnsiTheme="majorEastAsia" w:hint="eastAsia"/>
          <w:szCs w:val="24"/>
        </w:rPr>
        <w:t>，</w:t>
      </w:r>
      <w:r w:rsidR="009F44BF">
        <w:rPr>
          <w:rFonts w:asciiTheme="majorEastAsia" w:eastAsiaTheme="majorEastAsia" w:hAnsiTheme="majorEastAsia" w:hint="eastAsia"/>
          <w:szCs w:val="24"/>
        </w:rPr>
        <w:t>專責推動技能轉移、</w:t>
      </w:r>
      <w:r w:rsidR="00A30161">
        <w:rPr>
          <w:rFonts w:asciiTheme="majorEastAsia" w:eastAsiaTheme="majorEastAsia" w:hAnsiTheme="majorEastAsia" w:hint="eastAsia"/>
          <w:szCs w:val="24"/>
        </w:rPr>
        <w:t>技能推廣、</w:t>
      </w:r>
      <w:r w:rsidR="009F44BF">
        <w:rPr>
          <w:rFonts w:asciiTheme="majorEastAsia" w:eastAsiaTheme="majorEastAsia" w:hAnsiTheme="majorEastAsia" w:hint="eastAsia"/>
          <w:szCs w:val="24"/>
        </w:rPr>
        <w:t>辦理技能競賽</w:t>
      </w:r>
      <w:r w:rsidR="00092E2D">
        <w:rPr>
          <w:rFonts w:asciiTheme="majorEastAsia" w:eastAsiaTheme="majorEastAsia" w:hAnsiTheme="majorEastAsia" w:hint="eastAsia"/>
          <w:szCs w:val="24"/>
        </w:rPr>
        <w:t>及國際合作事務。GIFTS下設規劃處、技能推廣處、技能競賽處、國際合作處、全球人力資源處等</w:t>
      </w:r>
      <w:r w:rsidR="00CF20EE">
        <w:rPr>
          <w:rFonts w:asciiTheme="majorEastAsia" w:eastAsiaTheme="majorEastAsia" w:hAnsiTheme="majorEastAsia" w:hint="eastAsia"/>
          <w:szCs w:val="24"/>
        </w:rPr>
        <w:t>5處</w:t>
      </w:r>
      <w:r w:rsidR="00092E2D">
        <w:rPr>
          <w:rFonts w:asciiTheme="majorEastAsia" w:eastAsiaTheme="majorEastAsia" w:hAnsiTheme="majorEastAsia" w:hint="eastAsia"/>
          <w:szCs w:val="24"/>
        </w:rPr>
        <w:t>。</w:t>
      </w:r>
    </w:p>
    <w:p w:rsidR="008976BA" w:rsidRPr="00642FC1" w:rsidRDefault="008976BA" w:rsidP="00CF20EE">
      <w:pPr>
        <w:spacing w:beforeLines="50" w:before="180" w:line="440" w:lineRule="atLeast"/>
        <w:ind w:left="454" w:hangingChars="189" w:hanging="454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二、</w:t>
      </w:r>
      <w:r w:rsidR="002A55B9">
        <w:rPr>
          <w:rFonts w:asciiTheme="majorEastAsia" w:eastAsiaTheme="majorEastAsia" w:hAnsiTheme="majorEastAsia" w:hint="eastAsia"/>
          <w:szCs w:val="24"/>
        </w:rPr>
        <w:t>GIFTS</w:t>
      </w:r>
      <w:r w:rsidR="00CF20EE">
        <w:rPr>
          <w:rFonts w:asciiTheme="majorEastAsia" w:eastAsiaTheme="majorEastAsia" w:hAnsiTheme="majorEastAsia" w:hint="eastAsia"/>
          <w:szCs w:val="24"/>
        </w:rPr>
        <w:t>重要</w:t>
      </w:r>
      <w:r w:rsidR="007917A4">
        <w:rPr>
          <w:rFonts w:asciiTheme="majorEastAsia" w:eastAsiaTheme="majorEastAsia" w:hAnsiTheme="majorEastAsia" w:hint="eastAsia"/>
          <w:szCs w:val="24"/>
        </w:rPr>
        <w:t>業務</w:t>
      </w:r>
      <w:r w:rsidR="00D213A1">
        <w:rPr>
          <w:rFonts w:asciiTheme="majorEastAsia" w:eastAsiaTheme="majorEastAsia" w:hAnsiTheme="majorEastAsia" w:hint="eastAsia"/>
          <w:szCs w:val="24"/>
        </w:rPr>
        <w:t>臚列</w:t>
      </w:r>
      <w:r w:rsidR="00CF20EE">
        <w:rPr>
          <w:rFonts w:asciiTheme="majorEastAsia" w:eastAsiaTheme="majorEastAsia" w:hAnsiTheme="majorEastAsia" w:hint="eastAsia"/>
          <w:szCs w:val="24"/>
        </w:rPr>
        <w:t>如下：</w:t>
      </w:r>
    </w:p>
    <w:p w:rsidR="006848D5" w:rsidRDefault="00CF20EE" w:rsidP="00422F9B">
      <w:pPr>
        <w:widowControl/>
        <w:spacing w:line="440" w:lineRule="atLeast"/>
        <w:ind w:left="425" w:hangingChars="177" w:hanging="425"/>
        <w:rPr>
          <w:rFonts w:asciiTheme="majorEastAsia" w:eastAsiaTheme="majorEastAsia" w:hAnsiTheme="majorEastAsia"/>
          <w:szCs w:val="24"/>
        </w:rPr>
      </w:pPr>
      <w:r w:rsidRPr="00CF20EE">
        <w:rPr>
          <w:rFonts w:asciiTheme="majorEastAsia" w:eastAsiaTheme="majorEastAsia" w:hAnsiTheme="majorEastAsia" w:hint="eastAsia"/>
          <w:szCs w:val="24"/>
        </w:rPr>
        <w:t>(一)</w:t>
      </w:r>
      <w:r w:rsidR="007965F5">
        <w:rPr>
          <w:rFonts w:asciiTheme="majorEastAsia" w:eastAsiaTheme="majorEastAsia" w:hAnsiTheme="majorEastAsia" w:hint="eastAsia"/>
          <w:szCs w:val="24"/>
        </w:rPr>
        <w:t>技能轉移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="00422F9B">
        <w:rPr>
          <w:rFonts w:asciiTheme="majorEastAsia" w:eastAsiaTheme="majorEastAsia" w:hAnsiTheme="majorEastAsia" w:hint="eastAsia"/>
          <w:szCs w:val="24"/>
        </w:rPr>
        <w:t>提供中小企業技能轉移、對高中職以下學生技能訓練(每年約2,500名學生)、對外國職業師訓練</w:t>
      </w:r>
      <w:r w:rsidR="00422F9B" w:rsidRPr="00422F9B">
        <w:rPr>
          <w:rFonts w:asciiTheme="majorEastAsia" w:eastAsiaTheme="majorEastAsia" w:hAnsiTheme="majorEastAsia" w:hint="eastAsia"/>
          <w:szCs w:val="24"/>
        </w:rPr>
        <w:t>(</w:t>
      </w:r>
      <w:r w:rsidR="00422F9B">
        <w:rPr>
          <w:rFonts w:asciiTheme="majorEastAsia" w:eastAsiaTheme="majorEastAsia" w:hAnsiTheme="majorEastAsia" w:hint="eastAsia"/>
          <w:szCs w:val="24"/>
        </w:rPr>
        <w:t>每年超過</w:t>
      </w:r>
      <w:r w:rsidR="00422F9B" w:rsidRPr="00422F9B">
        <w:rPr>
          <w:rFonts w:asciiTheme="majorEastAsia" w:eastAsiaTheme="majorEastAsia" w:hAnsiTheme="majorEastAsia" w:hint="eastAsia"/>
          <w:szCs w:val="24"/>
        </w:rPr>
        <w:t>500</w:t>
      </w:r>
      <w:r w:rsidR="00422F9B">
        <w:rPr>
          <w:rFonts w:asciiTheme="majorEastAsia" w:eastAsiaTheme="majorEastAsia" w:hAnsiTheme="majorEastAsia" w:hint="eastAsia"/>
          <w:szCs w:val="24"/>
        </w:rPr>
        <w:t>位</w:t>
      </w:r>
      <w:r w:rsidR="00422F9B" w:rsidRPr="00422F9B">
        <w:rPr>
          <w:rFonts w:asciiTheme="majorEastAsia" w:eastAsiaTheme="majorEastAsia" w:hAnsiTheme="majorEastAsia" w:hint="eastAsia"/>
          <w:szCs w:val="24"/>
        </w:rPr>
        <w:t>)</w:t>
      </w:r>
      <w:r w:rsidR="00422F9B">
        <w:rPr>
          <w:rFonts w:asciiTheme="majorEastAsia" w:eastAsiaTheme="majorEastAsia" w:hAnsiTheme="majorEastAsia" w:hint="eastAsia"/>
          <w:szCs w:val="24"/>
        </w:rPr>
        <w:t>、</w:t>
      </w:r>
      <w:r w:rsidR="00422F9B" w:rsidRPr="00422F9B">
        <w:rPr>
          <w:rFonts w:asciiTheme="majorEastAsia" w:eastAsiaTheme="majorEastAsia" w:hAnsiTheme="majorEastAsia" w:hint="eastAsia"/>
          <w:szCs w:val="24"/>
        </w:rPr>
        <w:t>政府援助計畫</w:t>
      </w:r>
      <w:r w:rsidR="00422F9B">
        <w:rPr>
          <w:rFonts w:asciiTheme="majorEastAsia" w:eastAsiaTheme="majorEastAsia" w:hAnsiTheme="majorEastAsia" w:hint="eastAsia"/>
          <w:szCs w:val="24"/>
        </w:rPr>
        <w:t>(過去5年超過2千萬美金，主要提供諮詢服務、職訓中心建置等，協助國家包括非洲</w:t>
      </w:r>
      <w:r w:rsidR="00422F9B" w:rsidRPr="00422F9B">
        <w:rPr>
          <w:rFonts w:asciiTheme="majorEastAsia" w:eastAsiaTheme="majorEastAsia" w:hAnsiTheme="majorEastAsia" w:hint="eastAsia"/>
          <w:szCs w:val="24"/>
        </w:rPr>
        <w:t>喀麥隆</w:t>
      </w:r>
      <w:r w:rsidR="00422F9B">
        <w:rPr>
          <w:rFonts w:asciiTheme="majorEastAsia" w:eastAsiaTheme="majorEastAsia" w:hAnsiTheme="majorEastAsia" w:hint="eastAsia"/>
          <w:szCs w:val="24"/>
        </w:rPr>
        <w:t>、</w:t>
      </w:r>
      <w:r w:rsidR="00422F9B" w:rsidRPr="00422F9B">
        <w:rPr>
          <w:rFonts w:asciiTheme="majorEastAsia" w:eastAsiaTheme="majorEastAsia" w:hAnsiTheme="majorEastAsia" w:hint="eastAsia"/>
          <w:szCs w:val="24"/>
        </w:rPr>
        <w:t>烏干達</w:t>
      </w:r>
      <w:r w:rsidR="00422F9B">
        <w:rPr>
          <w:rFonts w:asciiTheme="majorEastAsia" w:eastAsiaTheme="majorEastAsia" w:hAnsiTheme="majorEastAsia" w:hint="eastAsia"/>
          <w:szCs w:val="24"/>
        </w:rPr>
        <w:t>、</w:t>
      </w:r>
      <w:r w:rsidR="00422F9B" w:rsidRPr="00422F9B">
        <w:rPr>
          <w:rFonts w:asciiTheme="majorEastAsia" w:eastAsiaTheme="majorEastAsia" w:hAnsiTheme="majorEastAsia" w:hint="eastAsia"/>
          <w:szCs w:val="24"/>
        </w:rPr>
        <w:t>盧安達</w:t>
      </w:r>
      <w:r w:rsidR="00422F9B">
        <w:rPr>
          <w:rFonts w:asciiTheme="majorEastAsia" w:eastAsiaTheme="majorEastAsia" w:hAnsiTheme="majorEastAsia" w:hint="eastAsia"/>
          <w:szCs w:val="24"/>
        </w:rPr>
        <w:t>、</w:t>
      </w:r>
      <w:r w:rsidR="00422F9B" w:rsidRPr="00422F9B">
        <w:rPr>
          <w:rFonts w:asciiTheme="majorEastAsia" w:eastAsiaTheme="majorEastAsia" w:hAnsiTheme="majorEastAsia" w:hint="eastAsia"/>
          <w:szCs w:val="24"/>
        </w:rPr>
        <w:t>坦尚尼亞</w:t>
      </w:r>
      <w:r w:rsidR="00422F9B">
        <w:rPr>
          <w:rFonts w:asciiTheme="majorEastAsia" w:eastAsiaTheme="majorEastAsia" w:hAnsiTheme="majorEastAsia" w:hint="eastAsia"/>
          <w:szCs w:val="24"/>
        </w:rPr>
        <w:t>、中南美洲尼加拉瓜等國家)。</w:t>
      </w:r>
    </w:p>
    <w:p w:rsidR="00CF20EE" w:rsidRDefault="00CF20EE" w:rsidP="00CF20EE">
      <w:pPr>
        <w:widowControl/>
        <w:spacing w:line="440" w:lineRule="atLeast"/>
        <w:ind w:left="425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(二)</w:t>
      </w:r>
      <w:r w:rsidRPr="00CF20EE">
        <w:rPr>
          <w:rFonts w:asciiTheme="majorEastAsia" w:eastAsiaTheme="majorEastAsia" w:hAnsiTheme="majorEastAsia" w:hint="eastAsia"/>
          <w:szCs w:val="24"/>
        </w:rPr>
        <w:t>技能推廣</w:t>
      </w:r>
      <w:r>
        <w:rPr>
          <w:rFonts w:asciiTheme="majorEastAsia" w:eastAsiaTheme="majorEastAsia" w:hAnsiTheme="majorEastAsia" w:hint="eastAsia"/>
          <w:szCs w:val="24"/>
        </w:rPr>
        <w:t>：選拔技能達人(需15年以上職場工作經驗)</w:t>
      </w:r>
      <w:r w:rsidR="008A11FE">
        <w:rPr>
          <w:rFonts w:asciiTheme="majorEastAsia" w:eastAsiaTheme="majorEastAsia" w:hAnsiTheme="majorEastAsia" w:hint="eastAsia"/>
          <w:szCs w:val="24"/>
        </w:rPr>
        <w:t>及</w:t>
      </w:r>
      <w:r>
        <w:rPr>
          <w:rFonts w:asciiTheme="majorEastAsia" w:eastAsiaTheme="majorEastAsia" w:hAnsiTheme="majorEastAsia" w:hint="eastAsia"/>
          <w:szCs w:val="24"/>
        </w:rPr>
        <w:t>績優技術人</w:t>
      </w:r>
      <w:r w:rsidR="001D725D">
        <w:rPr>
          <w:rFonts w:asciiTheme="majorEastAsia" w:eastAsiaTheme="majorEastAsia" w:hAnsiTheme="majorEastAsia" w:hint="eastAsia"/>
          <w:szCs w:val="24"/>
        </w:rPr>
        <w:t>士</w:t>
      </w:r>
      <w:r>
        <w:rPr>
          <w:rFonts w:asciiTheme="majorEastAsia" w:eastAsiaTheme="majorEastAsia" w:hAnsiTheme="majorEastAsia" w:hint="eastAsia"/>
          <w:szCs w:val="24"/>
        </w:rPr>
        <w:t>(需7年以上職場工作經驗且具傑出技能者)</w:t>
      </w:r>
      <w:r w:rsidR="008A11FE">
        <w:rPr>
          <w:rFonts w:asciiTheme="majorEastAsia" w:eastAsiaTheme="majorEastAsia" w:hAnsiTheme="majorEastAsia" w:hint="eastAsia"/>
          <w:szCs w:val="24"/>
        </w:rPr>
        <w:t>，成立</w:t>
      </w:r>
      <w:r w:rsidR="008A11FE" w:rsidRPr="008A11FE">
        <w:rPr>
          <w:rFonts w:asciiTheme="majorEastAsia" w:eastAsiaTheme="majorEastAsia" w:hAnsiTheme="majorEastAsia" w:hint="eastAsia"/>
          <w:szCs w:val="24"/>
        </w:rPr>
        <w:t>技能達人</w:t>
      </w:r>
      <w:r w:rsidR="008A11FE">
        <w:rPr>
          <w:rFonts w:asciiTheme="majorEastAsia" w:eastAsiaTheme="majorEastAsia" w:hAnsiTheme="majorEastAsia" w:hint="eastAsia"/>
          <w:szCs w:val="24"/>
        </w:rPr>
        <w:t>作品展示及學生職場體驗營。</w:t>
      </w:r>
    </w:p>
    <w:p w:rsidR="00CF20EE" w:rsidRDefault="00CF20EE" w:rsidP="00E4266D">
      <w:pPr>
        <w:widowControl/>
        <w:spacing w:line="440" w:lineRule="atLeast"/>
        <w:ind w:left="425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(三)</w:t>
      </w:r>
      <w:r w:rsidR="007965F5">
        <w:rPr>
          <w:rFonts w:asciiTheme="majorEastAsia" w:eastAsiaTheme="majorEastAsia" w:hAnsiTheme="majorEastAsia" w:hint="eastAsia"/>
          <w:szCs w:val="24"/>
        </w:rPr>
        <w:t>技能競賽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="008A11FE">
        <w:rPr>
          <w:rFonts w:asciiTheme="majorEastAsia" w:eastAsiaTheme="majorEastAsia" w:hAnsiTheme="majorEastAsia" w:hint="eastAsia"/>
          <w:szCs w:val="24"/>
        </w:rPr>
        <w:t>辦理每年區域賽及全國賽，</w:t>
      </w:r>
      <w:r w:rsidR="00E4266D">
        <w:rPr>
          <w:rFonts w:asciiTheme="majorEastAsia" w:eastAsiaTheme="majorEastAsia" w:hAnsiTheme="majorEastAsia" w:hint="eastAsia"/>
          <w:szCs w:val="24"/>
        </w:rPr>
        <w:t>對國內團體辦理技能競賽提供補助，</w:t>
      </w:r>
      <w:r w:rsidR="008A11FE">
        <w:rPr>
          <w:rFonts w:asciiTheme="majorEastAsia" w:eastAsiaTheme="majorEastAsia" w:hAnsiTheme="majorEastAsia" w:hint="eastAsia"/>
          <w:szCs w:val="24"/>
        </w:rPr>
        <w:t>同時負責評估國際賽參賽職類事宜。</w:t>
      </w:r>
    </w:p>
    <w:p w:rsidR="00CF20EE" w:rsidRDefault="00CF20EE" w:rsidP="007917A4">
      <w:pPr>
        <w:widowControl/>
        <w:spacing w:line="440" w:lineRule="atLeast"/>
        <w:ind w:left="425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(四)</w:t>
      </w:r>
      <w:r w:rsidR="007965F5">
        <w:rPr>
          <w:rFonts w:asciiTheme="majorEastAsia" w:eastAsiaTheme="majorEastAsia" w:hAnsiTheme="majorEastAsia" w:hint="eastAsia"/>
          <w:szCs w:val="24"/>
        </w:rPr>
        <w:t>國際合作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="001D725D">
        <w:rPr>
          <w:rFonts w:asciiTheme="majorEastAsia" w:eastAsiaTheme="majorEastAsia" w:hAnsiTheme="majorEastAsia" w:hint="eastAsia"/>
          <w:szCs w:val="24"/>
        </w:rPr>
        <w:t>主辦及參與國際研討會</w:t>
      </w:r>
      <w:r w:rsidR="007917A4">
        <w:rPr>
          <w:rFonts w:asciiTheme="majorEastAsia" w:eastAsiaTheme="majorEastAsia" w:hAnsiTheme="majorEastAsia" w:hint="eastAsia"/>
          <w:szCs w:val="24"/>
        </w:rPr>
        <w:t>，目前已與世界銀行、亞洲發展銀行、亞太經濟合作會議、</w:t>
      </w:r>
      <w:r w:rsidR="007917A4" w:rsidRPr="007917A4">
        <w:rPr>
          <w:rFonts w:asciiTheme="majorEastAsia" w:eastAsiaTheme="majorEastAsia" w:hAnsiTheme="majorEastAsia" w:hint="eastAsia"/>
          <w:szCs w:val="24"/>
        </w:rPr>
        <w:t>聯合國教科文組織</w:t>
      </w:r>
      <w:r w:rsidR="007917A4">
        <w:rPr>
          <w:rFonts w:asciiTheme="majorEastAsia" w:eastAsiaTheme="majorEastAsia" w:hAnsiTheme="majorEastAsia" w:hint="eastAsia"/>
          <w:szCs w:val="24"/>
        </w:rPr>
        <w:t>等組織合作。</w:t>
      </w:r>
      <w:r w:rsidR="005136B0">
        <w:rPr>
          <w:rFonts w:asciiTheme="majorEastAsia" w:eastAsiaTheme="majorEastAsia" w:hAnsiTheme="majorEastAsia" w:hint="eastAsia"/>
          <w:szCs w:val="24"/>
        </w:rPr>
        <w:t>此外，</w:t>
      </w:r>
      <w:r w:rsidR="0035354C">
        <w:rPr>
          <w:rFonts w:asciiTheme="majorEastAsia" w:eastAsiaTheme="majorEastAsia" w:hAnsiTheme="majorEastAsia" w:hint="eastAsia"/>
          <w:szCs w:val="24"/>
        </w:rPr>
        <w:t>對於開發中國家，</w:t>
      </w:r>
      <w:r w:rsidR="005136B0">
        <w:rPr>
          <w:rFonts w:asciiTheme="majorEastAsia" w:eastAsiaTheme="majorEastAsia" w:hAnsiTheme="majorEastAsia" w:hint="eastAsia"/>
          <w:szCs w:val="24"/>
        </w:rPr>
        <w:t>提供外國學員相關技能訓練</w:t>
      </w:r>
      <w:r w:rsidR="0035354C">
        <w:rPr>
          <w:rFonts w:asciiTheme="majorEastAsia" w:eastAsiaTheme="majorEastAsia" w:hAnsiTheme="majorEastAsia" w:hint="eastAsia"/>
          <w:szCs w:val="24"/>
        </w:rPr>
        <w:t>、政府援助計畫、派遣職業訓練專家海外協助及提供諮詢等。</w:t>
      </w:r>
    </w:p>
    <w:p w:rsidR="00154858" w:rsidRDefault="00154858" w:rsidP="007917A4">
      <w:pPr>
        <w:widowControl/>
        <w:spacing w:line="440" w:lineRule="atLeast"/>
        <w:ind w:left="425" w:hangingChars="177" w:hanging="425"/>
        <w:rPr>
          <w:rFonts w:asciiTheme="majorEastAsia" w:eastAsiaTheme="majorEastAsia" w:hAnsiTheme="majorEastAsia"/>
          <w:szCs w:val="24"/>
        </w:rPr>
      </w:pPr>
    </w:p>
    <w:p w:rsidR="00C752E3" w:rsidRPr="006848D5" w:rsidRDefault="006848D5" w:rsidP="006848D5">
      <w:pPr>
        <w:widowControl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五、</w:t>
      </w:r>
      <w:r w:rsidR="00FB5EDC" w:rsidRPr="006848D5">
        <w:rPr>
          <w:rFonts w:asciiTheme="majorEastAsia" w:eastAsiaTheme="majorEastAsia" w:hAnsiTheme="majorEastAsia" w:hint="eastAsia"/>
          <w:b/>
          <w:sz w:val="28"/>
          <w:szCs w:val="28"/>
        </w:rPr>
        <w:t>觀摩</w:t>
      </w:r>
      <w:r w:rsidR="00232D92" w:rsidRPr="006848D5">
        <w:rPr>
          <w:rFonts w:asciiTheme="majorEastAsia" w:eastAsiaTheme="majorEastAsia" w:hAnsiTheme="majorEastAsia" w:hint="eastAsia"/>
          <w:b/>
          <w:sz w:val="28"/>
          <w:szCs w:val="28"/>
        </w:rPr>
        <w:t>韓國</w:t>
      </w:r>
      <w:r w:rsidR="00C752E3" w:rsidRPr="006848D5">
        <w:rPr>
          <w:rFonts w:asciiTheme="majorEastAsia" w:eastAsiaTheme="majorEastAsia" w:hAnsiTheme="majorEastAsia" w:hint="eastAsia"/>
          <w:b/>
          <w:sz w:val="28"/>
          <w:szCs w:val="28"/>
        </w:rPr>
        <w:t>第</w:t>
      </w:r>
      <w:r w:rsidR="00232D92" w:rsidRPr="006848D5">
        <w:rPr>
          <w:rFonts w:asciiTheme="majorEastAsia" w:eastAsiaTheme="majorEastAsia" w:hAnsiTheme="majorEastAsia" w:hint="eastAsia"/>
          <w:b/>
          <w:sz w:val="28"/>
          <w:szCs w:val="28"/>
        </w:rPr>
        <w:t>49</w:t>
      </w:r>
      <w:r w:rsidR="00D20289" w:rsidRPr="006848D5">
        <w:rPr>
          <w:rFonts w:asciiTheme="majorEastAsia" w:eastAsiaTheme="majorEastAsia" w:hAnsiTheme="majorEastAsia" w:hint="eastAsia"/>
          <w:b/>
          <w:sz w:val="28"/>
          <w:szCs w:val="28"/>
        </w:rPr>
        <w:t>屆全國</w:t>
      </w:r>
      <w:r w:rsidR="00C752E3" w:rsidRPr="006848D5">
        <w:rPr>
          <w:rFonts w:asciiTheme="majorEastAsia" w:eastAsiaTheme="majorEastAsia" w:hAnsiTheme="majorEastAsia" w:hint="eastAsia"/>
          <w:b/>
          <w:sz w:val="28"/>
          <w:szCs w:val="28"/>
        </w:rPr>
        <w:t>技能競賽</w:t>
      </w:r>
    </w:p>
    <w:p w:rsidR="00F83100" w:rsidRPr="00320BBA" w:rsidRDefault="00F83100" w:rsidP="00625BF7">
      <w:pPr>
        <w:pStyle w:val="a4"/>
        <w:numPr>
          <w:ilvl w:val="0"/>
          <w:numId w:val="18"/>
        </w:numPr>
        <w:spacing w:line="440" w:lineRule="atLeast"/>
        <w:ind w:leftChars="0" w:left="426" w:hanging="426"/>
        <w:jc w:val="both"/>
        <w:rPr>
          <w:rFonts w:ascii="Times New Roman" w:eastAsiaTheme="majorEastAsia" w:hAnsi="Times New Roman" w:cs="Times New Roman"/>
          <w:szCs w:val="24"/>
        </w:rPr>
      </w:pPr>
      <w:r w:rsidRPr="00320BBA">
        <w:rPr>
          <w:rFonts w:ascii="Times New Roman" w:eastAsiaTheme="majorEastAsia" w:hAnsi="Times New Roman" w:cs="Times New Roman"/>
          <w:szCs w:val="24"/>
        </w:rPr>
        <w:lastRenderedPageBreak/>
        <w:t>韓國第</w:t>
      </w:r>
      <w:r w:rsidRPr="00320BBA">
        <w:rPr>
          <w:rFonts w:ascii="Times New Roman" w:eastAsiaTheme="majorEastAsia" w:hAnsi="Times New Roman" w:cs="Times New Roman"/>
          <w:szCs w:val="24"/>
        </w:rPr>
        <w:t>49</w:t>
      </w:r>
      <w:r w:rsidRPr="00320BBA">
        <w:rPr>
          <w:rFonts w:ascii="Times New Roman" w:eastAsiaTheme="majorEastAsia" w:hAnsi="Times New Roman" w:cs="Times New Roman"/>
          <w:szCs w:val="24"/>
        </w:rPr>
        <w:t>屆全國技能競賽於</w:t>
      </w:r>
      <w:r w:rsidRPr="00320BBA">
        <w:rPr>
          <w:rFonts w:ascii="Times New Roman" w:eastAsiaTheme="majorEastAsia" w:hAnsi="Times New Roman" w:cs="Times New Roman"/>
          <w:szCs w:val="24"/>
        </w:rPr>
        <w:t>2013</w:t>
      </w:r>
      <w:r w:rsidRPr="00320BBA">
        <w:rPr>
          <w:rFonts w:ascii="Times New Roman" w:eastAsiaTheme="majorEastAsia" w:hAnsi="Times New Roman" w:cs="Times New Roman"/>
          <w:szCs w:val="24"/>
        </w:rPr>
        <w:t>年</w:t>
      </w:r>
      <w:r w:rsidRPr="00320BBA">
        <w:rPr>
          <w:rFonts w:ascii="Times New Roman" w:eastAsiaTheme="majorEastAsia" w:hAnsi="Times New Roman" w:cs="Times New Roman"/>
          <w:szCs w:val="24"/>
        </w:rPr>
        <w:t>10</w:t>
      </w:r>
      <w:r w:rsidRPr="00320BBA">
        <w:rPr>
          <w:rFonts w:ascii="Times New Roman" w:eastAsiaTheme="majorEastAsia" w:hAnsi="Times New Roman" w:cs="Times New Roman"/>
          <w:szCs w:val="24"/>
        </w:rPr>
        <w:t>月</w:t>
      </w:r>
      <w:r>
        <w:rPr>
          <w:rFonts w:ascii="Times New Roman" w:eastAsiaTheme="majorEastAsia" w:hAnsi="Times New Roman" w:cs="Times New Roman" w:hint="eastAsia"/>
          <w:szCs w:val="24"/>
        </w:rPr>
        <w:t>6</w:t>
      </w:r>
      <w:r w:rsidRPr="00320BBA">
        <w:rPr>
          <w:rFonts w:ascii="Times New Roman" w:eastAsiaTheme="majorEastAsia" w:hAnsi="Times New Roman" w:cs="Times New Roman"/>
          <w:szCs w:val="24"/>
        </w:rPr>
        <w:t>日</w:t>
      </w:r>
      <w:r>
        <w:rPr>
          <w:rFonts w:ascii="Times New Roman" w:eastAsiaTheme="majorEastAsia" w:hAnsi="Times New Roman" w:cs="Times New Roman"/>
          <w:szCs w:val="24"/>
        </w:rPr>
        <w:t>~1</w:t>
      </w:r>
      <w:r>
        <w:rPr>
          <w:rFonts w:ascii="Times New Roman" w:eastAsiaTheme="majorEastAsia" w:hAnsi="Times New Roman" w:cs="Times New Roman" w:hint="eastAsia"/>
          <w:szCs w:val="24"/>
        </w:rPr>
        <w:t>3</w:t>
      </w:r>
      <w:r w:rsidRPr="00320BBA">
        <w:rPr>
          <w:rFonts w:ascii="Times New Roman" w:eastAsiaTheme="majorEastAsia" w:hAnsi="Times New Roman" w:cs="Times New Roman"/>
          <w:szCs w:val="24"/>
        </w:rPr>
        <w:t>日</w:t>
      </w:r>
      <w:r w:rsidR="0088112A" w:rsidRPr="00320BBA">
        <w:rPr>
          <w:rFonts w:ascii="Times New Roman" w:eastAsiaTheme="majorEastAsia" w:hAnsi="Times New Roman" w:cs="Times New Roman"/>
          <w:szCs w:val="24"/>
        </w:rPr>
        <w:t>由韓國</w:t>
      </w:r>
      <w:r w:rsidR="0088112A" w:rsidRPr="0088112A">
        <w:rPr>
          <w:rFonts w:ascii="Times New Roman" w:eastAsiaTheme="majorEastAsia" w:hAnsi="Times New Roman" w:cs="Times New Roman" w:hint="eastAsia"/>
          <w:szCs w:val="24"/>
        </w:rPr>
        <w:t>就業與</w:t>
      </w:r>
      <w:r w:rsidR="0088112A" w:rsidRPr="00320BBA">
        <w:rPr>
          <w:rFonts w:ascii="Times New Roman" w:eastAsiaTheme="majorEastAsia" w:hAnsi="Times New Roman" w:cs="Times New Roman"/>
          <w:szCs w:val="24"/>
        </w:rPr>
        <w:t>勞動部</w:t>
      </w:r>
      <w:r w:rsidR="00DD68B9">
        <w:rPr>
          <w:rFonts w:asciiTheme="majorEastAsia" w:eastAsiaTheme="majorEastAsia" w:hAnsiTheme="majorEastAsia" w:cs="Times New Roman" w:hint="eastAsia"/>
          <w:szCs w:val="24"/>
        </w:rPr>
        <w:t>、</w:t>
      </w:r>
      <w:r w:rsidR="0088112A" w:rsidRPr="00320BBA">
        <w:rPr>
          <w:rFonts w:ascii="Times New Roman" w:eastAsiaTheme="majorEastAsia" w:hAnsi="Times New Roman" w:cs="Times New Roman"/>
          <w:szCs w:val="24"/>
        </w:rPr>
        <w:t>京畿道</w:t>
      </w:r>
      <w:r w:rsidR="00DD68B9">
        <w:rPr>
          <w:rFonts w:ascii="Times New Roman" w:eastAsiaTheme="majorEastAsia" w:hAnsi="Times New Roman" w:cs="Times New Roman" w:hint="eastAsia"/>
          <w:szCs w:val="24"/>
        </w:rPr>
        <w:t>教育局</w:t>
      </w:r>
      <w:r w:rsidR="0088112A" w:rsidRPr="00320BBA">
        <w:rPr>
          <w:rFonts w:ascii="Times New Roman" w:eastAsiaTheme="majorEastAsia" w:hAnsi="Times New Roman" w:cs="Times New Roman"/>
          <w:szCs w:val="24"/>
        </w:rPr>
        <w:t>共同主辦</w:t>
      </w:r>
      <w:r w:rsidR="0088112A" w:rsidRPr="00320BBA">
        <w:rPr>
          <w:rFonts w:ascii="Times New Roman" w:eastAsiaTheme="majorEastAsia" w:hAnsi="Times New Roman" w:cs="Times New Roman"/>
          <w:szCs w:val="24"/>
        </w:rPr>
        <w:t>(</w:t>
      </w:r>
      <w:r w:rsidR="0088112A" w:rsidRPr="00320BBA">
        <w:rPr>
          <w:rFonts w:ascii="Times New Roman" w:eastAsiaTheme="majorEastAsia" w:hAnsi="Times New Roman" w:cs="Times New Roman"/>
          <w:szCs w:val="24"/>
        </w:rPr>
        <w:t>按韓國全國賽由</w:t>
      </w:r>
      <w:r w:rsidR="0088112A" w:rsidRPr="00320BBA">
        <w:rPr>
          <w:rFonts w:ascii="Times New Roman" w:eastAsiaTheme="majorEastAsia" w:hAnsi="Times New Roman" w:cs="Times New Roman"/>
          <w:szCs w:val="24"/>
        </w:rPr>
        <w:t>17</w:t>
      </w:r>
      <w:r w:rsidR="0088112A" w:rsidRPr="00320BBA">
        <w:rPr>
          <w:rFonts w:ascii="Times New Roman" w:eastAsiaTheme="majorEastAsia" w:hAnsi="Times New Roman" w:cs="Times New Roman"/>
          <w:szCs w:val="24"/>
        </w:rPr>
        <w:t>個城市輪流舉辦，即每</w:t>
      </w:r>
      <w:r w:rsidR="00625BF7">
        <w:rPr>
          <w:rFonts w:ascii="Times New Roman" w:eastAsiaTheme="majorEastAsia" w:hAnsi="Times New Roman" w:cs="Times New Roman" w:hint="eastAsia"/>
          <w:szCs w:val="24"/>
        </w:rPr>
        <w:t>一城市</w:t>
      </w:r>
      <w:r w:rsidR="0088112A" w:rsidRPr="00320BBA">
        <w:rPr>
          <w:rFonts w:ascii="Times New Roman" w:eastAsiaTheme="majorEastAsia" w:hAnsi="Times New Roman" w:cs="Times New Roman"/>
          <w:szCs w:val="24"/>
        </w:rPr>
        <w:t>17</w:t>
      </w:r>
      <w:r w:rsidR="0088112A" w:rsidRPr="00320BBA">
        <w:rPr>
          <w:rFonts w:ascii="Times New Roman" w:eastAsiaTheme="majorEastAsia" w:hAnsi="Times New Roman" w:cs="Times New Roman"/>
          <w:szCs w:val="24"/>
        </w:rPr>
        <w:t>年輪流辦理</w:t>
      </w:r>
      <w:r w:rsidR="0088112A" w:rsidRPr="00320BBA">
        <w:rPr>
          <w:rFonts w:ascii="Times New Roman" w:eastAsiaTheme="majorEastAsia" w:hAnsi="Times New Roman" w:cs="Times New Roman"/>
          <w:szCs w:val="24"/>
        </w:rPr>
        <w:t>1</w:t>
      </w:r>
      <w:r w:rsidR="0088112A" w:rsidRPr="00320BBA">
        <w:rPr>
          <w:rFonts w:ascii="Times New Roman" w:eastAsiaTheme="majorEastAsia" w:hAnsi="Times New Roman" w:cs="Times New Roman"/>
          <w:szCs w:val="24"/>
        </w:rPr>
        <w:t>次</w:t>
      </w:r>
      <w:r w:rsidR="0088112A" w:rsidRPr="00320BBA">
        <w:rPr>
          <w:rFonts w:ascii="Times New Roman" w:eastAsiaTheme="majorEastAsia" w:hAnsi="Times New Roman" w:cs="Times New Roman"/>
          <w:szCs w:val="24"/>
        </w:rPr>
        <w:t>)</w:t>
      </w:r>
      <w:r w:rsidR="0088112A" w:rsidRPr="00320BBA">
        <w:rPr>
          <w:rFonts w:ascii="Times New Roman" w:eastAsiaTheme="majorEastAsia" w:hAnsi="Times New Roman" w:cs="Times New Roman"/>
          <w:szCs w:val="24"/>
        </w:rPr>
        <w:t>，</w:t>
      </w:r>
      <w:r w:rsidRPr="00320BBA">
        <w:rPr>
          <w:rFonts w:ascii="Times New Roman" w:eastAsiaTheme="majorEastAsia" w:hAnsi="Times New Roman" w:cs="Times New Roman"/>
          <w:szCs w:val="24"/>
        </w:rPr>
        <w:t>今年</w:t>
      </w:r>
      <w:r w:rsidR="0088112A">
        <w:rPr>
          <w:rFonts w:ascii="Times New Roman" w:eastAsiaTheme="majorEastAsia" w:hAnsi="Times New Roman" w:cs="Times New Roman" w:hint="eastAsia"/>
          <w:szCs w:val="24"/>
        </w:rPr>
        <w:t>編列</w:t>
      </w:r>
      <w:r w:rsidRPr="00320BBA">
        <w:rPr>
          <w:rFonts w:ascii="Times New Roman" w:eastAsiaTheme="majorEastAsia" w:hAnsi="Times New Roman" w:cs="Times New Roman"/>
          <w:szCs w:val="24"/>
        </w:rPr>
        <w:t>經費約</w:t>
      </w:r>
      <w:r w:rsidRPr="00320BBA">
        <w:rPr>
          <w:rFonts w:ascii="Times New Roman" w:eastAsiaTheme="majorEastAsia" w:hAnsi="Times New Roman" w:cs="Times New Roman"/>
          <w:szCs w:val="24"/>
        </w:rPr>
        <w:t>150</w:t>
      </w:r>
      <w:r w:rsidRPr="00320BBA">
        <w:rPr>
          <w:rFonts w:ascii="Times New Roman" w:eastAsiaTheme="majorEastAsia" w:hAnsi="Times New Roman" w:cs="Times New Roman"/>
          <w:szCs w:val="24"/>
        </w:rPr>
        <w:t>萬美元，由中央及地方各負擔</w:t>
      </w:r>
      <w:r w:rsidRPr="00320BBA">
        <w:rPr>
          <w:rFonts w:ascii="Times New Roman" w:eastAsiaTheme="majorEastAsia" w:hAnsi="Times New Roman" w:cs="Times New Roman"/>
          <w:szCs w:val="24"/>
        </w:rPr>
        <w:t>6</w:t>
      </w:r>
      <w:r w:rsidRPr="00320BBA">
        <w:rPr>
          <w:rFonts w:ascii="Times New Roman" w:eastAsiaTheme="majorEastAsia" w:hAnsi="Times New Roman" w:cs="Times New Roman"/>
          <w:szCs w:val="24"/>
        </w:rPr>
        <w:t>成及</w:t>
      </w:r>
      <w:r w:rsidRPr="00320BBA">
        <w:rPr>
          <w:rFonts w:ascii="Times New Roman" w:eastAsiaTheme="majorEastAsia" w:hAnsi="Times New Roman" w:cs="Times New Roman"/>
          <w:szCs w:val="24"/>
        </w:rPr>
        <w:t>4</w:t>
      </w:r>
      <w:r w:rsidRPr="00320BBA">
        <w:rPr>
          <w:rFonts w:ascii="Times New Roman" w:eastAsiaTheme="majorEastAsia" w:hAnsi="Times New Roman" w:cs="Times New Roman"/>
          <w:szCs w:val="24"/>
        </w:rPr>
        <w:t>成方式辦理。</w:t>
      </w:r>
    </w:p>
    <w:p w:rsidR="00550EEE" w:rsidRDefault="00736665" w:rsidP="008029AF">
      <w:pPr>
        <w:pStyle w:val="a4"/>
        <w:numPr>
          <w:ilvl w:val="0"/>
          <w:numId w:val="18"/>
        </w:numPr>
        <w:spacing w:line="440" w:lineRule="atLeast"/>
        <w:ind w:leftChars="0" w:left="426" w:hanging="426"/>
        <w:jc w:val="both"/>
        <w:rPr>
          <w:rFonts w:ascii="Times New Roman" w:eastAsiaTheme="majorEastAsia" w:hAnsi="Times New Roman" w:cs="Times New Roman"/>
          <w:szCs w:val="24"/>
        </w:rPr>
      </w:pPr>
      <w:r>
        <w:rPr>
          <w:rFonts w:ascii="Times New Roman" w:eastAsiaTheme="majorEastAsia" w:hAnsi="Times New Roman" w:cs="Times New Roman" w:hint="eastAsia"/>
          <w:szCs w:val="24"/>
        </w:rPr>
        <w:t>本次韓國技能競賽</w:t>
      </w:r>
      <w:r w:rsidR="00550EEE" w:rsidRPr="00550EEE">
        <w:rPr>
          <w:rFonts w:ascii="Times New Roman" w:eastAsiaTheme="majorEastAsia" w:hAnsi="Times New Roman" w:cs="Times New Roman" w:hint="eastAsia"/>
          <w:szCs w:val="24"/>
        </w:rPr>
        <w:t>開幕式</w:t>
      </w:r>
      <w:r>
        <w:rPr>
          <w:rFonts w:asciiTheme="majorEastAsia" w:eastAsiaTheme="majorEastAsia" w:hAnsiTheme="majorEastAsia" w:cs="Times New Roman" w:hint="eastAsia"/>
          <w:szCs w:val="24"/>
        </w:rPr>
        <w:t>，</w:t>
      </w:r>
      <w:r>
        <w:rPr>
          <w:rFonts w:ascii="Times New Roman" w:eastAsiaTheme="majorEastAsia" w:hAnsi="Times New Roman" w:cs="Times New Roman" w:hint="eastAsia"/>
          <w:szCs w:val="24"/>
        </w:rPr>
        <w:t>在富山市體操館</w:t>
      </w:r>
      <w:r w:rsidR="00F83100">
        <w:rPr>
          <w:rFonts w:ascii="Times New Roman" w:eastAsiaTheme="majorEastAsia" w:hAnsi="Times New Roman" w:cs="Times New Roman" w:hint="eastAsia"/>
          <w:szCs w:val="24"/>
        </w:rPr>
        <w:t>(Bucheon Gymnasium)</w:t>
      </w:r>
      <w:r w:rsidR="00F83100">
        <w:rPr>
          <w:rFonts w:ascii="Times New Roman" w:eastAsiaTheme="majorEastAsia" w:hAnsi="Times New Roman" w:cs="Times New Roman" w:hint="eastAsia"/>
          <w:szCs w:val="24"/>
        </w:rPr>
        <w:t>舉行</w:t>
      </w:r>
      <w:r w:rsidR="00F83100">
        <w:rPr>
          <w:rFonts w:asciiTheme="majorEastAsia" w:eastAsiaTheme="majorEastAsia" w:hAnsiTheme="majorEastAsia" w:cs="Times New Roman" w:hint="eastAsia"/>
          <w:szCs w:val="24"/>
        </w:rPr>
        <w:t>，</w:t>
      </w:r>
      <w:r w:rsidR="00550EEE" w:rsidRPr="00550EEE">
        <w:rPr>
          <w:rFonts w:ascii="Times New Roman" w:eastAsiaTheme="majorEastAsia" w:hAnsi="Times New Roman" w:cs="Times New Roman" w:hint="eastAsia"/>
          <w:szCs w:val="24"/>
        </w:rPr>
        <w:t>是全國賽的重要活動之一，</w:t>
      </w:r>
      <w:r w:rsidR="00F83100">
        <w:rPr>
          <w:rFonts w:ascii="Times New Roman" w:eastAsiaTheme="majorEastAsia" w:hAnsi="Times New Roman" w:cs="Times New Roman" w:hint="eastAsia"/>
          <w:szCs w:val="24"/>
        </w:rPr>
        <w:t>類似國際技能競賽程序</w:t>
      </w:r>
      <w:r w:rsidR="00F83100">
        <w:rPr>
          <w:rFonts w:asciiTheme="majorEastAsia" w:eastAsiaTheme="majorEastAsia" w:hAnsiTheme="majorEastAsia" w:cs="Times New Roman" w:hint="eastAsia"/>
          <w:szCs w:val="24"/>
        </w:rPr>
        <w:t>，</w:t>
      </w:r>
      <w:r w:rsidR="00970C22" w:rsidRPr="00970C22">
        <w:rPr>
          <w:rFonts w:asciiTheme="majorEastAsia" w:eastAsiaTheme="majorEastAsia" w:hAnsiTheme="majorEastAsia" w:cs="Times New Roman" w:hint="eastAsia"/>
          <w:szCs w:val="24"/>
        </w:rPr>
        <w:t>開幕式</w:t>
      </w:r>
      <w:r w:rsidR="00E4266D">
        <w:rPr>
          <w:rFonts w:asciiTheme="majorEastAsia" w:eastAsiaTheme="majorEastAsia" w:hAnsiTheme="majorEastAsia" w:cs="Times New Roman" w:hint="eastAsia"/>
          <w:szCs w:val="24"/>
        </w:rPr>
        <w:t>特別精心規劃，</w:t>
      </w:r>
      <w:r w:rsidR="00F83100">
        <w:rPr>
          <w:rFonts w:ascii="Times New Roman" w:eastAsiaTheme="majorEastAsia" w:hAnsi="Times New Roman" w:cs="Times New Roman" w:hint="eastAsia"/>
          <w:szCs w:val="24"/>
        </w:rPr>
        <w:t>選手出場後</w:t>
      </w:r>
      <w:r w:rsidR="00F83100">
        <w:rPr>
          <w:rFonts w:asciiTheme="majorEastAsia" w:eastAsiaTheme="majorEastAsia" w:hAnsiTheme="majorEastAsia" w:cs="Times New Roman" w:hint="eastAsia"/>
          <w:szCs w:val="24"/>
        </w:rPr>
        <w:t>，接續主辦單位</w:t>
      </w:r>
      <w:r w:rsidR="00F83100" w:rsidRPr="00F83100">
        <w:rPr>
          <w:rFonts w:asciiTheme="majorEastAsia" w:eastAsiaTheme="majorEastAsia" w:hAnsiTheme="majorEastAsia" w:cs="Times New Roman" w:hint="eastAsia"/>
          <w:szCs w:val="24"/>
        </w:rPr>
        <w:t>產業人力公團(HRDKorea)</w:t>
      </w:r>
      <w:r w:rsidR="00F83100">
        <w:rPr>
          <w:rFonts w:asciiTheme="majorEastAsia" w:eastAsiaTheme="majorEastAsia" w:hAnsiTheme="majorEastAsia" w:cs="Times New Roman" w:hint="eastAsia"/>
          <w:szCs w:val="24"/>
        </w:rPr>
        <w:t>主席、韓國就業與勞動部次</w:t>
      </w:r>
      <w:r w:rsidR="00F83100" w:rsidRPr="00F83100">
        <w:rPr>
          <w:rFonts w:asciiTheme="majorEastAsia" w:eastAsiaTheme="majorEastAsia" w:hAnsiTheme="majorEastAsia" w:cs="Times New Roman" w:hint="eastAsia"/>
          <w:szCs w:val="24"/>
        </w:rPr>
        <w:t>長</w:t>
      </w:r>
      <w:r w:rsidR="00F83100">
        <w:rPr>
          <w:rFonts w:asciiTheme="majorEastAsia" w:eastAsiaTheme="majorEastAsia" w:hAnsiTheme="majorEastAsia" w:cs="Times New Roman" w:hint="eastAsia"/>
          <w:szCs w:val="24"/>
        </w:rPr>
        <w:t>及地方貴賓等致開</w:t>
      </w:r>
      <w:r w:rsidR="00F83100" w:rsidRPr="00F83100">
        <w:rPr>
          <w:rFonts w:asciiTheme="majorEastAsia" w:eastAsiaTheme="majorEastAsia" w:hAnsiTheme="majorEastAsia" w:cs="Times New Roman" w:hint="eastAsia"/>
          <w:szCs w:val="24"/>
        </w:rPr>
        <w:t>幕辭，</w:t>
      </w:r>
      <w:r w:rsidR="00E4266D">
        <w:rPr>
          <w:rFonts w:asciiTheme="majorEastAsia" w:eastAsiaTheme="majorEastAsia" w:hAnsiTheme="majorEastAsia" w:cs="Times New Roman" w:hint="eastAsia"/>
          <w:szCs w:val="24"/>
        </w:rPr>
        <w:t>之後</w:t>
      </w:r>
      <w:r w:rsidR="00F83100">
        <w:rPr>
          <w:rFonts w:asciiTheme="majorEastAsia" w:eastAsiaTheme="majorEastAsia" w:hAnsiTheme="majorEastAsia" w:cs="Times New Roman" w:hint="eastAsia"/>
          <w:szCs w:val="24"/>
        </w:rPr>
        <w:t>進行表演節目</w:t>
      </w:r>
      <w:r w:rsidR="00E4266D">
        <w:rPr>
          <w:rFonts w:asciiTheme="majorEastAsia" w:eastAsiaTheme="majorEastAsia" w:hAnsiTheme="majorEastAsia" w:cs="Times New Roman" w:hint="eastAsia"/>
          <w:szCs w:val="24"/>
        </w:rPr>
        <w:t>，不僅</w:t>
      </w:r>
      <w:r w:rsidR="00E4266D">
        <w:rPr>
          <w:rFonts w:ascii="Times New Roman" w:eastAsiaTheme="majorEastAsia" w:hAnsi="Times New Roman" w:cs="Times New Roman" w:hint="eastAsia"/>
          <w:szCs w:val="24"/>
        </w:rPr>
        <w:t>提供</w:t>
      </w:r>
      <w:r w:rsidR="00F83100">
        <w:rPr>
          <w:rFonts w:ascii="Times New Roman" w:eastAsiaTheme="majorEastAsia" w:hAnsi="Times New Roman" w:cs="Times New Roman" w:hint="eastAsia"/>
          <w:szCs w:val="24"/>
        </w:rPr>
        <w:t>選手及</w:t>
      </w:r>
      <w:r w:rsidR="00550EEE" w:rsidRPr="00550EEE">
        <w:rPr>
          <w:rFonts w:ascii="Times New Roman" w:eastAsiaTheme="majorEastAsia" w:hAnsi="Times New Roman" w:cs="Times New Roman" w:hint="eastAsia"/>
          <w:szCs w:val="24"/>
        </w:rPr>
        <w:t>關心技能競賽與發展的各界代表一個凝聚心力的場合，</w:t>
      </w:r>
      <w:r w:rsidR="00F83100">
        <w:rPr>
          <w:rFonts w:ascii="Times New Roman" w:eastAsiaTheme="majorEastAsia" w:hAnsi="Times New Roman" w:cs="Times New Roman" w:hint="eastAsia"/>
          <w:szCs w:val="24"/>
        </w:rPr>
        <w:t>同時</w:t>
      </w:r>
      <w:r w:rsidR="00E4266D">
        <w:rPr>
          <w:rFonts w:ascii="Times New Roman" w:eastAsiaTheme="majorEastAsia" w:hAnsi="Times New Roman" w:cs="Times New Roman" w:hint="eastAsia"/>
          <w:szCs w:val="24"/>
        </w:rPr>
        <w:t>吸引新聞媒體的</w:t>
      </w:r>
      <w:r w:rsidR="007C2A7D">
        <w:rPr>
          <w:rFonts w:ascii="Times New Roman" w:eastAsiaTheme="majorEastAsia" w:hAnsi="Times New Roman" w:cs="Times New Roman" w:hint="eastAsia"/>
          <w:szCs w:val="24"/>
        </w:rPr>
        <w:t>報導</w:t>
      </w:r>
      <w:r w:rsidR="007C2A7D">
        <w:rPr>
          <w:rFonts w:asciiTheme="majorEastAsia" w:eastAsiaTheme="majorEastAsia" w:hAnsiTheme="majorEastAsia" w:cs="Times New Roman" w:hint="eastAsia"/>
          <w:szCs w:val="24"/>
        </w:rPr>
        <w:t>，</w:t>
      </w:r>
      <w:r w:rsidR="00F83100">
        <w:rPr>
          <w:rFonts w:ascii="Times New Roman" w:eastAsiaTheme="majorEastAsia" w:hAnsi="Times New Roman" w:cs="Times New Roman" w:hint="eastAsia"/>
          <w:szCs w:val="24"/>
        </w:rPr>
        <w:t>透過新聞廣宣，</w:t>
      </w:r>
      <w:r w:rsidR="00550EEE" w:rsidRPr="00550EEE">
        <w:rPr>
          <w:rFonts w:ascii="Times New Roman" w:eastAsiaTheme="majorEastAsia" w:hAnsi="Times New Roman" w:cs="Times New Roman" w:hint="eastAsia"/>
          <w:szCs w:val="24"/>
        </w:rPr>
        <w:t>向大眾宣導與推廣</w:t>
      </w:r>
      <w:r w:rsidR="007C2A7D" w:rsidRPr="00550EEE">
        <w:rPr>
          <w:rFonts w:ascii="Times New Roman" w:eastAsiaTheme="majorEastAsia" w:hAnsi="Times New Roman" w:cs="Times New Roman" w:hint="eastAsia"/>
          <w:szCs w:val="24"/>
        </w:rPr>
        <w:t>進行</w:t>
      </w:r>
      <w:r w:rsidR="007C2A7D">
        <w:rPr>
          <w:rFonts w:ascii="Times New Roman" w:eastAsiaTheme="majorEastAsia" w:hAnsi="Times New Roman" w:cs="Times New Roman" w:hint="eastAsia"/>
          <w:szCs w:val="24"/>
        </w:rPr>
        <w:t>技能競賽</w:t>
      </w:r>
      <w:r w:rsidR="00550EEE" w:rsidRPr="00550EEE">
        <w:rPr>
          <w:rFonts w:ascii="Times New Roman" w:eastAsiaTheme="majorEastAsia" w:hAnsi="Times New Roman" w:cs="Times New Roman" w:hint="eastAsia"/>
          <w:szCs w:val="24"/>
        </w:rPr>
        <w:t>。</w:t>
      </w:r>
    </w:p>
    <w:p w:rsidR="00E70421" w:rsidRDefault="00763255" w:rsidP="00334D3B">
      <w:pPr>
        <w:pStyle w:val="a4"/>
        <w:numPr>
          <w:ilvl w:val="0"/>
          <w:numId w:val="18"/>
        </w:numPr>
        <w:spacing w:beforeLines="50" w:before="180" w:line="440" w:lineRule="atLeast"/>
        <w:ind w:leftChars="0" w:left="426" w:hanging="426"/>
        <w:rPr>
          <w:rFonts w:asciiTheme="majorEastAsia" w:eastAsiaTheme="majorEastAsia" w:hAnsiTheme="majorEastAsia"/>
          <w:szCs w:val="24"/>
        </w:rPr>
      </w:pPr>
      <w:r w:rsidRPr="00763255">
        <w:rPr>
          <w:rFonts w:asciiTheme="majorEastAsia" w:eastAsiaTheme="majorEastAsia" w:hAnsiTheme="majorEastAsia" w:hint="eastAsia"/>
          <w:szCs w:val="24"/>
        </w:rPr>
        <w:t>韓國</w:t>
      </w:r>
      <w:r w:rsidR="00DD68B9">
        <w:rPr>
          <w:rFonts w:asciiTheme="majorEastAsia" w:eastAsiaTheme="majorEastAsia" w:hAnsiTheme="majorEastAsia" w:hint="eastAsia"/>
          <w:szCs w:val="24"/>
        </w:rPr>
        <w:t>全國</w:t>
      </w:r>
      <w:r w:rsidRPr="00763255">
        <w:rPr>
          <w:rFonts w:asciiTheme="majorEastAsia" w:eastAsiaTheme="majorEastAsia" w:hAnsiTheme="majorEastAsia" w:hint="eastAsia"/>
          <w:szCs w:val="24"/>
        </w:rPr>
        <w:t>技能競賽凡屬14歲以上人員</w:t>
      </w:r>
      <w:r w:rsidR="00DB0B06">
        <w:rPr>
          <w:rFonts w:asciiTheme="majorEastAsia" w:eastAsiaTheme="majorEastAsia" w:hAnsiTheme="majorEastAsia" w:hint="eastAsia"/>
          <w:szCs w:val="24"/>
        </w:rPr>
        <w:t>均</w:t>
      </w:r>
      <w:r w:rsidRPr="00763255">
        <w:rPr>
          <w:rFonts w:asciiTheme="majorEastAsia" w:eastAsiaTheme="majorEastAsia" w:hAnsiTheme="majorEastAsia" w:hint="eastAsia"/>
          <w:szCs w:val="24"/>
        </w:rPr>
        <w:t>可參加，無最高年齡限制，</w:t>
      </w:r>
      <w:r w:rsidR="00DB0B06">
        <w:rPr>
          <w:rFonts w:asciiTheme="majorEastAsia" w:eastAsiaTheme="majorEastAsia" w:hAnsiTheme="majorEastAsia" w:hint="eastAsia"/>
          <w:szCs w:val="24"/>
        </w:rPr>
        <w:t>吸引許多</w:t>
      </w:r>
      <w:r w:rsidRPr="00763255">
        <w:rPr>
          <w:rFonts w:asciiTheme="majorEastAsia" w:eastAsiaTheme="majorEastAsia" w:hAnsiTheme="majorEastAsia" w:hint="eastAsia"/>
          <w:szCs w:val="24"/>
        </w:rPr>
        <w:t>成年人甚或中高齡人士參與競技。</w:t>
      </w:r>
      <w:r w:rsidR="00DB0B06">
        <w:rPr>
          <w:rFonts w:asciiTheme="majorEastAsia" w:eastAsiaTheme="majorEastAsia" w:hAnsiTheme="majorEastAsia" w:hint="eastAsia"/>
          <w:szCs w:val="24"/>
        </w:rPr>
        <w:t>韓國每年9月或10月辦理全國賽，本屆</w:t>
      </w:r>
      <w:r w:rsidR="00403BBE" w:rsidRPr="00403BBE">
        <w:rPr>
          <w:rFonts w:asciiTheme="majorEastAsia" w:eastAsiaTheme="majorEastAsia" w:hAnsiTheme="majorEastAsia" w:hint="eastAsia"/>
          <w:szCs w:val="24"/>
        </w:rPr>
        <w:t>辦理</w:t>
      </w:r>
      <w:r w:rsidR="00E70421" w:rsidRPr="00E70421">
        <w:rPr>
          <w:rFonts w:asciiTheme="majorEastAsia" w:eastAsiaTheme="majorEastAsia" w:hAnsiTheme="majorEastAsia" w:hint="eastAsia"/>
          <w:szCs w:val="24"/>
        </w:rPr>
        <w:t>48個職類</w:t>
      </w:r>
      <w:r w:rsidR="00E70421">
        <w:rPr>
          <w:rFonts w:asciiTheme="majorEastAsia" w:eastAsiaTheme="majorEastAsia" w:hAnsiTheme="majorEastAsia" w:hint="eastAsia"/>
          <w:szCs w:val="24"/>
        </w:rPr>
        <w:t>，分為6大類群，</w:t>
      </w:r>
      <w:r w:rsidR="00CC249D">
        <w:rPr>
          <w:rFonts w:asciiTheme="majorEastAsia" w:eastAsiaTheme="majorEastAsia" w:hAnsiTheme="majorEastAsia" w:hint="eastAsia"/>
          <w:szCs w:val="24"/>
        </w:rPr>
        <w:t>其中</w:t>
      </w:r>
      <w:r w:rsidR="00CC249D" w:rsidRPr="00CC249D">
        <w:rPr>
          <w:rFonts w:asciiTheme="majorEastAsia" w:eastAsiaTheme="majorEastAsia" w:hAnsiTheme="majorEastAsia" w:hint="eastAsia"/>
          <w:szCs w:val="24"/>
        </w:rPr>
        <w:t>遊戲開發</w:t>
      </w:r>
      <w:r w:rsidR="00CC249D">
        <w:rPr>
          <w:rFonts w:asciiTheme="majorEastAsia" w:eastAsiaTheme="majorEastAsia" w:hAnsiTheme="majorEastAsia" w:hint="eastAsia"/>
          <w:szCs w:val="24"/>
        </w:rPr>
        <w:t>職類，韓國將爭取於2017年國際技能競賽列入示範賽</w:t>
      </w:r>
      <w:r w:rsidR="00E70421">
        <w:rPr>
          <w:rFonts w:asciiTheme="majorEastAsia" w:eastAsiaTheme="majorEastAsia" w:hAnsiTheme="majorEastAsia" w:hint="eastAsia"/>
          <w:szCs w:val="24"/>
        </w:rPr>
        <w:t>：</w:t>
      </w:r>
    </w:p>
    <w:p w:rsidR="005B21E0" w:rsidRDefault="00E70421" w:rsidP="005B21E0">
      <w:pPr>
        <w:spacing w:beforeLines="20" w:before="72" w:line="440" w:lineRule="atLeast"/>
        <w:ind w:left="425" w:hangingChars="177" w:hanging="42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1.製造及工程技術</w:t>
      </w:r>
      <w:r w:rsidRPr="00E70421">
        <w:rPr>
          <w:rFonts w:asciiTheme="majorEastAsia" w:eastAsiaTheme="majorEastAsia" w:hAnsiTheme="majorEastAsia" w:hint="eastAsia"/>
          <w:szCs w:val="24"/>
        </w:rPr>
        <w:t>類群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="00FF0654">
        <w:rPr>
          <w:rFonts w:asciiTheme="majorEastAsia" w:eastAsiaTheme="majorEastAsia" w:hAnsiTheme="majorEastAsia" w:hint="eastAsia"/>
          <w:szCs w:val="24"/>
        </w:rPr>
        <w:t>綜合機械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模具製造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CAD</w:t>
      </w:r>
      <w:r w:rsidR="00935096">
        <w:rPr>
          <w:rFonts w:asciiTheme="majorEastAsia" w:eastAsiaTheme="majorEastAsia" w:hAnsiTheme="majorEastAsia" w:hint="eastAsia"/>
          <w:szCs w:val="24"/>
        </w:rPr>
        <w:t>機械製圖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銑床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車床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汽車技術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農業機械技術</w:t>
      </w:r>
      <w:r w:rsidR="005B21E0">
        <w:rPr>
          <w:rFonts w:asciiTheme="majorEastAsia" w:eastAsiaTheme="majorEastAsia" w:hAnsiTheme="majorEastAsia" w:hint="eastAsia"/>
          <w:szCs w:val="24"/>
        </w:rPr>
        <w:t>、機電整合、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冷</w:t>
      </w:r>
      <w:r w:rsidR="00675D87">
        <w:rPr>
          <w:rFonts w:asciiTheme="majorEastAsia" w:eastAsiaTheme="majorEastAsia" w:hAnsiTheme="majorEastAsia" w:hint="eastAsia"/>
          <w:szCs w:val="24"/>
        </w:rPr>
        <w:t>凍空調</w:t>
      </w:r>
      <w:r w:rsidR="005B21E0">
        <w:rPr>
          <w:rFonts w:asciiTheme="majorEastAsia" w:eastAsiaTheme="majorEastAsia" w:hAnsiTheme="majorEastAsia" w:hint="eastAsia"/>
          <w:szCs w:val="24"/>
        </w:rPr>
        <w:t>等9個職類</w:t>
      </w:r>
      <w:r w:rsidR="00A82BA7">
        <w:rPr>
          <w:rFonts w:asciiTheme="majorEastAsia" w:eastAsiaTheme="majorEastAsia" w:hAnsiTheme="majorEastAsia" w:hint="eastAsia"/>
          <w:szCs w:val="24"/>
        </w:rPr>
        <w:t>。</w:t>
      </w:r>
    </w:p>
    <w:p w:rsidR="005B21E0" w:rsidRDefault="00E70421" w:rsidP="005B21E0">
      <w:pPr>
        <w:spacing w:beforeLines="20" w:before="72" w:line="440" w:lineRule="atLeast"/>
        <w:ind w:leftChars="100" w:left="425" w:hangingChars="77" w:hanging="18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2.金屬技術</w:t>
      </w:r>
      <w:r w:rsidRPr="00E70421">
        <w:rPr>
          <w:rFonts w:asciiTheme="majorEastAsia" w:eastAsiaTheme="majorEastAsia" w:hAnsiTheme="majorEastAsia" w:hint="eastAsia"/>
          <w:szCs w:val="24"/>
        </w:rPr>
        <w:t>類群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="00A82BA7" w:rsidRPr="00A82BA7">
        <w:rPr>
          <w:rFonts w:asciiTheme="majorEastAsia" w:eastAsiaTheme="majorEastAsia" w:hAnsiTheme="majorEastAsia" w:hint="eastAsia"/>
          <w:szCs w:val="24"/>
        </w:rPr>
        <w:t>焊接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鑄造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汽車</w:t>
      </w:r>
      <w:r w:rsidR="00A638C5">
        <w:rPr>
          <w:rFonts w:asciiTheme="majorEastAsia" w:eastAsiaTheme="majorEastAsia" w:hAnsiTheme="majorEastAsia" w:hint="eastAsia"/>
          <w:szCs w:val="24"/>
        </w:rPr>
        <w:t>技術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A638C5">
        <w:rPr>
          <w:rFonts w:asciiTheme="majorEastAsia" w:eastAsiaTheme="majorEastAsia" w:hAnsiTheme="majorEastAsia" w:hint="eastAsia"/>
          <w:szCs w:val="24"/>
        </w:rPr>
        <w:t>室內配線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板</w:t>
      </w:r>
      <w:r w:rsidR="00A638C5">
        <w:rPr>
          <w:rFonts w:asciiTheme="majorEastAsia" w:eastAsiaTheme="majorEastAsia" w:hAnsiTheme="majorEastAsia" w:hint="eastAsia"/>
          <w:szCs w:val="24"/>
        </w:rPr>
        <w:t>金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935096">
        <w:rPr>
          <w:rFonts w:asciiTheme="majorEastAsia" w:eastAsiaTheme="majorEastAsia" w:hAnsiTheme="majorEastAsia" w:hint="eastAsia"/>
          <w:szCs w:val="24"/>
        </w:rPr>
        <w:t>配管與暖氣</w:t>
      </w:r>
      <w:r w:rsidR="00CB2E06">
        <w:rPr>
          <w:rFonts w:asciiTheme="majorEastAsia" w:eastAsiaTheme="majorEastAsia" w:hAnsiTheme="majorEastAsia" w:hint="eastAsia"/>
          <w:szCs w:val="24"/>
        </w:rPr>
        <w:t>、</w:t>
      </w:r>
      <w:r w:rsidR="005B21E0">
        <w:rPr>
          <w:rFonts w:asciiTheme="majorEastAsia" w:eastAsiaTheme="majorEastAsia" w:hAnsiTheme="majorEastAsia" w:hint="eastAsia"/>
          <w:szCs w:val="24"/>
        </w:rPr>
        <w:t>汽車噴漆</w:t>
      </w:r>
      <w:r w:rsidR="005B21E0" w:rsidRPr="005B21E0">
        <w:rPr>
          <w:rFonts w:asciiTheme="majorEastAsia" w:eastAsiaTheme="majorEastAsia" w:hAnsiTheme="majorEastAsia" w:hint="eastAsia"/>
          <w:szCs w:val="24"/>
        </w:rPr>
        <w:t>等</w:t>
      </w:r>
      <w:r w:rsidR="005B21E0">
        <w:rPr>
          <w:rFonts w:asciiTheme="majorEastAsia" w:eastAsiaTheme="majorEastAsia" w:hAnsiTheme="majorEastAsia" w:hint="eastAsia"/>
          <w:szCs w:val="24"/>
        </w:rPr>
        <w:t>7</w:t>
      </w:r>
      <w:r w:rsidR="005B21E0" w:rsidRPr="005B21E0">
        <w:rPr>
          <w:rFonts w:asciiTheme="majorEastAsia" w:eastAsiaTheme="majorEastAsia" w:hAnsiTheme="majorEastAsia" w:hint="eastAsia"/>
          <w:szCs w:val="24"/>
        </w:rPr>
        <w:t>個職類</w:t>
      </w:r>
      <w:r w:rsidR="005B21E0">
        <w:rPr>
          <w:rFonts w:asciiTheme="majorEastAsia" w:eastAsiaTheme="majorEastAsia" w:hAnsiTheme="majorEastAsia" w:hint="eastAsia"/>
          <w:szCs w:val="24"/>
        </w:rPr>
        <w:t>。</w:t>
      </w:r>
    </w:p>
    <w:p w:rsidR="005B21E0" w:rsidRDefault="00E70421" w:rsidP="005B21E0">
      <w:pPr>
        <w:spacing w:beforeLines="20" w:before="72" w:line="440" w:lineRule="atLeast"/>
        <w:ind w:leftChars="100" w:left="425" w:hangingChars="77" w:hanging="18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3.</w:t>
      </w:r>
      <w:r w:rsidRPr="00E70421">
        <w:rPr>
          <w:rFonts w:asciiTheme="majorEastAsia" w:eastAsiaTheme="majorEastAsia" w:hAnsiTheme="majorEastAsia" w:hint="eastAsia"/>
          <w:szCs w:val="24"/>
        </w:rPr>
        <w:t>資訊通訊技術類群</w:t>
      </w:r>
      <w:r w:rsidR="00A82BA7">
        <w:rPr>
          <w:rFonts w:asciiTheme="majorEastAsia" w:eastAsiaTheme="majorEastAsia" w:hAnsiTheme="majorEastAsia" w:hint="eastAsia"/>
          <w:szCs w:val="24"/>
        </w:rPr>
        <w:t>：</w:t>
      </w:r>
      <w:r w:rsidR="00A82BA7" w:rsidRPr="00A82BA7">
        <w:rPr>
          <w:rFonts w:asciiTheme="majorEastAsia" w:eastAsiaTheme="majorEastAsia" w:hAnsiTheme="majorEastAsia" w:hint="eastAsia"/>
          <w:szCs w:val="24"/>
        </w:rPr>
        <w:t>工業電子</w:t>
      </w:r>
      <w:r w:rsidR="00A15545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電信設備</w:t>
      </w:r>
      <w:r w:rsidR="00A15545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工業控制</w:t>
      </w:r>
      <w:r w:rsidR="00A15545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機</w:t>
      </w:r>
      <w:r w:rsidR="005B67DB">
        <w:rPr>
          <w:rFonts w:asciiTheme="majorEastAsia" w:eastAsiaTheme="majorEastAsia" w:hAnsiTheme="majorEastAsia" w:hint="eastAsia"/>
          <w:szCs w:val="24"/>
        </w:rPr>
        <w:t>電控制</w:t>
      </w:r>
      <w:r w:rsidR="00A15545">
        <w:rPr>
          <w:rFonts w:asciiTheme="majorEastAsia" w:eastAsiaTheme="majorEastAsia" w:hAnsiTheme="majorEastAsia" w:hint="eastAsia"/>
          <w:szCs w:val="24"/>
        </w:rPr>
        <w:t>、</w:t>
      </w:r>
      <w:r w:rsidR="005B67DB">
        <w:rPr>
          <w:rFonts w:asciiTheme="majorEastAsia" w:eastAsiaTheme="majorEastAsia" w:hAnsiTheme="majorEastAsia" w:hint="eastAsia"/>
          <w:szCs w:val="24"/>
        </w:rPr>
        <w:t>資訊技術</w:t>
      </w:r>
      <w:r w:rsidR="00A15545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網頁設計</w:t>
      </w:r>
      <w:r w:rsidR="00A15545">
        <w:rPr>
          <w:rFonts w:asciiTheme="majorEastAsia" w:eastAsiaTheme="majorEastAsia" w:hAnsiTheme="majorEastAsia" w:hint="eastAsia"/>
          <w:szCs w:val="24"/>
        </w:rPr>
        <w:t>、</w:t>
      </w:r>
      <w:r w:rsidR="005B67DB">
        <w:rPr>
          <w:rFonts w:asciiTheme="majorEastAsia" w:eastAsiaTheme="majorEastAsia" w:hAnsiTheme="majorEastAsia" w:hint="eastAsia"/>
          <w:szCs w:val="24"/>
        </w:rPr>
        <w:t>電信布建</w:t>
      </w:r>
      <w:r w:rsidR="00A15545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機器人</w:t>
      </w:r>
      <w:r w:rsidR="00A15545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電信輸配技術</w:t>
      </w:r>
      <w:r w:rsidR="00A15545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遊戲開發</w:t>
      </w:r>
      <w:r w:rsidR="005B21E0" w:rsidRPr="005B21E0">
        <w:rPr>
          <w:rFonts w:asciiTheme="majorEastAsia" w:eastAsiaTheme="majorEastAsia" w:hAnsiTheme="majorEastAsia" w:hint="eastAsia"/>
          <w:szCs w:val="24"/>
        </w:rPr>
        <w:t>等</w:t>
      </w:r>
      <w:r w:rsidR="005B21E0">
        <w:rPr>
          <w:rFonts w:asciiTheme="majorEastAsia" w:eastAsiaTheme="majorEastAsia" w:hAnsiTheme="majorEastAsia" w:hint="eastAsia"/>
          <w:szCs w:val="24"/>
        </w:rPr>
        <w:t>10</w:t>
      </w:r>
      <w:r w:rsidR="005B21E0" w:rsidRPr="005B21E0">
        <w:rPr>
          <w:rFonts w:asciiTheme="majorEastAsia" w:eastAsiaTheme="majorEastAsia" w:hAnsiTheme="majorEastAsia" w:hint="eastAsia"/>
          <w:szCs w:val="24"/>
        </w:rPr>
        <w:t>個職類。</w:t>
      </w:r>
    </w:p>
    <w:p w:rsidR="005B21E0" w:rsidRDefault="00E70421" w:rsidP="005B21E0">
      <w:pPr>
        <w:spacing w:beforeLines="20" w:before="72" w:line="440" w:lineRule="atLeast"/>
        <w:ind w:leftChars="100" w:left="425" w:hangingChars="77" w:hanging="18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4.建築技術</w:t>
      </w:r>
      <w:r w:rsidRPr="00E70421">
        <w:rPr>
          <w:rFonts w:asciiTheme="majorEastAsia" w:eastAsiaTheme="majorEastAsia" w:hAnsiTheme="majorEastAsia" w:hint="eastAsia"/>
          <w:szCs w:val="24"/>
        </w:rPr>
        <w:t>類群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="00A82BA7" w:rsidRPr="00A82BA7">
        <w:rPr>
          <w:rFonts w:asciiTheme="majorEastAsia" w:eastAsiaTheme="majorEastAsia" w:hAnsiTheme="majorEastAsia" w:hint="eastAsia"/>
          <w:szCs w:val="24"/>
        </w:rPr>
        <w:t>砌磚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A638C5">
        <w:rPr>
          <w:rFonts w:asciiTheme="majorEastAsia" w:eastAsiaTheme="majorEastAsia" w:hAnsiTheme="majorEastAsia" w:hint="eastAsia"/>
          <w:szCs w:val="24"/>
        </w:rPr>
        <w:t>油漆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A638C5">
        <w:rPr>
          <w:rFonts w:asciiTheme="majorEastAsia" w:eastAsiaTheme="majorEastAsia" w:hAnsiTheme="majorEastAsia" w:hint="eastAsia"/>
          <w:szCs w:val="24"/>
        </w:rPr>
        <w:t>粉刷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家具</w:t>
      </w:r>
      <w:r w:rsidR="00FF0654">
        <w:rPr>
          <w:rFonts w:asciiTheme="majorEastAsia" w:eastAsiaTheme="majorEastAsia" w:hAnsiTheme="majorEastAsia" w:hint="eastAsia"/>
          <w:szCs w:val="24"/>
        </w:rPr>
        <w:t>木工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FF0654">
        <w:rPr>
          <w:rFonts w:asciiTheme="majorEastAsia" w:eastAsiaTheme="majorEastAsia" w:hAnsiTheme="majorEastAsia" w:hint="eastAsia"/>
          <w:szCs w:val="24"/>
        </w:rPr>
        <w:t>門窗</w:t>
      </w:r>
      <w:r w:rsidR="00A82BA7" w:rsidRPr="00A82BA7">
        <w:rPr>
          <w:rFonts w:asciiTheme="majorEastAsia" w:eastAsiaTheme="majorEastAsia" w:hAnsiTheme="majorEastAsia" w:hint="eastAsia"/>
          <w:szCs w:val="24"/>
        </w:rPr>
        <w:t>木工</w:t>
      </w:r>
      <w:r w:rsidR="005B21E0">
        <w:rPr>
          <w:rFonts w:asciiTheme="majorEastAsia" w:eastAsiaTheme="majorEastAsia" w:hAnsiTheme="majorEastAsia" w:hint="eastAsia"/>
          <w:szCs w:val="24"/>
        </w:rPr>
        <w:t>、</w:t>
      </w:r>
      <w:r w:rsidR="00601A63">
        <w:rPr>
          <w:rFonts w:asciiTheme="majorEastAsia" w:eastAsiaTheme="majorEastAsia" w:hAnsiTheme="majorEastAsia" w:hint="eastAsia"/>
          <w:szCs w:val="24"/>
        </w:rPr>
        <w:t>建築木工、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電腦輔助建築設計與製圖</w:t>
      </w:r>
      <w:r w:rsidR="005B21E0" w:rsidRPr="005B21E0">
        <w:rPr>
          <w:rFonts w:asciiTheme="majorEastAsia" w:eastAsiaTheme="majorEastAsia" w:hAnsiTheme="majorEastAsia" w:hint="eastAsia"/>
          <w:szCs w:val="24"/>
        </w:rPr>
        <w:t>等7</w:t>
      </w:r>
      <w:r w:rsidR="005B21E0">
        <w:rPr>
          <w:rFonts w:asciiTheme="majorEastAsia" w:eastAsiaTheme="majorEastAsia" w:hAnsiTheme="majorEastAsia" w:hint="eastAsia"/>
          <w:szCs w:val="24"/>
        </w:rPr>
        <w:t>個職類</w:t>
      </w:r>
      <w:r w:rsidR="00A82BA7">
        <w:rPr>
          <w:rFonts w:asciiTheme="majorEastAsia" w:eastAsiaTheme="majorEastAsia" w:hAnsiTheme="majorEastAsia" w:hint="eastAsia"/>
          <w:szCs w:val="24"/>
        </w:rPr>
        <w:t>。</w:t>
      </w:r>
    </w:p>
    <w:p w:rsidR="005B21E0" w:rsidRDefault="00E70421" w:rsidP="005B21E0">
      <w:pPr>
        <w:spacing w:beforeLines="20" w:before="72" w:line="440" w:lineRule="atLeast"/>
        <w:ind w:leftChars="100" w:left="425" w:hangingChars="77" w:hanging="18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5.藝術</w:t>
      </w:r>
      <w:r w:rsidRPr="00E70421">
        <w:rPr>
          <w:rFonts w:asciiTheme="majorEastAsia" w:eastAsiaTheme="majorEastAsia" w:hAnsiTheme="majorEastAsia" w:hint="eastAsia"/>
          <w:szCs w:val="24"/>
        </w:rPr>
        <w:t>類群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="00A82BA7" w:rsidRPr="00A82BA7">
        <w:rPr>
          <w:rFonts w:asciiTheme="majorEastAsia" w:eastAsiaTheme="majorEastAsia" w:hAnsiTheme="majorEastAsia" w:hint="eastAsia"/>
          <w:szCs w:val="24"/>
        </w:rPr>
        <w:t>石</w:t>
      </w:r>
      <w:r w:rsidR="00A82BA7">
        <w:rPr>
          <w:rFonts w:asciiTheme="majorEastAsia" w:eastAsiaTheme="majorEastAsia" w:hAnsiTheme="majorEastAsia" w:hint="eastAsia"/>
          <w:szCs w:val="24"/>
        </w:rPr>
        <w:t>刻、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珠寶</w:t>
      </w:r>
      <w:r w:rsidR="00A82BA7">
        <w:rPr>
          <w:rFonts w:asciiTheme="majorEastAsia" w:eastAsiaTheme="majorEastAsia" w:hAnsiTheme="majorEastAsia" w:hint="eastAsia"/>
          <w:szCs w:val="24"/>
        </w:rPr>
        <w:t>金銀細工、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寶石細工</w:t>
      </w:r>
      <w:r w:rsidR="00A82BA7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木雕工藝</w:t>
      </w:r>
      <w:r w:rsidR="00A82BA7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陶瓷工藝</w:t>
      </w:r>
      <w:r w:rsidR="00A82BA7">
        <w:rPr>
          <w:rFonts w:asciiTheme="majorEastAsia" w:eastAsiaTheme="majorEastAsia" w:hAnsiTheme="majorEastAsia" w:hint="eastAsia"/>
          <w:szCs w:val="24"/>
        </w:rPr>
        <w:t>、</w:t>
      </w:r>
      <w:r w:rsidR="00FF0654" w:rsidRPr="00FF0654">
        <w:rPr>
          <w:rFonts w:asciiTheme="majorEastAsia" w:eastAsiaTheme="majorEastAsia" w:hAnsiTheme="majorEastAsia" w:hint="eastAsia"/>
          <w:szCs w:val="24"/>
        </w:rPr>
        <w:t>圖文傳播設計技術</w:t>
      </w:r>
      <w:r w:rsidR="00A82BA7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動畫</w:t>
      </w:r>
      <w:r w:rsidR="00A82BA7">
        <w:rPr>
          <w:rFonts w:asciiTheme="majorEastAsia" w:eastAsiaTheme="majorEastAsia" w:hAnsiTheme="majorEastAsia" w:hint="eastAsia"/>
          <w:szCs w:val="24"/>
        </w:rPr>
        <w:t>、</w:t>
      </w:r>
      <w:r w:rsidR="00A82BA7" w:rsidRPr="00A82BA7">
        <w:rPr>
          <w:rFonts w:asciiTheme="majorEastAsia" w:eastAsiaTheme="majorEastAsia" w:hAnsiTheme="majorEastAsia" w:hint="eastAsia"/>
          <w:szCs w:val="24"/>
        </w:rPr>
        <w:t>產品設計</w:t>
      </w:r>
      <w:r w:rsidR="005B21E0" w:rsidRPr="005B21E0">
        <w:rPr>
          <w:rFonts w:asciiTheme="majorEastAsia" w:eastAsiaTheme="majorEastAsia" w:hAnsiTheme="majorEastAsia" w:hint="eastAsia"/>
          <w:szCs w:val="24"/>
        </w:rPr>
        <w:t>等</w:t>
      </w:r>
      <w:r w:rsidR="005B21E0">
        <w:rPr>
          <w:rFonts w:asciiTheme="majorEastAsia" w:eastAsiaTheme="majorEastAsia" w:hAnsiTheme="majorEastAsia" w:hint="eastAsia"/>
          <w:szCs w:val="24"/>
        </w:rPr>
        <w:t>8</w:t>
      </w:r>
      <w:r w:rsidR="005B21E0" w:rsidRPr="005B21E0">
        <w:rPr>
          <w:rFonts w:asciiTheme="majorEastAsia" w:eastAsiaTheme="majorEastAsia" w:hAnsiTheme="majorEastAsia" w:hint="eastAsia"/>
          <w:szCs w:val="24"/>
        </w:rPr>
        <w:t>個職類</w:t>
      </w:r>
      <w:r w:rsidR="00A82BA7">
        <w:rPr>
          <w:rFonts w:asciiTheme="majorEastAsia" w:eastAsiaTheme="majorEastAsia" w:hAnsiTheme="majorEastAsia" w:hint="eastAsia"/>
          <w:szCs w:val="24"/>
        </w:rPr>
        <w:t>。</w:t>
      </w:r>
    </w:p>
    <w:p w:rsidR="00E70421" w:rsidRDefault="00E70421" w:rsidP="005B21E0">
      <w:pPr>
        <w:spacing w:beforeLines="20" w:before="72" w:line="440" w:lineRule="atLeast"/>
        <w:ind w:leftChars="100" w:left="425" w:hangingChars="77" w:hanging="185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6.社會服務</w:t>
      </w:r>
      <w:r w:rsidRPr="00E70421">
        <w:rPr>
          <w:rFonts w:asciiTheme="majorEastAsia" w:eastAsiaTheme="majorEastAsia" w:hAnsiTheme="majorEastAsia" w:hint="eastAsia"/>
          <w:szCs w:val="24"/>
        </w:rPr>
        <w:t>類群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="0027644B" w:rsidRPr="0027644B">
        <w:rPr>
          <w:rFonts w:asciiTheme="majorEastAsia" w:eastAsiaTheme="majorEastAsia" w:hAnsiTheme="majorEastAsia" w:hint="eastAsia"/>
          <w:szCs w:val="24"/>
        </w:rPr>
        <w:t>花藝</w:t>
      </w:r>
      <w:r w:rsidR="0027644B">
        <w:rPr>
          <w:rFonts w:asciiTheme="majorEastAsia" w:eastAsiaTheme="majorEastAsia" w:hAnsiTheme="majorEastAsia" w:hint="eastAsia"/>
          <w:szCs w:val="24"/>
        </w:rPr>
        <w:t>、</w:t>
      </w:r>
      <w:r w:rsidR="0027644B" w:rsidRPr="0027644B">
        <w:rPr>
          <w:rFonts w:asciiTheme="majorEastAsia" w:eastAsiaTheme="majorEastAsia" w:hAnsiTheme="majorEastAsia" w:hint="eastAsia"/>
          <w:szCs w:val="24"/>
        </w:rPr>
        <w:t>美髮</w:t>
      </w:r>
      <w:r w:rsidR="0027644B">
        <w:rPr>
          <w:rFonts w:asciiTheme="majorEastAsia" w:eastAsiaTheme="majorEastAsia" w:hAnsiTheme="majorEastAsia" w:hint="eastAsia"/>
          <w:szCs w:val="24"/>
        </w:rPr>
        <w:t>、</w:t>
      </w:r>
      <w:r w:rsidR="0027644B" w:rsidRPr="0027644B">
        <w:rPr>
          <w:rFonts w:asciiTheme="majorEastAsia" w:eastAsiaTheme="majorEastAsia" w:hAnsiTheme="majorEastAsia" w:hint="eastAsia"/>
          <w:szCs w:val="24"/>
        </w:rPr>
        <w:t>服裝設計</w:t>
      </w:r>
      <w:r w:rsidR="0027644B">
        <w:rPr>
          <w:rFonts w:asciiTheme="majorEastAsia" w:eastAsiaTheme="majorEastAsia" w:hAnsiTheme="majorEastAsia" w:hint="eastAsia"/>
          <w:szCs w:val="24"/>
        </w:rPr>
        <w:t>、</w:t>
      </w:r>
      <w:r w:rsidR="0027644B" w:rsidRPr="0027644B">
        <w:rPr>
          <w:rFonts w:asciiTheme="majorEastAsia" w:eastAsiaTheme="majorEastAsia" w:hAnsiTheme="majorEastAsia" w:hint="eastAsia"/>
          <w:szCs w:val="24"/>
        </w:rPr>
        <w:t>韓服製作</w:t>
      </w:r>
      <w:r w:rsidR="0027644B">
        <w:rPr>
          <w:rFonts w:asciiTheme="majorEastAsia" w:eastAsiaTheme="majorEastAsia" w:hAnsiTheme="majorEastAsia" w:hint="eastAsia"/>
          <w:szCs w:val="24"/>
        </w:rPr>
        <w:t>、</w:t>
      </w:r>
      <w:r w:rsidR="00CB2E06">
        <w:rPr>
          <w:rFonts w:asciiTheme="majorEastAsia" w:eastAsiaTheme="majorEastAsia" w:hAnsiTheme="majorEastAsia" w:hint="eastAsia"/>
          <w:szCs w:val="24"/>
        </w:rPr>
        <w:t>西餐</w:t>
      </w:r>
      <w:r w:rsidR="0027644B" w:rsidRPr="0027644B">
        <w:rPr>
          <w:rFonts w:asciiTheme="majorEastAsia" w:eastAsiaTheme="majorEastAsia" w:hAnsiTheme="majorEastAsia" w:hint="eastAsia"/>
          <w:szCs w:val="24"/>
        </w:rPr>
        <w:t>烹飪</w:t>
      </w:r>
      <w:r w:rsidR="00CB2E06">
        <w:rPr>
          <w:rFonts w:asciiTheme="majorEastAsia" w:eastAsiaTheme="majorEastAsia" w:hAnsiTheme="majorEastAsia" w:hint="eastAsia"/>
          <w:szCs w:val="24"/>
        </w:rPr>
        <w:t>、</w:t>
      </w:r>
      <w:r w:rsidR="00A82BA7">
        <w:rPr>
          <w:rFonts w:asciiTheme="majorEastAsia" w:eastAsiaTheme="majorEastAsia" w:hAnsiTheme="majorEastAsia" w:hint="eastAsia"/>
          <w:szCs w:val="24"/>
        </w:rPr>
        <w:t>西點製作</w:t>
      </w:r>
      <w:r w:rsidR="00CB2E06">
        <w:rPr>
          <w:rFonts w:asciiTheme="majorEastAsia" w:eastAsiaTheme="majorEastAsia" w:hAnsiTheme="majorEastAsia" w:hint="eastAsia"/>
          <w:szCs w:val="24"/>
        </w:rPr>
        <w:t>、</w:t>
      </w:r>
      <w:r w:rsidR="0027644B">
        <w:rPr>
          <w:rFonts w:asciiTheme="majorEastAsia" w:eastAsiaTheme="majorEastAsia" w:hAnsiTheme="majorEastAsia" w:hint="eastAsia"/>
          <w:szCs w:val="24"/>
        </w:rPr>
        <w:t>美容</w:t>
      </w:r>
      <w:r w:rsidR="005B21E0" w:rsidRPr="005B21E0">
        <w:rPr>
          <w:rFonts w:asciiTheme="majorEastAsia" w:eastAsiaTheme="majorEastAsia" w:hAnsiTheme="majorEastAsia" w:hint="eastAsia"/>
          <w:szCs w:val="24"/>
        </w:rPr>
        <w:t>等7個職類</w:t>
      </w:r>
      <w:r w:rsidR="00A82BA7">
        <w:rPr>
          <w:rFonts w:asciiTheme="majorEastAsia" w:eastAsiaTheme="majorEastAsia" w:hAnsiTheme="majorEastAsia" w:hint="eastAsia"/>
          <w:szCs w:val="24"/>
        </w:rPr>
        <w:t>。</w:t>
      </w:r>
    </w:p>
    <w:p w:rsidR="00177872" w:rsidRDefault="00177872" w:rsidP="00A30161">
      <w:pPr>
        <w:pStyle w:val="a4"/>
        <w:numPr>
          <w:ilvl w:val="0"/>
          <w:numId w:val="18"/>
        </w:numPr>
        <w:spacing w:beforeLines="50" w:before="180" w:afterLines="50" w:after="180" w:line="440" w:lineRule="atLeast"/>
        <w:ind w:leftChars="0" w:left="426" w:hanging="426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今年</w:t>
      </w:r>
      <w:r w:rsidRPr="00334D3B">
        <w:rPr>
          <w:rFonts w:asciiTheme="majorEastAsia" w:eastAsiaTheme="majorEastAsia" w:hAnsiTheme="majorEastAsia" w:hint="eastAsia"/>
          <w:szCs w:val="24"/>
        </w:rPr>
        <w:t>競賽場地分布於富山市(Bu-cheon)、水原市(Su-won)、鞍山市(Ansan)、安陽市(An-yang)、議政府市(Uijeongbu)等5個城市</w:t>
      </w:r>
      <w:r w:rsidR="00D114C8">
        <w:rPr>
          <w:rFonts w:asciiTheme="majorEastAsia" w:eastAsiaTheme="majorEastAsia" w:hAnsiTheme="majorEastAsia" w:hint="eastAsia"/>
          <w:szCs w:val="24"/>
        </w:rPr>
        <w:t>、6個場地</w:t>
      </w:r>
      <w:r w:rsidRPr="00334D3B">
        <w:rPr>
          <w:rFonts w:asciiTheme="majorEastAsia" w:eastAsiaTheme="majorEastAsia" w:hAnsiTheme="majorEastAsia" w:hint="eastAsia"/>
          <w:szCs w:val="24"/>
        </w:rPr>
        <w:t>舉辦，</w:t>
      </w:r>
      <w:r w:rsidR="00D702D1" w:rsidRPr="00D702D1">
        <w:rPr>
          <w:rFonts w:asciiTheme="majorEastAsia" w:eastAsiaTheme="majorEastAsia" w:hAnsiTheme="majorEastAsia" w:hint="eastAsia"/>
          <w:szCs w:val="24"/>
        </w:rPr>
        <w:t>共有1</w:t>
      </w:r>
      <w:r w:rsidR="00D702D1">
        <w:rPr>
          <w:rFonts w:asciiTheme="majorEastAsia" w:eastAsiaTheme="majorEastAsia" w:hAnsiTheme="majorEastAsia" w:hint="eastAsia"/>
          <w:szCs w:val="24"/>
        </w:rPr>
        <w:t>,</w:t>
      </w:r>
      <w:r w:rsidR="00D702D1" w:rsidRPr="00D702D1">
        <w:rPr>
          <w:rFonts w:asciiTheme="majorEastAsia" w:eastAsiaTheme="majorEastAsia" w:hAnsiTheme="majorEastAsia" w:hint="eastAsia"/>
          <w:szCs w:val="24"/>
        </w:rPr>
        <w:t>884位選手參賽，</w:t>
      </w:r>
      <w:r w:rsidR="00A30161">
        <w:rPr>
          <w:rFonts w:asciiTheme="majorEastAsia" w:eastAsiaTheme="majorEastAsia" w:hAnsiTheme="majorEastAsia" w:hint="eastAsia"/>
          <w:szCs w:val="24"/>
        </w:rPr>
        <w:t>約800位裁判</w:t>
      </w:r>
      <w:r w:rsidR="00D114C8">
        <w:rPr>
          <w:rFonts w:asciiTheme="majorEastAsia" w:eastAsiaTheme="majorEastAsia" w:hAnsiTheme="majorEastAsia" w:hint="eastAsia"/>
          <w:szCs w:val="24"/>
        </w:rPr>
        <w:t>參與</w:t>
      </w:r>
      <w:r w:rsidR="00A30161">
        <w:rPr>
          <w:rFonts w:asciiTheme="majorEastAsia" w:eastAsiaTheme="majorEastAsia" w:hAnsiTheme="majorEastAsia" w:hint="eastAsia"/>
          <w:szCs w:val="24"/>
        </w:rPr>
        <w:t>。</w:t>
      </w:r>
    </w:p>
    <w:tbl>
      <w:tblPr>
        <w:tblStyle w:val="a3"/>
        <w:tblW w:w="8138" w:type="dxa"/>
        <w:tblInd w:w="426" w:type="dxa"/>
        <w:tblLook w:val="04A0" w:firstRow="1" w:lastRow="0" w:firstColumn="1" w:lastColumn="0" w:noHBand="0" w:noVBand="1"/>
      </w:tblPr>
      <w:tblGrid>
        <w:gridCol w:w="2234"/>
        <w:gridCol w:w="4819"/>
        <w:gridCol w:w="1085"/>
      </w:tblGrid>
      <w:tr w:rsidR="005B7E9F" w:rsidTr="00D213A1">
        <w:trPr>
          <w:tblHeader/>
        </w:trPr>
        <w:tc>
          <w:tcPr>
            <w:tcW w:w="2234" w:type="dxa"/>
          </w:tcPr>
          <w:p w:rsidR="005B7E9F" w:rsidRDefault="005B7E9F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lastRenderedPageBreak/>
              <w:t>競賽地點</w:t>
            </w:r>
          </w:p>
        </w:tc>
        <w:tc>
          <w:tcPr>
            <w:tcW w:w="4819" w:type="dxa"/>
          </w:tcPr>
          <w:p w:rsidR="005B7E9F" w:rsidRDefault="005B7E9F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職類</w:t>
            </w:r>
          </w:p>
        </w:tc>
        <w:tc>
          <w:tcPr>
            <w:tcW w:w="1085" w:type="dxa"/>
          </w:tcPr>
          <w:p w:rsidR="005B7E9F" w:rsidRDefault="005B7E9F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選手數</w:t>
            </w:r>
          </w:p>
        </w:tc>
      </w:tr>
      <w:tr w:rsidR="005B7E9F" w:rsidTr="00CB2E06">
        <w:tc>
          <w:tcPr>
            <w:tcW w:w="2234" w:type="dxa"/>
          </w:tcPr>
          <w:p w:rsidR="005B7E9F" w:rsidRDefault="005B7E9F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B7E9F">
              <w:rPr>
                <w:rFonts w:asciiTheme="majorEastAsia" w:eastAsiaTheme="majorEastAsia" w:hAnsiTheme="majorEastAsia" w:hint="eastAsia"/>
                <w:szCs w:val="24"/>
              </w:rPr>
              <w:t>富山市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視覺文化</w:t>
            </w:r>
            <w:r w:rsidR="005B67DB">
              <w:rPr>
                <w:rFonts w:asciiTheme="majorEastAsia" w:eastAsiaTheme="majorEastAsia" w:hAnsiTheme="majorEastAsia" w:hint="eastAsia"/>
                <w:szCs w:val="24"/>
              </w:rPr>
              <w:t>廣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場</w:t>
            </w:r>
          </w:p>
        </w:tc>
        <w:tc>
          <w:tcPr>
            <w:tcW w:w="4819" w:type="dxa"/>
          </w:tcPr>
          <w:p w:rsidR="005B7E9F" w:rsidRDefault="00CB2E06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CB2E06">
              <w:rPr>
                <w:rFonts w:asciiTheme="majorEastAsia" w:eastAsiaTheme="majorEastAsia" w:hAnsiTheme="majorEastAsia" w:hint="eastAsia"/>
                <w:szCs w:val="24"/>
              </w:rPr>
              <w:t>砌磚、油漆、粉刷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、</w:t>
            </w:r>
            <w:r w:rsidRPr="00CB2E06">
              <w:rPr>
                <w:rFonts w:asciiTheme="majorEastAsia" w:eastAsiaTheme="majorEastAsia" w:hAnsiTheme="majorEastAsia" w:hint="eastAsia"/>
                <w:szCs w:val="24"/>
              </w:rPr>
              <w:t>美容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、</w:t>
            </w:r>
            <w:r w:rsidRPr="00CB2E06">
              <w:rPr>
                <w:rFonts w:asciiTheme="majorEastAsia" w:eastAsiaTheme="majorEastAsia" w:hAnsiTheme="majorEastAsia" w:hint="eastAsia"/>
                <w:szCs w:val="24"/>
              </w:rPr>
              <w:t>韓服製作、</w:t>
            </w:r>
            <w:r w:rsidRPr="0027644B">
              <w:rPr>
                <w:rFonts w:asciiTheme="majorEastAsia" w:eastAsiaTheme="majorEastAsia" w:hAnsiTheme="majorEastAsia" w:hint="eastAsia"/>
                <w:szCs w:val="24"/>
              </w:rPr>
              <w:t>美髮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、花藝、西餐</w:t>
            </w:r>
            <w:r w:rsidRPr="0027644B">
              <w:rPr>
                <w:rFonts w:asciiTheme="majorEastAsia" w:eastAsiaTheme="majorEastAsia" w:hAnsiTheme="majorEastAsia" w:hint="eastAsia"/>
                <w:szCs w:val="24"/>
              </w:rPr>
              <w:t>烹飪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、</w:t>
            </w:r>
            <w:r w:rsidRPr="0027644B">
              <w:rPr>
                <w:rFonts w:asciiTheme="majorEastAsia" w:eastAsiaTheme="majorEastAsia" w:hAnsiTheme="majorEastAsia" w:hint="eastAsia"/>
                <w:szCs w:val="24"/>
              </w:rPr>
              <w:t>服裝設計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、西點製作</w:t>
            </w:r>
          </w:p>
        </w:tc>
        <w:tc>
          <w:tcPr>
            <w:tcW w:w="1085" w:type="dxa"/>
          </w:tcPr>
          <w:p w:rsidR="005B7E9F" w:rsidRDefault="005B67DB" w:rsidP="005B67DB">
            <w:pPr>
              <w:pStyle w:val="a4"/>
              <w:spacing w:line="440" w:lineRule="atLeast"/>
              <w:ind w:leftChars="0" w:left="0"/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357</w:t>
            </w:r>
          </w:p>
        </w:tc>
      </w:tr>
      <w:tr w:rsidR="005B7E9F" w:rsidTr="00CB2E06">
        <w:tc>
          <w:tcPr>
            <w:tcW w:w="2234" w:type="dxa"/>
          </w:tcPr>
          <w:p w:rsidR="005B7E9F" w:rsidRDefault="005B7E9F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富山技術學校</w:t>
            </w:r>
          </w:p>
        </w:tc>
        <w:tc>
          <w:tcPr>
            <w:tcW w:w="4819" w:type="dxa"/>
          </w:tcPr>
          <w:p w:rsidR="005B7E9F" w:rsidRDefault="00675D87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模具製作</w:t>
            </w:r>
            <w:r w:rsidR="00CB2E06" w:rsidRPr="00CB2E06">
              <w:rPr>
                <w:rFonts w:asciiTheme="majorEastAsia" w:eastAsiaTheme="majorEastAsia" w:hAnsiTheme="majorEastAsia" w:hint="eastAsia"/>
                <w:szCs w:val="24"/>
              </w:rPr>
              <w:t>、</w:t>
            </w:r>
            <w:r w:rsidR="00CB2E06" w:rsidRPr="00A82BA7">
              <w:rPr>
                <w:rFonts w:asciiTheme="majorEastAsia" w:eastAsiaTheme="majorEastAsia" w:hAnsiTheme="majorEastAsia" w:hint="eastAsia"/>
                <w:szCs w:val="24"/>
              </w:rPr>
              <w:t>汽車</w:t>
            </w:r>
            <w:r w:rsidR="00CB2E06">
              <w:rPr>
                <w:rFonts w:asciiTheme="majorEastAsia" w:eastAsiaTheme="majorEastAsia" w:hAnsiTheme="majorEastAsia" w:hint="eastAsia"/>
                <w:szCs w:val="24"/>
              </w:rPr>
              <w:t>技術、</w:t>
            </w:r>
            <w:r w:rsidR="00CB2E06" w:rsidRPr="00CB2E06">
              <w:rPr>
                <w:rFonts w:asciiTheme="majorEastAsia" w:eastAsiaTheme="majorEastAsia" w:hAnsiTheme="majorEastAsia" w:hint="eastAsia"/>
                <w:szCs w:val="24"/>
              </w:rPr>
              <w:t>銑床、配管與暖氣</w:t>
            </w:r>
            <w:r w:rsidR="00CB2E06">
              <w:rPr>
                <w:rFonts w:asciiTheme="majorEastAsia" w:eastAsiaTheme="majorEastAsia" w:hAnsiTheme="majorEastAsia" w:hint="eastAsia"/>
                <w:szCs w:val="24"/>
              </w:rPr>
              <w:t>、</w:t>
            </w:r>
            <w:r w:rsidRPr="00CB2E06">
              <w:rPr>
                <w:rFonts w:asciiTheme="majorEastAsia" w:eastAsiaTheme="majorEastAsia" w:hAnsiTheme="majorEastAsia" w:hint="eastAsia"/>
                <w:szCs w:val="24"/>
              </w:rPr>
              <w:t>鑄造、</w:t>
            </w:r>
            <w:r w:rsidR="005B67DB" w:rsidRPr="005B67DB">
              <w:rPr>
                <w:rFonts w:asciiTheme="majorEastAsia" w:eastAsiaTheme="majorEastAsia" w:hAnsiTheme="majorEastAsia" w:hint="eastAsia"/>
                <w:szCs w:val="24"/>
              </w:rPr>
              <w:t>電信布建、工業控制、</w:t>
            </w:r>
            <w:r w:rsidR="005B67DB">
              <w:rPr>
                <w:rFonts w:asciiTheme="majorEastAsia" w:eastAsiaTheme="majorEastAsia" w:hAnsiTheme="majorEastAsia" w:hint="eastAsia"/>
                <w:szCs w:val="24"/>
              </w:rPr>
              <w:t>資訊技術、</w:t>
            </w:r>
            <w:r w:rsidR="005B67DB" w:rsidRPr="005B67DB">
              <w:rPr>
                <w:rFonts w:asciiTheme="majorEastAsia" w:eastAsiaTheme="majorEastAsia" w:hAnsiTheme="majorEastAsia" w:hint="eastAsia"/>
                <w:szCs w:val="24"/>
              </w:rPr>
              <w:t>寶石細工、珠寶金銀細工</w:t>
            </w:r>
          </w:p>
        </w:tc>
        <w:tc>
          <w:tcPr>
            <w:tcW w:w="1085" w:type="dxa"/>
          </w:tcPr>
          <w:p w:rsidR="005B7E9F" w:rsidRDefault="005B67DB" w:rsidP="005B67DB">
            <w:pPr>
              <w:pStyle w:val="a4"/>
              <w:spacing w:line="440" w:lineRule="atLeast"/>
              <w:ind w:leftChars="0" w:left="0"/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372</w:t>
            </w:r>
          </w:p>
        </w:tc>
      </w:tr>
      <w:tr w:rsidR="005B7E9F" w:rsidTr="00CB2E06">
        <w:tc>
          <w:tcPr>
            <w:tcW w:w="2234" w:type="dxa"/>
          </w:tcPr>
          <w:p w:rsidR="005B7E9F" w:rsidRDefault="005B7E9F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B7E9F">
              <w:rPr>
                <w:rFonts w:asciiTheme="majorEastAsia" w:eastAsiaTheme="majorEastAsia" w:hAnsiTheme="majorEastAsia" w:hint="eastAsia"/>
                <w:szCs w:val="24"/>
              </w:rPr>
              <w:t>安陽技術學校</w:t>
            </w:r>
          </w:p>
        </w:tc>
        <w:tc>
          <w:tcPr>
            <w:tcW w:w="4819" w:type="dxa"/>
          </w:tcPr>
          <w:p w:rsidR="005B7E9F" w:rsidRDefault="00601A63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601A63">
              <w:rPr>
                <w:rFonts w:asciiTheme="majorEastAsia" w:eastAsiaTheme="majorEastAsia" w:hAnsiTheme="majorEastAsia" w:hint="eastAsia"/>
                <w:szCs w:val="24"/>
              </w:rPr>
              <w:t>冷凍空調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、車床、焊接、</w:t>
            </w:r>
            <w:r w:rsidRPr="00601A63">
              <w:rPr>
                <w:rFonts w:asciiTheme="majorEastAsia" w:eastAsiaTheme="majorEastAsia" w:hAnsiTheme="majorEastAsia" w:hint="eastAsia"/>
                <w:szCs w:val="24"/>
              </w:rPr>
              <w:t>鑄造、網頁設計、</w:t>
            </w:r>
            <w:r w:rsidR="005B67DB" w:rsidRPr="00A82BA7">
              <w:rPr>
                <w:rFonts w:asciiTheme="majorEastAsia" w:eastAsiaTheme="majorEastAsia" w:hAnsiTheme="majorEastAsia" w:hint="eastAsia"/>
                <w:szCs w:val="24"/>
              </w:rPr>
              <w:t>機</w:t>
            </w:r>
            <w:r w:rsidR="005B67DB">
              <w:rPr>
                <w:rFonts w:asciiTheme="majorEastAsia" w:eastAsiaTheme="majorEastAsia" w:hAnsiTheme="majorEastAsia" w:hint="eastAsia"/>
                <w:szCs w:val="24"/>
              </w:rPr>
              <w:t>電控制、建築木工</w:t>
            </w:r>
          </w:p>
        </w:tc>
        <w:tc>
          <w:tcPr>
            <w:tcW w:w="1085" w:type="dxa"/>
          </w:tcPr>
          <w:p w:rsidR="005B7E9F" w:rsidRDefault="005B67DB" w:rsidP="005B67DB">
            <w:pPr>
              <w:pStyle w:val="a4"/>
              <w:spacing w:line="440" w:lineRule="atLeast"/>
              <w:ind w:leftChars="0" w:left="0"/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268</w:t>
            </w:r>
          </w:p>
        </w:tc>
      </w:tr>
      <w:tr w:rsidR="005B7E9F" w:rsidTr="00CB2E06">
        <w:tc>
          <w:tcPr>
            <w:tcW w:w="2234" w:type="dxa"/>
          </w:tcPr>
          <w:p w:rsidR="005B7E9F" w:rsidRDefault="005B7E9F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B7E9F">
              <w:rPr>
                <w:rFonts w:asciiTheme="majorEastAsia" w:eastAsiaTheme="majorEastAsia" w:hAnsiTheme="majorEastAsia" w:hint="eastAsia"/>
                <w:szCs w:val="24"/>
              </w:rPr>
              <w:t>水原技術學校</w:t>
            </w:r>
          </w:p>
        </w:tc>
        <w:tc>
          <w:tcPr>
            <w:tcW w:w="4819" w:type="dxa"/>
          </w:tcPr>
          <w:p w:rsidR="005B7E9F" w:rsidRDefault="005B67DB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B67DB">
              <w:rPr>
                <w:rFonts w:asciiTheme="majorEastAsia" w:eastAsiaTheme="majorEastAsia" w:hAnsiTheme="majorEastAsia" w:hint="eastAsia"/>
                <w:szCs w:val="24"/>
              </w:rPr>
              <w:t>CAD機械製圖、農業機械技術、機電整合、板金、遊戲發展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、</w:t>
            </w:r>
            <w:r w:rsidRPr="005B67DB">
              <w:rPr>
                <w:rFonts w:asciiTheme="majorEastAsia" w:eastAsiaTheme="majorEastAsia" w:hAnsiTheme="majorEastAsia" w:hint="eastAsia"/>
                <w:szCs w:val="24"/>
              </w:rPr>
              <w:t>電腦輔助建築設計與製圖</w:t>
            </w:r>
          </w:p>
        </w:tc>
        <w:tc>
          <w:tcPr>
            <w:tcW w:w="1085" w:type="dxa"/>
          </w:tcPr>
          <w:p w:rsidR="005B7E9F" w:rsidRDefault="005B67DB" w:rsidP="005B67DB">
            <w:pPr>
              <w:pStyle w:val="a4"/>
              <w:spacing w:line="440" w:lineRule="atLeast"/>
              <w:ind w:leftChars="0" w:left="0"/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310</w:t>
            </w:r>
          </w:p>
        </w:tc>
      </w:tr>
      <w:tr w:rsidR="005B7E9F" w:rsidTr="00CB2E06">
        <w:tc>
          <w:tcPr>
            <w:tcW w:w="2234" w:type="dxa"/>
          </w:tcPr>
          <w:p w:rsidR="005B7E9F" w:rsidRDefault="005B7E9F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B7E9F">
              <w:rPr>
                <w:rFonts w:asciiTheme="majorEastAsia" w:eastAsiaTheme="majorEastAsia" w:hAnsiTheme="majorEastAsia" w:hint="eastAsia"/>
                <w:szCs w:val="24"/>
              </w:rPr>
              <w:t>鞍山技術學校</w:t>
            </w:r>
          </w:p>
        </w:tc>
        <w:tc>
          <w:tcPr>
            <w:tcW w:w="4819" w:type="dxa"/>
          </w:tcPr>
          <w:p w:rsidR="005B7E9F" w:rsidRDefault="00CB2E06" w:rsidP="00FF0654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CB2E06">
              <w:rPr>
                <w:rFonts w:asciiTheme="majorEastAsia" w:eastAsiaTheme="majorEastAsia" w:hAnsiTheme="majorEastAsia" w:hint="eastAsia"/>
                <w:szCs w:val="24"/>
              </w:rPr>
              <w:t>工業電子、機器人、資訊網路系統、產品設計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、</w:t>
            </w:r>
            <w:r w:rsidR="00FF0654">
              <w:rPr>
                <w:rFonts w:asciiTheme="majorEastAsia" w:eastAsiaTheme="majorEastAsia" w:hAnsiTheme="majorEastAsia" w:hint="eastAsia"/>
                <w:szCs w:val="24"/>
              </w:rPr>
              <w:t>陶瓷工藝、動畫、石刻</w:t>
            </w:r>
          </w:p>
        </w:tc>
        <w:tc>
          <w:tcPr>
            <w:tcW w:w="1085" w:type="dxa"/>
          </w:tcPr>
          <w:p w:rsidR="005B7E9F" w:rsidRDefault="005B67DB" w:rsidP="005B67DB">
            <w:pPr>
              <w:pStyle w:val="a4"/>
              <w:spacing w:line="440" w:lineRule="atLeast"/>
              <w:ind w:leftChars="0" w:left="0"/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324</w:t>
            </w:r>
          </w:p>
        </w:tc>
      </w:tr>
      <w:tr w:rsidR="005B7E9F" w:rsidTr="00CB2E06">
        <w:tc>
          <w:tcPr>
            <w:tcW w:w="2234" w:type="dxa"/>
          </w:tcPr>
          <w:p w:rsidR="005B7E9F" w:rsidRDefault="005B7E9F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B7E9F">
              <w:rPr>
                <w:rFonts w:asciiTheme="majorEastAsia" w:eastAsiaTheme="majorEastAsia" w:hAnsiTheme="majorEastAsia" w:hint="eastAsia"/>
                <w:szCs w:val="24"/>
              </w:rPr>
              <w:t>議政府技術學校</w:t>
            </w:r>
          </w:p>
        </w:tc>
        <w:tc>
          <w:tcPr>
            <w:tcW w:w="4819" w:type="dxa"/>
          </w:tcPr>
          <w:p w:rsidR="005B7E9F" w:rsidRDefault="00FF0654" w:rsidP="005B7E9F">
            <w:pPr>
              <w:pStyle w:val="a4"/>
              <w:spacing w:line="440" w:lineRule="atLeast"/>
              <w:ind w:leftChars="0" w:left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F0654">
              <w:rPr>
                <w:rFonts w:asciiTheme="majorEastAsia" w:eastAsiaTheme="majorEastAsia" w:hAnsiTheme="majorEastAsia" w:hint="eastAsia"/>
                <w:szCs w:val="24"/>
              </w:rPr>
              <w:t>綜合機械、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汽車技術、</w:t>
            </w:r>
            <w:r w:rsidRPr="00FF0654">
              <w:rPr>
                <w:rFonts w:asciiTheme="majorEastAsia" w:eastAsiaTheme="majorEastAsia" w:hAnsiTheme="majorEastAsia" w:hint="eastAsia"/>
                <w:szCs w:val="24"/>
              </w:rPr>
              <w:t>汽車噴漆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、</w:t>
            </w:r>
            <w:r w:rsidRPr="00FF0654">
              <w:rPr>
                <w:rFonts w:asciiTheme="majorEastAsia" w:eastAsiaTheme="majorEastAsia" w:hAnsiTheme="majorEastAsia" w:hint="eastAsia"/>
                <w:szCs w:val="24"/>
              </w:rPr>
              <w:t>室內配線、</w:t>
            </w:r>
            <w:r w:rsidRPr="00A82BA7">
              <w:rPr>
                <w:rFonts w:asciiTheme="majorEastAsia" w:eastAsiaTheme="majorEastAsia" w:hAnsiTheme="majorEastAsia" w:hint="eastAsia"/>
                <w:szCs w:val="24"/>
              </w:rPr>
              <w:t>家具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木工、門窗</w:t>
            </w:r>
            <w:r w:rsidRPr="00A82BA7">
              <w:rPr>
                <w:rFonts w:asciiTheme="majorEastAsia" w:eastAsiaTheme="majorEastAsia" w:hAnsiTheme="majorEastAsia" w:hint="eastAsia"/>
                <w:szCs w:val="24"/>
              </w:rPr>
              <w:t>木工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、圖文傳播設計技術</w:t>
            </w:r>
          </w:p>
        </w:tc>
        <w:tc>
          <w:tcPr>
            <w:tcW w:w="1085" w:type="dxa"/>
          </w:tcPr>
          <w:p w:rsidR="005B7E9F" w:rsidRDefault="005B67DB" w:rsidP="005B67DB">
            <w:pPr>
              <w:pStyle w:val="a4"/>
              <w:spacing w:line="440" w:lineRule="atLeast"/>
              <w:ind w:leftChars="0" w:left="0"/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357</w:t>
            </w:r>
          </w:p>
        </w:tc>
      </w:tr>
    </w:tbl>
    <w:p w:rsidR="004C3CD2" w:rsidRDefault="004C3CD2" w:rsidP="00563891">
      <w:pPr>
        <w:pStyle w:val="a4"/>
        <w:numPr>
          <w:ilvl w:val="0"/>
          <w:numId w:val="18"/>
        </w:numPr>
        <w:spacing w:beforeLines="50" w:before="180" w:line="440" w:lineRule="atLeast"/>
        <w:ind w:leftChars="0" w:left="397" w:hanging="397"/>
        <w:jc w:val="both"/>
        <w:rPr>
          <w:rFonts w:asciiTheme="majorEastAsia" w:eastAsiaTheme="majorEastAsia" w:hAnsiTheme="majorEastAsia"/>
          <w:szCs w:val="24"/>
        </w:rPr>
      </w:pPr>
      <w:r w:rsidRPr="004C3CD2">
        <w:rPr>
          <w:rFonts w:asciiTheme="majorEastAsia" w:eastAsiaTheme="majorEastAsia" w:hAnsiTheme="majorEastAsia" w:hint="eastAsia"/>
          <w:szCs w:val="24"/>
        </w:rPr>
        <w:t>韓國</w:t>
      </w:r>
      <w:r w:rsidR="00563891" w:rsidRPr="00563891">
        <w:rPr>
          <w:rFonts w:asciiTheme="majorEastAsia" w:eastAsiaTheme="majorEastAsia" w:hAnsiTheme="majorEastAsia" w:hint="eastAsia"/>
          <w:szCs w:val="24"/>
        </w:rPr>
        <w:t>職類</w:t>
      </w:r>
      <w:r w:rsidR="00563891">
        <w:rPr>
          <w:rFonts w:asciiTheme="majorEastAsia" w:eastAsiaTheme="majorEastAsia" w:hAnsiTheme="majorEastAsia" w:hint="eastAsia"/>
          <w:szCs w:val="24"/>
        </w:rPr>
        <w:t>針對</w:t>
      </w:r>
      <w:r w:rsidR="00563891" w:rsidRPr="00563891">
        <w:rPr>
          <w:rFonts w:asciiTheme="majorEastAsia" w:eastAsiaTheme="majorEastAsia" w:hAnsiTheme="majorEastAsia" w:hint="eastAsia"/>
          <w:szCs w:val="24"/>
        </w:rPr>
        <w:t>美容、電子、西餐烹飪、門窗木工、砌磚等主觀評分較多職類</w:t>
      </w:r>
      <w:r w:rsidRPr="004C3CD2">
        <w:rPr>
          <w:rFonts w:asciiTheme="majorEastAsia" w:eastAsiaTheme="majorEastAsia" w:hAnsiTheme="majorEastAsia" w:hint="eastAsia"/>
          <w:szCs w:val="24"/>
        </w:rPr>
        <w:t>，邀</w:t>
      </w:r>
      <w:r w:rsidR="00563891">
        <w:rPr>
          <w:rFonts w:asciiTheme="majorEastAsia" w:eastAsiaTheme="majorEastAsia" w:hAnsiTheme="majorEastAsia" w:hint="eastAsia"/>
          <w:szCs w:val="24"/>
        </w:rPr>
        <w:t>請</w:t>
      </w:r>
      <w:r w:rsidR="003E6A53" w:rsidRPr="003E6A53">
        <w:rPr>
          <w:rFonts w:asciiTheme="majorEastAsia" w:eastAsiaTheme="majorEastAsia" w:hAnsiTheme="majorEastAsia" w:hint="eastAsia"/>
          <w:szCs w:val="24"/>
        </w:rPr>
        <w:t>尚比亞</w:t>
      </w:r>
      <w:r w:rsidR="003E6A53">
        <w:rPr>
          <w:rFonts w:asciiTheme="majorEastAsia" w:eastAsiaTheme="majorEastAsia" w:hAnsiTheme="majorEastAsia" w:hint="eastAsia"/>
          <w:szCs w:val="24"/>
        </w:rPr>
        <w:t>、瑞士</w:t>
      </w:r>
      <w:r>
        <w:rPr>
          <w:rFonts w:asciiTheme="majorEastAsia" w:eastAsiaTheme="majorEastAsia" w:hAnsiTheme="majorEastAsia" w:hint="eastAsia"/>
          <w:szCs w:val="24"/>
        </w:rPr>
        <w:t>、</w:t>
      </w:r>
      <w:r w:rsidR="003E6A53">
        <w:rPr>
          <w:rFonts w:asciiTheme="majorEastAsia" w:eastAsiaTheme="majorEastAsia" w:hAnsiTheme="majorEastAsia" w:hint="eastAsia"/>
          <w:szCs w:val="24"/>
        </w:rPr>
        <w:t>日本</w:t>
      </w:r>
      <w:r>
        <w:rPr>
          <w:rFonts w:asciiTheme="majorEastAsia" w:eastAsiaTheme="majorEastAsia" w:hAnsiTheme="majorEastAsia" w:hint="eastAsia"/>
          <w:szCs w:val="24"/>
        </w:rPr>
        <w:t>、匈牙利</w:t>
      </w:r>
      <w:r w:rsidRPr="004C3CD2">
        <w:rPr>
          <w:rFonts w:asciiTheme="majorEastAsia" w:eastAsiaTheme="majorEastAsia" w:hAnsiTheme="majorEastAsia" w:hint="eastAsia"/>
          <w:szCs w:val="24"/>
        </w:rPr>
        <w:t>、</w:t>
      </w:r>
      <w:r w:rsidR="00E82083">
        <w:rPr>
          <w:rFonts w:asciiTheme="majorEastAsia" w:eastAsiaTheme="majorEastAsia" w:hAnsiTheme="majorEastAsia" w:hint="eastAsia"/>
          <w:szCs w:val="24"/>
        </w:rPr>
        <w:t>馬來西亞</w:t>
      </w:r>
      <w:r w:rsidR="003E6A53">
        <w:rPr>
          <w:rFonts w:asciiTheme="majorEastAsia" w:eastAsiaTheme="majorEastAsia" w:hAnsiTheme="majorEastAsia" w:hint="eastAsia"/>
          <w:szCs w:val="24"/>
        </w:rPr>
        <w:t>、紐西蘭</w:t>
      </w:r>
      <w:r w:rsidR="00E82083">
        <w:rPr>
          <w:rFonts w:asciiTheme="majorEastAsia" w:eastAsiaTheme="majorEastAsia" w:hAnsiTheme="majorEastAsia" w:hint="eastAsia"/>
          <w:szCs w:val="24"/>
        </w:rPr>
        <w:t>及我國</w:t>
      </w:r>
      <w:r w:rsidRPr="004C3CD2">
        <w:rPr>
          <w:rFonts w:asciiTheme="majorEastAsia" w:eastAsiaTheme="majorEastAsia" w:hAnsiTheme="majorEastAsia" w:hint="eastAsia"/>
          <w:szCs w:val="24"/>
        </w:rPr>
        <w:t>裁判</w:t>
      </w:r>
      <w:r w:rsidR="00B95AAA">
        <w:rPr>
          <w:rFonts w:asciiTheme="majorEastAsia" w:eastAsiaTheme="majorEastAsia" w:hAnsiTheme="majorEastAsia" w:hint="eastAsia"/>
          <w:szCs w:val="24"/>
        </w:rPr>
        <w:t>(電子職類林淵翔裁判長)</w:t>
      </w:r>
      <w:r w:rsidRPr="004C3CD2">
        <w:rPr>
          <w:rFonts w:asciiTheme="majorEastAsia" w:eastAsiaTheme="majorEastAsia" w:hAnsiTheme="majorEastAsia" w:hint="eastAsia"/>
          <w:szCs w:val="24"/>
        </w:rPr>
        <w:t>參與裁判工作。</w:t>
      </w:r>
    </w:p>
    <w:p w:rsidR="009F69B9" w:rsidRPr="00653ED7" w:rsidRDefault="00846900" w:rsidP="00653ED7">
      <w:pPr>
        <w:pStyle w:val="a4"/>
        <w:numPr>
          <w:ilvl w:val="0"/>
          <w:numId w:val="18"/>
        </w:numPr>
        <w:spacing w:beforeLines="50" w:before="180" w:line="440" w:lineRule="atLeast"/>
        <w:ind w:leftChars="0" w:left="426" w:hanging="426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韓國</w:t>
      </w:r>
      <w:r w:rsidR="00653ED7">
        <w:rPr>
          <w:rFonts w:asciiTheme="majorEastAsia" w:eastAsiaTheme="majorEastAsia" w:hAnsiTheme="majorEastAsia" w:hint="eastAsia"/>
          <w:szCs w:val="24"/>
        </w:rPr>
        <w:t>政府對</w:t>
      </w:r>
      <w:r w:rsidR="007B3386">
        <w:rPr>
          <w:rFonts w:asciiTheme="majorEastAsia" w:eastAsiaTheme="majorEastAsia" w:hAnsiTheme="majorEastAsia" w:hint="eastAsia"/>
          <w:szCs w:val="24"/>
        </w:rPr>
        <w:t>競</w:t>
      </w:r>
      <w:r w:rsidR="00653ED7">
        <w:rPr>
          <w:rFonts w:asciiTheme="majorEastAsia" w:eastAsiaTheme="majorEastAsia" w:hAnsiTheme="majorEastAsia" w:hint="eastAsia"/>
          <w:szCs w:val="24"/>
        </w:rPr>
        <w:t>賽優勝選手頒發</w:t>
      </w:r>
      <w:r w:rsidR="00177872">
        <w:rPr>
          <w:rFonts w:asciiTheme="majorEastAsia" w:eastAsiaTheme="majorEastAsia" w:hAnsiTheme="majorEastAsia" w:hint="eastAsia"/>
          <w:szCs w:val="24"/>
        </w:rPr>
        <w:t>獎金，全國技能競賽，除頒發個人獎金外，對於選手所屬機構</w:t>
      </w:r>
      <w:r w:rsidR="00A30161">
        <w:rPr>
          <w:rFonts w:asciiTheme="majorEastAsia" w:eastAsiaTheme="majorEastAsia" w:hAnsiTheme="majorEastAsia" w:hint="eastAsia"/>
          <w:szCs w:val="24"/>
        </w:rPr>
        <w:t>給予獎勵</w:t>
      </w:r>
      <w:r w:rsidR="00653ED7">
        <w:rPr>
          <w:rFonts w:asciiTheme="majorEastAsia" w:eastAsiaTheme="majorEastAsia" w:hAnsiTheme="majorEastAsia" w:hint="eastAsia"/>
          <w:szCs w:val="24"/>
        </w:rPr>
        <w:t>，分別</w:t>
      </w:r>
      <w:r w:rsidR="00653ED7" w:rsidRPr="00653ED7">
        <w:rPr>
          <w:rFonts w:asciiTheme="majorEastAsia" w:eastAsiaTheme="majorEastAsia" w:hAnsiTheme="majorEastAsia" w:hint="eastAsia"/>
          <w:szCs w:val="24"/>
        </w:rPr>
        <w:t>頒發前三名及優勝獎金(分別為第一名5,000萬韓元、第二名2,500萬韓元、第三名1,700萬韓元、優勝</w:t>
      </w:r>
      <w:r w:rsidR="009E5D27">
        <w:rPr>
          <w:rFonts w:asciiTheme="majorEastAsia" w:eastAsiaTheme="majorEastAsia" w:hAnsiTheme="majorEastAsia" w:hint="eastAsia"/>
          <w:szCs w:val="24"/>
        </w:rPr>
        <w:t>獎</w:t>
      </w:r>
      <w:r w:rsidR="00653ED7" w:rsidRPr="00653ED7">
        <w:rPr>
          <w:rFonts w:asciiTheme="majorEastAsia" w:eastAsiaTheme="majorEastAsia" w:hAnsiTheme="majorEastAsia" w:hint="eastAsia"/>
          <w:szCs w:val="24"/>
        </w:rPr>
        <w:t>800萬韓元)。</w:t>
      </w:r>
    </w:p>
    <w:p w:rsidR="00F75053" w:rsidRPr="00642FC1" w:rsidRDefault="004E115B" w:rsidP="00B0648F">
      <w:pPr>
        <w:spacing w:beforeLines="50" w:before="180"/>
        <w:ind w:left="1200" w:hangingChars="500" w:hanging="1200"/>
        <w:rPr>
          <w:rFonts w:asciiTheme="majorEastAsia" w:eastAsiaTheme="majorEastAsia" w:hAnsiTheme="majorEastAsia"/>
          <w:szCs w:val="24"/>
        </w:rPr>
      </w:pPr>
      <w:r w:rsidRPr="00642FC1">
        <w:rPr>
          <w:rFonts w:asciiTheme="majorEastAsia" w:eastAsiaTheme="majorEastAsia" w:hAnsiTheme="majorEastAsia" w:hint="eastAsia"/>
          <w:szCs w:val="24"/>
        </w:rPr>
        <w:t xml:space="preserve">    表1、</w:t>
      </w:r>
      <w:r w:rsidR="008279E8">
        <w:rPr>
          <w:rFonts w:asciiTheme="majorEastAsia" w:eastAsiaTheme="majorEastAsia" w:hAnsiTheme="majorEastAsia" w:hint="eastAsia"/>
          <w:szCs w:val="24"/>
        </w:rPr>
        <w:t>韓國</w:t>
      </w:r>
      <w:r w:rsidR="005B7E9F">
        <w:rPr>
          <w:rFonts w:asciiTheme="majorEastAsia" w:eastAsiaTheme="majorEastAsia" w:hAnsiTheme="majorEastAsia" w:hint="eastAsia"/>
          <w:szCs w:val="24"/>
        </w:rPr>
        <w:t>政府提供選手個人</w:t>
      </w:r>
      <w:r w:rsidR="008279E8">
        <w:rPr>
          <w:rFonts w:asciiTheme="majorEastAsia" w:eastAsiaTheme="majorEastAsia" w:hAnsiTheme="majorEastAsia" w:hint="eastAsia"/>
          <w:szCs w:val="24"/>
        </w:rPr>
        <w:t>技能競賽獎金一覽表</w:t>
      </w:r>
    </w:p>
    <w:tbl>
      <w:tblPr>
        <w:tblStyle w:val="a3"/>
        <w:tblW w:w="7949" w:type="dxa"/>
        <w:tblInd w:w="534" w:type="dxa"/>
        <w:tblLook w:val="04A0" w:firstRow="1" w:lastRow="0" w:firstColumn="1" w:lastColumn="0" w:noHBand="0" w:noVBand="1"/>
      </w:tblPr>
      <w:tblGrid>
        <w:gridCol w:w="1698"/>
        <w:gridCol w:w="1563"/>
        <w:gridCol w:w="1575"/>
        <w:gridCol w:w="1575"/>
        <w:gridCol w:w="1538"/>
      </w:tblGrid>
      <w:tr w:rsidR="001C3B69" w:rsidRPr="00642FC1" w:rsidTr="004E2684">
        <w:tc>
          <w:tcPr>
            <w:tcW w:w="1698" w:type="dxa"/>
            <w:tcBorders>
              <w:bottom w:val="single" w:sz="4" w:space="0" w:color="auto"/>
            </w:tcBorders>
          </w:tcPr>
          <w:p w:rsidR="001C3B69" w:rsidRPr="00642FC1" w:rsidRDefault="001C3B69" w:rsidP="009E5D27">
            <w:pPr>
              <w:spacing w:beforeLines="20" w:before="72" w:afterLines="20" w:after="72"/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項</w:t>
            </w:r>
            <w:r w:rsidR="009E5D27">
              <w:rPr>
                <w:rFonts w:asciiTheme="majorEastAsia" w:eastAsiaTheme="majorEastAsia" w:hAnsiTheme="majorEastAsia" w:hint="eastAsia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目</w:t>
            </w: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:rsidR="001C3B69" w:rsidRPr="00642FC1" w:rsidRDefault="001C3B69" w:rsidP="009E5D27">
            <w:pPr>
              <w:spacing w:beforeLines="20" w:before="72" w:afterLines="20" w:after="72"/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第一名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:rsidR="001C3B69" w:rsidRPr="00642FC1" w:rsidRDefault="001C3B69" w:rsidP="009E5D27">
            <w:pPr>
              <w:spacing w:beforeLines="20" w:before="72" w:afterLines="20" w:after="72"/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第二名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:rsidR="001C3B69" w:rsidRPr="00642FC1" w:rsidRDefault="001C3B69" w:rsidP="009E5D27">
            <w:pPr>
              <w:spacing w:beforeLines="20" w:before="72" w:afterLines="20" w:after="72"/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第三名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1C3B69" w:rsidRDefault="001C3B69" w:rsidP="009E5D27">
            <w:pPr>
              <w:spacing w:beforeLines="20" w:before="72" w:afterLines="20" w:after="72"/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優勝獎</w:t>
            </w:r>
          </w:p>
        </w:tc>
      </w:tr>
      <w:tr w:rsidR="001C3B69" w:rsidRPr="00642FC1" w:rsidTr="004E2684">
        <w:tc>
          <w:tcPr>
            <w:tcW w:w="1698" w:type="dxa"/>
            <w:tcBorders>
              <w:bottom w:val="nil"/>
            </w:tcBorders>
            <w:vAlign w:val="center"/>
          </w:tcPr>
          <w:p w:rsidR="001C3B69" w:rsidRPr="00642FC1" w:rsidRDefault="001C3B69" w:rsidP="009E5D27">
            <w:pPr>
              <w:snapToGrid w:val="0"/>
              <w:spacing w:beforeLines="20" w:before="72" w:afterLines="20" w:after="72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國際技能競賽</w:t>
            </w:r>
          </w:p>
        </w:tc>
        <w:tc>
          <w:tcPr>
            <w:tcW w:w="1563" w:type="dxa"/>
            <w:tcBorders>
              <w:bottom w:val="nil"/>
            </w:tcBorders>
          </w:tcPr>
          <w:p w:rsidR="001C3B69" w:rsidRPr="001C3B69" w:rsidRDefault="001C3B69" w:rsidP="009E5D27">
            <w:pPr>
              <w:spacing w:beforeLines="20" w:before="72" w:afterLines="20" w:after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 w:rsidRPr="001C3B6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 w:hint="eastAsia"/>
              </w:rPr>
              <w:t>7</w:t>
            </w:r>
            <w:r>
              <w:rPr>
                <w:rFonts w:ascii="Times New Roman" w:hAnsi="Times New Roman" w:cs="Times New Roman"/>
              </w:rPr>
              <w:t>2</w:t>
            </w:r>
            <w:r w:rsidRPr="001C3B69">
              <w:rPr>
                <w:rFonts w:ascii="Times New Roman" w:hAnsi="Times New Roman" w:cs="Times New Roman"/>
              </w:rPr>
              <w:t>0</w:t>
            </w:r>
            <w:r w:rsidRPr="001C3B69">
              <w:rPr>
                <w:rFonts w:ascii="Times New Roman" w:hAnsi="Times New Roman" w:cs="Times New Roman"/>
              </w:rPr>
              <w:t>萬韓元</w:t>
            </w:r>
          </w:p>
        </w:tc>
        <w:tc>
          <w:tcPr>
            <w:tcW w:w="1575" w:type="dxa"/>
            <w:tcBorders>
              <w:bottom w:val="nil"/>
            </w:tcBorders>
          </w:tcPr>
          <w:p w:rsidR="001C3B69" w:rsidRPr="001C3B69" w:rsidRDefault="001C3B69" w:rsidP="009E5D27">
            <w:pPr>
              <w:spacing w:beforeLines="20" w:before="72" w:afterLines="20" w:after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5,6</w:t>
            </w:r>
            <w:r w:rsidRPr="001C3B69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 w:hint="eastAsia"/>
              </w:rPr>
              <w:t>萬</w:t>
            </w:r>
            <w:r w:rsidRPr="001C3B69">
              <w:rPr>
                <w:rFonts w:ascii="Times New Roman" w:hAnsi="Times New Roman" w:cs="Times New Roman"/>
              </w:rPr>
              <w:t>韓元</w:t>
            </w:r>
          </w:p>
        </w:tc>
        <w:tc>
          <w:tcPr>
            <w:tcW w:w="1575" w:type="dxa"/>
            <w:tcBorders>
              <w:bottom w:val="nil"/>
            </w:tcBorders>
            <w:vAlign w:val="center"/>
          </w:tcPr>
          <w:p w:rsidR="001C3B69" w:rsidRPr="001C3B69" w:rsidRDefault="001C3B69" w:rsidP="009E5D27">
            <w:pPr>
              <w:spacing w:beforeLines="20" w:before="72" w:afterLines="20" w:after="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3,92</w:t>
            </w:r>
            <w:r w:rsidRPr="001C3B6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 w:hint="eastAsia"/>
              </w:rPr>
              <w:t>萬</w:t>
            </w:r>
            <w:r w:rsidRPr="001C3B69">
              <w:rPr>
                <w:rFonts w:ascii="Times New Roman" w:hAnsi="Times New Roman" w:cs="Times New Roman"/>
              </w:rPr>
              <w:t>韓元</w:t>
            </w:r>
          </w:p>
        </w:tc>
        <w:tc>
          <w:tcPr>
            <w:tcW w:w="1538" w:type="dxa"/>
            <w:tcBorders>
              <w:bottom w:val="nil"/>
            </w:tcBorders>
            <w:vAlign w:val="center"/>
          </w:tcPr>
          <w:p w:rsidR="001C3B69" w:rsidRPr="001C3B69" w:rsidRDefault="001C3B69" w:rsidP="009E5D27">
            <w:pPr>
              <w:snapToGrid w:val="0"/>
              <w:spacing w:beforeLines="20" w:before="72" w:afterLines="20" w:after="72"/>
              <w:jc w:val="center"/>
              <w:rPr>
                <w:rFonts w:ascii="Times New Roman" w:eastAsiaTheme="majorEastAsia" w:hAnsi="Times New Roman" w:cs="Times New Roman"/>
                <w:bCs/>
                <w:color w:val="000000"/>
                <w:szCs w:val="24"/>
              </w:rPr>
            </w:pPr>
            <w:r w:rsidRPr="001C3B69">
              <w:rPr>
                <w:rFonts w:ascii="Times New Roman" w:eastAsiaTheme="majorEastAsia" w:hAnsi="Times New Roman" w:cs="Times New Roman"/>
                <w:bCs/>
                <w:color w:val="000000"/>
                <w:szCs w:val="24"/>
              </w:rPr>
              <w:t>1,000</w:t>
            </w:r>
            <w:r w:rsidRPr="001C3B69">
              <w:rPr>
                <w:rFonts w:ascii="Times New Roman" w:eastAsiaTheme="majorEastAsia" w:hAnsi="Times New Roman" w:cs="Times New Roman"/>
                <w:bCs/>
                <w:color w:val="000000"/>
                <w:szCs w:val="24"/>
              </w:rPr>
              <w:t>萬韓元</w:t>
            </w:r>
          </w:p>
        </w:tc>
      </w:tr>
      <w:tr w:rsidR="001C3B69" w:rsidRPr="00642FC1" w:rsidTr="004E2684">
        <w:tc>
          <w:tcPr>
            <w:tcW w:w="1698" w:type="dxa"/>
            <w:vAlign w:val="center"/>
          </w:tcPr>
          <w:p w:rsidR="001C3B69" w:rsidRPr="00642FC1" w:rsidRDefault="001C3B69" w:rsidP="009E5D27">
            <w:pPr>
              <w:spacing w:beforeLines="20" w:before="72" w:afterLines="20" w:after="72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全國技能競賽</w:t>
            </w:r>
          </w:p>
        </w:tc>
        <w:tc>
          <w:tcPr>
            <w:tcW w:w="1563" w:type="dxa"/>
            <w:vAlign w:val="center"/>
          </w:tcPr>
          <w:p w:rsidR="001C3B69" w:rsidRPr="001C3B69" w:rsidRDefault="001C3B69" w:rsidP="009E5D27">
            <w:pPr>
              <w:spacing w:beforeLines="20" w:before="72" w:afterLines="20" w:after="72"/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1C3B69">
              <w:rPr>
                <w:rFonts w:ascii="Times New Roman" w:eastAsiaTheme="majorEastAsia" w:hAnsi="Times New Roman" w:cs="Times New Roman"/>
                <w:szCs w:val="24"/>
              </w:rPr>
              <w:t>1,200</w:t>
            </w:r>
            <w:r w:rsidRPr="001C3B69">
              <w:rPr>
                <w:rFonts w:ascii="Times New Roman" w:eastAsiaTheme="majorEastAsia" w:hAnsi="Times New Roman" w:cs="Times New Roman"/>
                <w:szCs w:val="24"/>
              </w:rPr>
              <w:t>萬韓元</w:t>
            </w:r>
          </w:p>
        </w:tc>
        <w:tc>
          <w:tcPr>
            <w:tcW w:w="1575" w:type="dxa"/>
            <w:vAlign w:val="center"/>
          </w:tcPr>
          <w:p w:rsidR="001C3B69" w:rsidRPr="001C3B69" w:rsidRDefault="001C3B69" w:rsidP="009E5D27">
            <w:pPr>
              <w:snapToGrid w:val="0"/>
              <w:spacing w:beforeLines="20" w:before="72" w:afterLines="20" w:after="72"/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1C3B69">
              <w:rPr>
                <w:rFonts w:ascii="Times New Roman" w:eastAsiaTheme="majorEastAsia" w:hAnsi="Times New Roman" w:cs="Times New Roman"/>
                <w:szCs w:val="24"/>
              </w:rPr>
              <w:t>800</w:t>
            </w:r>
            <w:r>
              <w:rPr>
                <w:rFonts w:ascii="Times New Roman" w:eastAsiaTheme="majorEastAsia" w:hAnsi="Times New Roman" w:cs="Times New Roman" w:hint="eastAsia"/>
                <w:szCs w:val="24"/>
              </w:rPr>
              <w:t>萬</w:t>
            </w:r>
            <w:r w:rsidRPr="001C3B69">
              <w:rPr>
                <w:rFonts w:ascii="Times New Roman" w:eastAsiaTheme="majorEastAsia" w:hAnsi="Times New Roman" w:cs="Times New Roman"/>
                <w:szCs w:val="24"/>
              </w:rPr>
              <w:t>韓元</w:t>
            </w:r>
          </w:p>
        </w:tc>
        <w:tc>
          <w:tcPr>
            <w:tcW w:w="1575" w:type="dxa"/>
            <w:vAlign w:val="center"/>
          </w:tcPr>
          <w:p w:rsidR="001C3B69" w:rsidRPr="001C3B69" w:rsidRDefault="001C3B69" w:rsidP="009E5D27">
            <w:pPr>
              <w:snapToGrid w:val="0"/>
              <w:spacing w:beforeLines="20" w:before="72" w:afterLines="20" w:after="72"/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1C3B69">
              <w:rPr>
                <w:rFonts w:ascii="Times New Roman" w:eastAsiaTheme="majorEastAsia" w:hAnsi="Times New Roman" w:cs="Times New Roman"/>
                <w:szCs w:val="24"/>
              </w:rPr>
              <w:t>400</w:t>
            </w:r>
            <w:r>
              <w:rPr>
                <w:rFonts w:ascii="Times New Roman" w:eastAsiaTheme="majorEastAsia" w:hAnsi="Times New Roman" w:cs="Times New Roman" w:hint="eastAsia"/>
                <w:szCs w:val="24"/>
              </w:rPr>
              <w:t>萬</w:t>
            </w:r>
            <w:r w:rsidRPr="001C3B69">
              <w:rPr>
                <w:rFonts w:ascii="Times New Roman" w:eastAsiaTheme="majorEastAsia" w:hAnsi="Times New Roman" w:cs="Times New Roman"/>
                <w:szCs w:val="24"/>
              </w:rPr>
              <w:t>韓元</w:t>
            </w:r>
          </w:p>
        </w:tc>
        <w:tc>
          <w:tcPr>
            <w:tcW w:w="1538" w:type="dxa"/>
            <w:vAlign w:val="center"/>
          </w:tcPr>
          <w:p w:rsidR="001C3B69" w:rsidRPr="001C3B69" w:rsidRDefault="001C3B69" w:rsidP="009E5D27">
            <w:pPr>
              <w:snapToGrid w:val="0"/>
              <w:spacing w:beforeLines="20" w:before="72" w:afterLines="20" w:after="72"/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1C3B69">
              <w:rPr>
                <w:rFonts w:ascii="Times New Roman" w:eastAsiaTheme="majorEastAsia" w:hAnsi="Times New Roman" w:cs="Times New Roman"/>
                <w:szCs w:val="24"/>
              </w:rPr>
              <w:t>50</w:t>
            </w:r>
            <w:r w:rsidRPr="001C3B69">
              <w:rPr>
                <w:rFonts w:ascii="Times New Roman" w:eastAsiaTheme="majorEastAsia" w:hAnsi="Times New Roman" w:cs="Times New Roman"/>
                <w:szCs w:val="24"/>
              </w:rPr>
              <w:t>萬韓元</w:t>
            </w:r>
          </w:p>
        </w:tc>
      </w:tr>
      <w:tr w:rsidR="001C3B69" w:rsidRPr="00642FC1" w:rsidTr="004E2684">
        <w:tc>
          <w:tcPr>
            <w:tcW w:w="1698" w:type="dxa"/>
            <w:vAlign w:val="center"/>
          </w:tcPr>
          <w:p w:rsidR="001C3B69" w:rsidRPr="00642FC1" w:rsidRDefault="001C3B69" w:rsidP="00334D3B">
            <w:pPr>
              <w:snapToGrid w:val="0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區域技能競賽(17個區域</w:t>
            </w:r>
            <w:r w:rsidR="00334D3B">
              <w:rPr>
                <w:rFonts w:asciiTheme="majorEastAsia" w:eastAsiaTheme="majorEastAsia" w:hAnsiTheme="majorEastAsia" w:hint="eastAsia"/>
                <w:szCs w:val="24"/>
              </w:rPr>
              <w:t>辦理競賽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)</w:t>
            </w:r>
          </w:p>
        </w:tc>
        <w:tc>
          <w:tcPr>
            <w:tcW w:w="1563" w:type="dxa"/>
            <w:vAlign w:val="center"/>
          </w:tcPr>
          <w:p w:rsidR="001C3B69" w:rsidRPr="001C3B69" w:rsidRDefault="001C3B69" w:rsidP="001C3B69">
            <w:pPr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1C3B69">
              <w:rPr>
                <w:rFonts w:ascii="Times New Roman" w:eastAsiaTheme="majorEastAsia" w:hAnsi="Times New Roman" w:cs="Times New Roman"/>
                <w:bCs/>
                <w:color w:val="000000"/>
                <w:szCs w:val="24"/>
              </w:rPr>
              <w:t>30</w:t>
            </w:r>
            <w:r w:rsidRPr="001C3B69">
              <w:rPr>
                <w:rFonts w:ascii="Times New Roman" w:eastAsiaTheme="majorEastAsia" w:hAnsi="Times New Roman" w:cs="Times New Roman"/>
                <w:bCs/>
                <w:color w:val="000000"/>
                <w:szCs w:val="24"/>
              </w:rPr>
              <w:t>萬韓元</w:t>
            </w:r>
          </w:p>
        </w:tc>
        <w:tc>
          <w:tcPr>
            <w:tcW w:w="1575" w:type="dxa"/>
            <w:vAlign w:val="center"/>
          </w:tcPr>
          <w:p w:rsidR="001C3B69" w:rsidRPr="001C3B69" w:rsidRDefault="001C3B69" w:rsidP="001C3B69">
            <w:pPr>
              <w:snapToGrid w:val="0"/>
              <w:jc w:val="center"/>
              <w:rPr>
                <w:rFonts w:ascii="Times New Roman" w:eastAsiaTheme="majorEastAsia" w:hAnsi="Times New Roman" w:cs="Times New Roman"/>
                <w:szCs w:val="24"/>
              </w:rPr>
            </w:pPr>
            <w:r w:rsidRPr="001C3B69">
              <w:rPr>
                <w:rFonts w:ascii="Times New Roman" w:eastAsiaTheme="majorEastAsia" w:hAnsi="Times New Roman" w:cs="Times New Roman"/>
                <w:bCs/>
                <w:color w:val="000000"/>
                <w:szCs w:val="24"/>
              </w:rPr>
              <w:t>20</w:t>
            </w:r>
            <w:r w:rsidRPr="001C3B69">
              <w:rPr>
                <w:rFonts w:ascii="Times New Roman" w:eastAsiaTheme="majorEastAsia" w:hAnsi="Times New Roman" w:cs="Times New Roman"/>
                <w:bCs/>
                <w:color w:val="000000"/>
                <w:szCs w:val="24"/>
              </w:rPr>
              <w:t>萬韓元</w:t>
            </w:r>
          </w:p>
        </w:tc>
        <w:tc>
          <w:tcPr>
            <w:tcW w:w="1575" w:type="dxa"/>
            <w:vAlign w:val="center"/>
          </w:tcPr>
          <w:p w:rsidR="001C3B69" w:rsidRPr="001C3B69" w:rsidRDefault="001C3B69" w:rsidP="001C3B69">
            <w:pPr>
              <w:snapToGrid w:val="0"/>
              <w:jc w:val="center"/>
              <w:rPr>
                <w:rFonts w:ascii="Times New Roman" w:eastAsiaTheme="majorEastAsia" w:hAnsi="Times New Roman" w:cs="Times New Roman"/>
                <w:bCs/>
                <w:color w:val="000000"/>
                <w:szCs w:val="24"/>
              </w:rPr>
            </w:pPr>
            <w:r w:rsidRPr="001C3B69">
              <w:rPr>
                <w:rFonts w:ascii="Times New Roman" w:eastAsiaTheme="majorEastAsia" w:hAnsi="Times New Roman" w:cs="Times New Roman"/>
                <w:bCs/>
                <w:color w:val="000000"/>
                <w:szCs w:val="24"/>
              </w:rPr>
              <w:t>10</w:t>
            </w:r>
            <w:r w:rsidRPr="001C3B69">
              <w:rPr>
                <w:rFonts w:ascii="Times New Roman" w:eastAsiaTheme="majorEastAsia" w:hAnsi="Times New Roman" w:cs="Times New Roman"/>
                <w:bCs/>
                <w:color w:val="000000"/>
                <w:szCs w:val="24"/>
              </w:rPr>
              <w:t>萬韓元</w:t>
            </w:r>
          </w:p>
        </w:tc>
        <w:tc>
          <w:tcPr>
            <w:tcW w:w="1538" w:type="dxa"/>
            <w:vAlign w:val="center"/>
          </w:tcPr>
          <w:p w:rsidR="001C3B69" w:rsidRDefault="001C3B69" w:rsidP="001C3B69">
            <w:pPr>
              <w:snapToGrid w:val="0"/>
              <w:jc w:val="center"/>
              <w:rPr>
                <w:rFonts w:asciiTheme="majorEastAsia" w:eastAsiaTheme="majorEastAsia" w:hAnsiTheme="majorEastAsia" w:cs="Times New Roman"/>
                <w:bCs/>
                <w:color w:val="000000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bCs/>
                <w:color w:val="000000"/>
                <w:szCs w:val="24"/>
              </w:rPr>
              <w:t>-</w:t>
            </w:r>
          </w:p>
        </w:tc>
      </w:tr>
    </w:tbl>
    <w:p w:rsidR="00CD1EE2" w:rsidRDefault="004E2684" w:rsidP="00642FC1">
      <w:pPr>
        <w:ind w:left="1200" w:hangingChars="500" w:hanging="120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  </w:t>
      </w:r>
      <w:r w:rsidR="00116969">
        <w:rPr>
          <w:rFonts w:asciiTheme="majorEastAsia" w:eastAsiaTheme="majorEastAsia" w:hAnsiTheme="majorEastAsia" w:hint="eastAsia"/>
          <w:szCs w:val="24"/>
        </w:rPr>
        <w:t>按:</w:t>
      </w:r>
      <w:r w:rsidR="00625BF7">
        <w:rPr>
          <w:rFonts w:asciiTheme="majorEastAsia" w:eastAsiaTheme="majorEastAsia" w:hAnsiTheme="majorEastAsia" w:hint="eastAsia"/>
          <w:szCs w:val="24"/>
        </w:rPr>
        <w:t>1</w:t>
      </w:r>
      <w:r w:rsidR="00116969">
        <w:rPr>
          <w:rFonts w:asciiTheme="majorEastAsia" w:eastAsiaTheme="majorEastAsia" w:hAnsiTheme="majorEastAsia" w:hint="eastAsia"/>
          <w:szCs w:val="24"/>
        </w:rPr>
        <w:t>新台幣</w:t>
      </w:r>
      <w:r w:rsidR="00625BF7">
        <w:rPr>
          <w:rFonts w:asciiTheme="majorEastAsia" w:eastAsiaTheme="majorEastAsia" w:hAnsiTheme="majorEastAsia" w:hint="eastAsia"/>
          <w:szCs w:val="24"/>
        </w:rPr>
        <w:t>約兌換33</w:t>
      </w:r>
      <w:r w:rsidR="00116969">
        <w:rPr>
          <w:rFonts w:asciiTheme="majorEastAsia" w:eastAsiaTheme="majorEastAsia" w:hAnsiTheme="majorEastAsia" w:hint="eastAsia"/>
          <w:szCs w:val="24"/>
        </w:rPr>
        <w:t>韓</w:t>
      </w:r>
      <w:r w:rsidR="00625BF7">
        <w:rPr>
          <w:rFonts w:asciiTheme="majorEastAsia" w:eastAsiaTheme="majorEastAsia" w:hAnsiTheme="majorEastAsia" w:hint="eastAsia"/>
          <w:szCs w:val="24"/>
        </w:rPr>
        <w:t>元。</w:t>
      </w:r>
    </w:p>
    <w:p w:rsidR="00AD52CC" w:rsidRPr="00AD52CC" w:rsidRDefault="002F30A3" w:rsidP="002F30A3">
      <w:pPr>
        <w:pStyle w:val="a4"/>
        <w:numPr>
          <w:ilvl w:val="0"/>
          <w:numId w:val="18"/>
        </w:numPr>
        <w:spacing w:beforeLines="50" w:before="180" w:line="440" w:lineRule="atLeast"/>
        <w:ind w:leftChars="0"/>
        <w:rPr>
          <w:rFonts w:asciiTheme="majorEastAsia" w:eastAsiaTheme="majorEastAsia" w:hAnsiTheme="majorEastAsia"/>
          <w:szCs w:val="24"/>
        </w:rPr>
      </w:pPr>
      <w:r w:rsidRPr="002F30A3">
        <w:rPr>
          <w:rFonts w:asciiTheme="majorEastAsia" w:eastAsiaTheme="majorEastAsia" w:hAnsiTheme="majorEastAsia" w:hint="eastAsia"/>
          <w:szCs w:val="24"/>
        </w:rPr>
        <w:t>韓國自2009年將</w:t>
      </w:r>
      <w:r w:rsidRPr="00AD52CC">
        <w:rPr>
          <w:rFonts w:asciiTheme="majorEastAsia" w:eastAsiaTheme="majorEastAsia" w:hAnsiTheme="majorEastAsia" w:hint="eastAsia"/>
          <w:szCs w:val="24"/>
        </w:rPr>
        <w:t>遊戲發展</w:t>
      </w:r>
      <w:r w:rsidRPr="002F30A3">
        <w:rPr>
          <w:rFonts w:asciiTheme="majorEastAsia" w:eastAsiaTheme="majorEastAsia" w:hAnsiTheme="majorEastAsia" w:hint="eastAsia"/>
          <w:szCs w:val="24"/>
        </w:rPr>
        <w:t>職類納入全國賽，</w:t>
      </w:r>
      <w:r>
        <w:rPr>
          <w:rFonts w:asciiTheme="majorEastAsia" w:eastAsiaTheme="majorEastAsia" w:hAnsiTheme="majorEastAsia" w:hint="eastAsia"/>
          <w:szCs w:val="24"/>
        </w:rPr>
        <w:t>為兩人組競賽，所需設備包括</w:t>
      </w:r>
      <w:r>
        <w:rPr>
          <w:rFonts w:asciiTheme="majorEastAsia" w:eastAsiaTheme="majorEastAsia" w:hAnsiTheme="majorEastAsia" w:hint="eastAsia"/>
          <w:szCs w:val="24"/>
        </w:rPr>
        <w:lastRenderedPageBreak/>
        <w:t>個人電腦及Microsoft Visual Studio、Graphic Editor等軟體，分為遊戲規劃、設計及程式撰寫等三項能力評分，本次全國賽該職類計有66位選手參加。</w:t>
      </w:r>
      <w:r w:rsidR="00AD52CC" w:rsidRPr="00AD52CC">
        <w:rPr>
          <w:rFonts w:asciiTheme="majorEastAsia" w:eastAsiaTheme="majorEastAsia" w:hAnsiTheme="majorEastAsia" w:hint="eastAsia"/>
          <w:szCs w:val="24"/>
        </w:rPr>
        <w:t>本次</w:t>
      </w:r>
      <w:r w:rsidR="00724367" w:rsidRPr="00AD52CC">
        <w:rPr>
          <w:rFonts w:asciiTheme="majorEastAsia" w:eastAsiaTheme="majorEastAsia" w:hAnsiTheme="majorEastAsia" w:hint="eastAsia"/>
          <w:szCs w:val="24"/>
        </w:rPr>
        <w:t>特別</w:t>
      </w:r>
      <w:r w:rsidR="00724367">
        <w:rPr>
          <w:rFonts w:asciiTheme="majorEastAsia" w:eastAsiaTheme="majorEastAsia" w:hAnsiTheme="majorEastAsia" w:hint="eastAsia"/>
          <w:szCs w:val="24"/>
        </w:rPr>
        <w:t>安排</w:t>
      </w:r>
      <w:r w:rsidR="00AD52CC" w:rsidRPr="00AD52CC">
        <w:rPr>
          <w:rFonts w:asciiTheme="majorEastAsia" w:eastAsiaTheme="majorEastAsia" w:hAnsiTheme="majorEastAsia" w:hint="eastAsia"/>
          <w:szCs w:val="24"/>
        </w:rPr>
        <w:t>韓國</w:t>
      </w:r>
      <w:r w:rsidR="00F36CCD">
        <w:rPr>
          <w:rFonts w:asciiTheme="majorEastAsia" w:eastAsiaTheme="majorEastAsia" w:hAnsiTheme="majorEastAsia" w:hint="eastAsia"/>
          <w:szCs w:val="24"/>
        </w:rPr>
        <w:t>全國賽</w:t>
      </w:r>
      <w:r w:rsidR="00AD52CC" w:rsidRPr="00AD52CC">
        <w:rPr>
          <w:rFonts w:asciiTheme="majorEastAsia" w:eastAsiaTheme="majorEastAsia" w:hAnsiTheme="majorEastAsia" w:hint="eastAsia"/>
          <w:szCs w:val="24"/>
        </w:rPr>
        <w:t>遊戲發展職類Dr. Jeong-Man SEO</w:t>
      </w:r>
      <w:r>
        <w:rPr>
          <w:rFonts w:asciiTheme="majorEastAsia" w:eastAsiaTheme="majorEastAsia" w:hAnsiTheme="majorEastAsia" w:hint="eastAsia"/>
          <w:szCs w:val="24"/>
        </w:rPr>
        <w:t>裁判長</w:t>
      </w:r>
      <w:r w:rsidR="00AD52CC">
        <w:rPr>
          <w:rFonts w:asciiTheme="majorEastAsia" w:eastAsiaTheme="majorEastAsia" w:hAnsiTheme="majorEastAsia" w:hint="eastAsia"/>
          <w:szCs w:val="24"/>
        </w:rPr>
        <w:t>介紹</w:t>
      </w:r>
      <w:r>
        <w:rPr>
          <w:rFonts w:asciiTheme="majorEastAsia" w:eastAsiaTheme="majorEastAsia" w:hAnsiTheme="majorEastAsia" w:hint="eastAsia"/>
          <w:szCs w:val="24"/>
        </w:rPr>
        <w:t>該職類，</w:t>
      </w:r>
      <w:r w:rsidR="00AD52CC">
        <w:rPr>
          <w:rFonts w:asciiTheme="majorEastAsia" w:eastAsiaTheme="majorEastAsia" w:hAnsiTheme="majorEastAsia" w:hint="eastAsia"/>
          <w:szCs w:val="24"/>
        </w:rPr>
        <w:t>韓國擬</w:t>
      </w:r>
      <w:r>
        <w:rPr>
          <w:rFonts w:asciiTheme="majorEastAsia" w:eastAsiaTheme="majorEastAsia" w:hAnsiTheme="majorEastAsia" w:hint="eastAsia"/>
          <w:szCs w:val="24"/>
        </w:rPr>
        <w:t>向國際技能組織</w:t>
      </w:r>
      <w:r w:rsidR="00AD52CC">
        <w:rPr>
          <w:rFonts w:asciiTheme="majorEastAsia" w:eastAsiaTheme="majorEastAsia" w:hAnsiTheme="majorEastAsia" w:hint="eastAsia"/>
          <w:szCs w:val="24"/>
        </w:rPr>
        <w:t>申請</w:t>
      </w:r>
      <w:r>
        <w:rPr>
          <w:rFonts w:asciiTheme="majorEastAsia" w:eastAsiaTheme="majorEastAsia" w:hAnsiTheme="majorEastAsia" w:hint="eastAsia"/>
          <w:szCs w:val="24"/>
        </w:rPr>
        <w:t>該職類為</w:t>
      </w:r>
      <w:r w:rsidR="00AD52CC">
        <w:rPr>
          <w:rFonts w:asciiTheme="majorEastAsia" w:eastAsiaTheme="majorEastAsia" w:hAnsiTheme="majorEastAsia" w:hint="eastAsia"/>
          <w:szCs w:val="24"/>
        </w:rPr>
        <w:t>下屆2017年國際技能競賽示範比賽</w:t>
      </w:r>
      <w:r w:rsidR="00DD66B8">
        <w:rPr>
          <w:rFonts w:asciiTheme="majorEastAsia" w:eastAsiaTheme="majorEastAsia" w:hAnsiTheme="majorEastAsia" w:hint="eastAsia"/>
          <w:szCs w:val="24"/>
        </w:rPr>
        <w:t>。</w:t>
      </w:r>
    </w:p>
    <w:p w:rsidR="00154858" w:rsidRDefault="00154858" w:rsidP="00FC521C">
      <w:pPr>
        <w:spacing w:beforeLines="50" w:before="180"/>
        <w:ind w:left="1201" w:hangingChars="500" w:hanging="1201"/>
        <w:rPr>
          <w:rFonts w:asciiTheme="majorEastAsia" w:eastAsiaTheme="majorEastAsia" w:hAnsiTheme="majorEastAsia"/>
          <w:b/>
          <w:szCs w:val="24"/>
        </w:rPr>
      </w:pPr>
    </w:p>
    <w:p w:rsidR="005B04E3" w:rsidRPr="00642FC1" w:rsidRDefault="00865C0E" w:rsidP="00FC521C">
      <w:pPr>
        <w:spacing w:beforeLines="50" w:before="180"/>
        <w:ind w:left="1201" w:hangingChars="500" w:hanging="1201"/>
        <w:rPr>
          <w:rFonts w:asciiTheme="majorEastAsia" w:eastAsiaTheme="majorEastAsia" w:hAnsiTheme="majorEastAsia"/>
          <w:b/>
          <w:szCs w:val="24"/>
        </w:rPr>
      </w:pPr>
      <w:r>
        <w:rPr>
          <w:rFonts w:asciiTheme="majorEastAsia" w:eastAsiaTheme="majorEastAsia" w:hAnsiTheme="majorEastAsia" w:hint="eastAsia"/>
          <w:b/>
          <w:szCs w:val="24"/>
        </w:rPr>
        <w:t>參</w:t>
      </w:r>
      <w:r w:rsidR="005B04E3" w:rsidRPr="00642FC1">
        <w:rPr>
          <w:rFonts w:asciiTheme="majorEastAsia" w:eastAsiaTheme="majorEastAsia" w:hAnsiTheme="majorEastAsia" w:hint="eastAsia"/>
          <w:b/>
          <w:szCs w:val="24"/>
        </w:rPr>
        <w:t>、心得</w:t>
      </w:r>
    </w:p>
    <w:p w:rsidR="005B04E3" w:rsidRDefault="005B04E3" w:rsidP="003E6A53">
      <w:pPr>
        <w:spacing w:beforeLines="50" w:before="180"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 w:rsidRPr="00642FC1">
        <w:rPr>
          <w:rFonts w:asciiTheme="majorEastAsia" w:eastAsiaTheme="majorEastAsia" w:hAnsiTheme="majorEastAsia" w:hint="eastAsia"/>
          <w:szCs w:val="24"/>
        </w:rPr>
        <w:t>一、</w:t>
      </w:r>
      <w:r w:rsidR="00A30161">
        <w:rPr>
          <w:rFonts w:asciiTheme="majorEastAsia" w:eastAsiaTheme="majorEastAsia" w:hAnsiTheme="majorEastAsia" w:hint="eastAsia"/>
          <w:szCs w:val="24"/>
        </w:rPr>
        <w:t>韓國三星電子、現代等</w:t>
      </w:r>
      <w:r w:rsidR="003E7356">
        <w:rPr>
          <w:rFonts w:asciiTheme="majorEastAsia" w:eastAsiaTheme="majorEastAsia" w:hAnsiTheme="majorEastAsia" w:hint="eastAsia"/>
          <w:szCs w:val="24"/>
        </w:rPr>
        <w:t>大型企業</w:t>
      </w:r>
      <w:r w:rsidR="00A30161">
        <w:rPr>
          <w:rFonts w:asciiTheme="majorEastAsia" w:eastAsiaTheme="majorEastAsia" w:hAnsiTheme="majorEastAsia" w:hint="eastAsia"/>
          <w:szCs w:val="24"/>
        </w:rPr>
        <w:t>長期贊助韓國</w:t>
      </w:r>
      <w:r w:rsidR="00731402" w:rsidRPr="00642FC1">
        <w:rPr>
          <w:rFonts w:asciiTheme="majorEastAsia" w:eastAsiaTheme="majorEastAsia" w:hAnsiTheme="majorEastAsia" w:hint="eastAsia"/>
          <w:szCs w:val="24"/>
        </w:rPr>
        <w:t>技能競賽，</w:t>
      </w:r>
      <w:r w:rsidR="00A30161">
        <w:rPr>
          <w:rFonts w:asciiTheme="majorEastAsia" w:eastAsiaTheme="majorEastAsia" w:hAnsiTheme="majorEastAsia" w:hint="eastAsia"/>
          <w:szCs w:val="24"/>
        </w:rPr>
        <w:t>除資助韓國技能競賽外</w:t>
      </w:r>
      <w:r w:rsidR="00731402" w:rsidRPr="00642FC1">
        <w:rPr>
          <w:rFonts w:asciiTheme="majorEastAsia" w:eastAsiaTheme="majorEastAsia" w:hAnsiTheme="majorEastAsia" w:hint="eastAsia"/>
          <w:szCs w:val="24"/>
        </w:rPr>
        <w:t>，</w:t>
      </w:r>
      <w:r w:rsidR="00A30161">
        <w:rPr>
          <w:rFonts w:asciiTheme="majorEastAsia" w:eastAsiaTheme="majorEastAsia" w:hAnsiTheme="majorEastAsia" w:hint="eastAsia"/>
          <w:szCs w:val="24"/>
        </w:rPr>
        <w:t>渠等企業僱用全國賽優秀選手，並培訓參與國際賽，</w:t>
      </w:r>
      <w:r w:rsidR="00C35D5D">
        <w:rPr>
          <w:rFonts w:asciiTheme="majorEastAsia" w:eastAsiaTheme="majorEastAsia" w:hAnsiTheme="majorEastAsia" w:hint="eastAsia"/>
          <w:szCs w:val="24"/>
        </w:rPr>
        <w:t>公司提供良好的培訓環境，讓選手全心培訓，</w:t>
      </w:r>
      <w:r w:rsidR="00A30161">
        <w:rPr>
          <w:rFonts w:asciiTheme="majorEastAsia" w:eastAsiaTheme="majorEastAsia" w:hAnsiTheme="majorEastAsia" w:hint="eastAsia"/>
          <w:szCs w:val="24"/>
        </w:rPr>
        <w:t>即使國際賽未能得獎，賽後仍繼續回到公司，使得選手得無後顧之憂</w:t>
      </w:r>
      <w:r w:rsidR="00C35D5D">
        <w:rPr>
          <w:rFonts w:asciiTheme="majorEastAsia" w:eastAsiaTheme="majorEastAsia" w:hAnsiTheme="majorEastAsia" w:hint="eastAsia"/>
          <w:szCs w:val="24"/>
        </w:rPr>
        <w:t>，在國際技能競賽得以奮力一搏，爭取佳績</w:t>
      </w:r>
      <w:r w:rsidR="00731402" w:rsidRPr="00642FC1">
        <w:rPr>
          <w:rFonts w:asciiTheme="majorEastAsia" w:eastAsiaTheme="majorEastAsia" w:hAnsiTheme="majorEastAsia" w:hint="eastAsia"/>
          <w:szCs w:val="24"/>
        </w:rPr>
        <w:t>，同時</w:t>
      </w:r>
      <w:r w:rsidR="007B5685" w:rsidRPr="007B5685">
        <w:rPr>
          <w:rFonts w:asciiTheme="majorEastAsia" w:eastAsiaTheme="majorEastAsia" w:hAnsiTheme="majorEastAsia" w:hint="eastAsia"/>
          <w:szCs w:val="24"/>
        </w:rPr>
        <w:t>企業可因這些優秀獲獎選手的加入，提高公司競爭力，</w:t>
      </w:r>
      <w:r w:rsidR="007B5685">
        <w:rPr>
          <w:rFonts w:asciiTheme="majorEastAsia" w:eastAsiaTheme="majorEastAsia" w:hAnsiTheme="majorEastAsia" w:hint="eastAsia"/>
          <w:szCs w:val="24"/>
        </w:rPr>
        <w:t>有助</w:t>
      </w:r>
      <w:r w:rsidR="007B5685" w:rsidRPr="007B5685">
        <w:rPr>
          <w:rFonts w:asciiTheme="majorEastAsia" w:eastAsiaTheme="majorEastAsia" w:hAnsiTheme="majorEastAsia" w:hint="eastAsia"/>
          <w:szCs w:val="24"/>
        </w:rPr>
        <w:t>韓國優秀技術對外宣傳及傳承</w:t>
      </w:r>
      <w:r w:rsidR="00C35D5D">
        <w:rPr>
          <w:rFonts w:asciiTheme="majorEastAsia" w:eastAsiaTheme="majorEastAsia" w:hAnsiTheme="majorEastAsia" w:hint="eastAsia"/>
          <w:szCs w:val="24"/>
        </w:rPr>
        <w:t>，創造選手、公司及政府三贏，</w:t>
      </w:r>
      <w:r w:rsidR="003103EA" w:rsidRPr="00642FC1">
        <w:rPr>
          <w:rFonts w:asciiTheme="majorEastAsia" w:eastAsiaTheme="majorEastAsia" w:hAnsiTheme="majorEastAsia" w:hint="eastAsia"/>
          <w:szCs w:val="24"/>
        </w:rPr>
        <w:t>此</w:t>
      </w:r>
      <w:r w:rsidR="009857C8">
        <w:rPr>
          <w:rFonts w:asciiTheme="majorEastAsia" w:eastAsiaTheme="majorEastAsia" w:hAnsiTheme="majorEastAsia" w:hint="eastAsia"/>
          <w:szCs w:val="24"/>
        </w:rPr>
        <w:t>作</w:t>
      </w:r>
      <w:r w:rsidR="003103EA" w:rsidRPr="00642FC1">
        <w:rPr>
          <w:rFonts w:asciiTheme="majorEastAsia" w:eastAsiaTheme="majorEastAsia" w:hAnsiTheme="majorEastAsia" w:hint="eastAsia"/>
          <w:szCs w:val="24"/>
        </w:rPr>
        <w:t>法似值得國內</w:t>
      </w:r>
      <w:r w:rsidR="00F57E85" w:rsidRPr="00642FC1">
        <w:rPr>
          <w:rFonts w:asciiTheme="majorEastAsia" w:eastAsiaTheme="majorEastAsia" w:hAnsiTheme="majorEastAsia" w:hint="eastAsia"/>
          <w:szCs w:val="24"/>
        </w:rPr>
        <w:t>大型企業</w:t>
      </w:r>
      <w:r w:rsidR="003103EA" w:rsidRPr="00642FC1">
        <w:rPr>
          <w:rFonts w:asciiTheme="majorEastAsia" w:eastAsiaTheme="majorEastAsia" w:hAnsiTheme="majorEastAsia" w:hint="eastAsia"/>
          <w:szCs w:val="24"/>
        </w:rPr>
        <w:t>學習效尤。</w:t>
      </w:r>
    </w:p>
    <w:p w:rsidR="00B7231B" w:rsidRPr="00642FC1" w:rsidRDefault="00B7231B" w:rsidP="003E6A53">
      <w:pPr>
        <w:spacing w:beforeLines="50" w:before="180"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二、</w:t>
      </w:r>
      <w:r w:rsidR="00E8697D" w:rsidRPr="00E8697D">
        <w:rPr>
          <w:rFonts w:asciiTheme="majorEastAsia" w:eastAsiaTheme="majorEastAsia" w:hAnsiTheme="majorEastAsia" w:hint="eastAsia"/>
          <w:szCs w:val="24"/>
        </w:rPr>
        <w:t>韓國大型企業如三星、現代等公司支援韓國參與國際技能競賽，2011年倫敦舉辦的國際技能競賽為例，韓國獲得13面金牌，其中9面金牌獲獎選手來自三星及現代公司。</w:t>
      </w:r>
      <w:r w:rsidR="008E3D31">
        <w:rPr>
          <w:rFonts w:asciiTheme="majorEastAsia" w:eastAsiaTheme="majorEastAsia" w:hAnsiTheme="majorEastAsia" w:hint="eastAsia"/>
          <w:szCs w:val="24"/>
        </w:rPr>
        <w:t>這些大型企業發揮一定影響力，</w:t>
      </w:r>
      <w:r w:rsidR="008E3D31" w:rsidRPr="008E3D31">
        <w:rPr>
          <w:rFonts w:asciiTheme="majorEastAsia" w:eastAsiaTheme="majorEastAsia" w:hAnsiTheme="majorEastAsia" w:hint="eastAsia"/>
          <w:szCs w:val="24"/>
        </w:rPr>
        <w:t>對社會造成重視技能的氛圍及價值，</w:t>
      </w:r>
      <w:r w:rsidR="00E8697D" w:rsidRPr="00E8697D">
        <w:rPr>
          <w:rFonts w:asciiTheme="majorEastAsia" w:eastAsiaTheme="majorEastAsia" w:hAnsiTheme="majorEastAsia" w:hint="eastAsia"/>
          <w:szCs w:val="24"/>
        </w:rPr>
        <w:t>事實上，政府的資源非常有限，仍需仰賴企業的支援。</w:t>
      </w:r>
    </w:p>
    <w:p w:rsidR="003103EA" w:rsidRPr="00642FC1" w:rsidRDefault="00E8697D" w:rsidP="00A30161">
      <w:pPr>
        <w:spacing w:beforeLines="50" w:before="180"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三</w:t>
      </w:r>
      <w:r w:rsidR="003E7356">
        <w:rPr>
          <w:rFonts w:asciiTheme="majorEastAsia" w:eastAsiaTheme="majorEastAsia" w:hAnsiTheme="majorEastAsia" w:hint="eastAsia"/>
          <w:szCs w:val="24"/>
        </w:rPr>
        <w:t>、</w:t>
      </w:r>
      <w:r w:rsidR="00C35D5D">
        <w:rPr>
          <w:rFonts w:asciiTheme="majorEastAsia" w:eastAsiaTheme="majorEastAsia" w:hAnsiTheme="majorEastAsia" w:hint="eastAsia"/>
          <w:szCs w:val="24"/>
        </w:rPr>
        <w:t>韓國</w:t>
      </w:r>
      <w:r w:rsidR="003E7356">
        <w:rPr>
          <w:rFonts w:asciiTheme="majorEastAsia" w:eastAsiaTheme="majorEastAsia" w:hAnsiTheme="majorEastAsia" w:hint="eastAsia"/>
          <w:szCs w:val="24"/>
        </w:rPr>
        <w:t>全國技能</w:t>
      </w:r>
      <w:r w:rsidR="00B0648F" w:rsidRPr="00642FC1">
        <w:rPr>
          <w:rFonts w:asciiTheme="majorEastAsia" w:eastAsiaTheme="majorEastAsia" w:hAnsiTheme="majorEastAsia" w:hint="eastAsia"/>
          <w:szCs w:val="24"/>
        </w:rPr>
        <w:t>競賽</w:t>
      </w:r>
      <w:r w:rsidR="00C35D5D">
        <w:rPr>
          <w:rFonts w:asciiTheme="majorEastAsia" w:eastAsiaTheme="majorEastAsia" w:hAnsiTheme="majorEastAsia" w:hint="eastAsia"/>
          <w:szCs w:val="24"/>
        </w:rPr>
        <w:t>在5個城市、6個場地辦理，將</w:t>
      </w:r>
      <w:r w:rsidR="00C35D5D" w:rsidRPr="00C35D5D">
        <w:rPr>
          <w:rFonts w:asciiTheme="majorEastAsia" w:eastAsiaTheme="majorEastAsia" w:hAnsiTheme="majorEastAsia" w:hint="eastAsia"/>
          <w:szCs w:val="24"/>
        </w:rPr>
        <w:t>砌磚、美容、韓服製作、美髮、花藝、西餐烹飪、服裝設計、西點製作</w:t>
      </w:r>
      <w:r w:rsidR="00C35D5D">
        <w:rPr>
          <w:rFonts w:asciiTheme="majorEastAsia" w:eastAsiaTheme="majorEastAsia" w:hAnsiTheme="majorEastAsia" w:hint="eastAsia"/>
          <w:szCs w:val="24"/>
        </w:rPr>
        <w:t>等</w:t>
      </w:r>
      <w:r w:rsidR="00947B9B">
        <w:rPr>
          <w:rFonts w:asciiTheme="majorEastAsia" w:eastAsiaTheme="majorEastAsia" w:hAnsiTheme="majorEastAsia" w:hint="eastAsia"/>
          <w:szCs w:val="24"/>
        </w:rPr>
        <w:t>10個</w:t>
      </w:r>
      <w:r w:rsidR="00C35D5D">
        <w:rPr>
          <w:rFonts w:asciiTheme="majorEastAsia" w:eastAsiaTheme="majorEastAsia" w:hAnsiTheme="majorEastAsia" w:hint="eastAsia"/>
          <w:szCs w:val="24"/>
        </w:rPr>
        <w:t>較</w:t>
      </w:r>
      <w:r w:rsidR="005D14E8">
        <w:rPr>
          <w:rFonts w:asciiTheme="majorEastAsia" w:eastAsiaTheme="majorEastAsia" w:hAnsiTheme="majorEastAsia" w:hint="eastAsia"/>
          <w:szCs w:val="24"/>
        </w:rPr>
        <w:t>能</w:t>
      </w:r>
      <w:r w:rsidR="00C35D5D">
        <w:rPr>
          <w:rFonts w:asciiTheme="majorEastAsia" w:eastAsiaTheme="majorEastAsia" w:hAnsiTheme="majorEastAsia" w:hint="eastAsia"/>
          <w:szCs w:val="24"/>
        </w:rPr>
        <w:t>吸引</w:t>
      </w:r>
      <w:r w:rsidR="005D14E8">
        <w:rPr>
          <w:rFonts w:asciiTheme="majorEastAsia" w:eastAsiaTheme="majorEastAsia" w:hAnsiTheme="majorEastAsia" w:hint="eastAsia"/>
          <w:szCs w:val="24"/>
        </w:rPr>
        <w:t>民眾的職類，</w:t>
      </w:r>
      <w:r w:rsidR="0086300D">
        <w:rPr>
          <w:rFonts w:asciiTheme="majorEastAsia" w:eastAsiaTheme="majorEastAsia" w:hAnsiTheme="majorEastAsia" w:hint="eastAsia"/>
          <w:szCs w:val="24"/>
        </w:rPr>
        <w:t>安排在</w:t>
      </w:r>
      <w:r w:rsidR="005D14E8">
        <w:rPr>
          <w:rFonts w:asciiTheme="majorEastAsia" w:eastAsiaTheme="majorEastAsia" w:hAnsiTheme="majorEastAsia" w:hint="eastAsia"/>
          <w:szCs w:val="24"/>
        </w:rPr>
        <w:t>開放式</w:t>
      </w:r>
      <w:r w:rsidR="0086300D">
        <w:rPr>
          <w:rFonts w:asciiTheme="majorEastAsia" w:eastAsiaTheme="majorEastAsia" w:hAnsiTheme="majorEastAsia" w:hint="eastAsia"/>
          <w:szCs w:val="24"/>
        </w:rPr>
        <w:t>場地</w:t>
      </w:r>
      <w:r w:rsidR="005D14E8">
        <w:rPr>
          <w:rFonts w:asciiTheme="majorEastAsia" w:eastAsiaTheme="majorEastAsia" w:hAnsiTheme="majorEastAsia" w:hint="eastAsia"/>
          <w:szCs w:val="24"/>
        </w:rPr>
        <w:t>，</w:t>
      </w:r>
      <w:r w:rsidR="008E3D31">
        <w:rPr>
          <w:rFonts w:asciiTheme="majorEastAsia" w:eastAsiaTheme="majorEastAsia" w:hAnsiTheme="majorEastAsia" w:hint="eastAsia"/>
          <w:szCs w:val="24"/>
        </w:rPr>
        <w:t>民眾可觀摩</w:t>
      </w:r>
      <w:r w:rsidR="00786C2F" w:rsidRPr="00786C2F">
        <w:rPr>
          <w:rFonts w:asciiTheme="majorEastAsia" w:eastAsiaTheme="majorEastAsia" w:hAnsiTheme="majorEastAsia" w:hint="eastAsia"/>
          <w:szCs w:val="24"/>
        </w:rPr>
        <w:t>選手競賽情形，使全國技能競賽不僅是選手間相互競技、彼此觀摩，同時讓民眾瞭解比</w:t>
      </w:r>
      <w:r w:rsidR="00786C2F">
        <w:rPr>
          <w:rFonts w:asciiTheme="majorEastAsia" w:eastAsiaTheme="majorEastAsia" w:hAnsiTheme="majorEastAsia" w:hint="eastAsia"/>
          <w:szCs w:val="24"/>
        </w:rPr>
        <w:t>賽職類技能的關鍵性，使技能獲得尊重，並達到宣傳技能的作用及效果</w:t>
      </w:r>
      <w:r w:rsidR="005D14E8" w:rsidRPr="005D14E8">
        <w:rPr>
          <w:rFonts w:asciiTheme="majorEastAsia" w:eastAsiaTheme="majorEastAsia" w:hAnsiTheme="majorEastAsia" w:hint="eastAsia"/>
          <w:szCs w:val="24"/>
        </w:rPr>
        <w:t>。</w:t>
      </w:r>
      <w:r w:rsidR="005D14E8">
        <w:rPr>
          <w:rFonts w:asciiTheme="majorEastAsia" w:eastAsiaTheme="majorEastAsia" w:hAnsiTheme="majorEastAsia" w:hint="eastAsia"/>
          <w:szCs w:val="24"/>
        </w:rPr>
        <w:t>其他需大型機具設備等製造或電腦職類，這些製造或電腦職類，</w:t>
      </w:r>
      <w:r w:rsidR="000D1608">
        <w:rPr>
          <w:rFonts w:asciiTheme="majorEastAsia" w:eastAsiaTheme="majorEastAsia" w:hAnsiTheme="majorEastAsia" w:hint="eastAsia"/>
          <w:szCs w:val="24"/>
        </w:rPr>
        <w:t>職類屬性</w:t>
      </w:r>
      <w:r w:rsidR="005D14E8">
        <w:rPr>
          <w:rFonts w:asciiTheme="majorEastAsia" w:eastAsiaTheme="majorEastAsia" w:hAnsiTheme="majorEastAsia" w:hint="eastAsia"/>
          <w:szCs w:val="24"/>
        </w:rPr>
        <w:t>不易吸引民眾</w:t>
      </w:r>
      <w:r w:rsidR="00850D3F">
        <w:rPr>
          <w:rFonts w:asciiTheme="majorEastAsia" w:eastAsiaTheme="majorEastAsia" w:hAnsiTheme="majorEastAsia" w:hint="eastAsia"/>
          <w:szCs w:val="24"/>
        </w:rPr>
        <w:t>的</w:t>
      </w:r>
      <w:r w:rsidR="005D14E8">
        <w:rPr>
          <w:rFonts w:asciiTheme="majorEastAsia" w:eastAsiaTheme="majorEastAsia" w:hAnsiTheme="majorEastAsia" w:hint="eastAsia"/>
          <w:szCs w:val="24"/>
        </w:rPr>
        <w:t>興趣及共鳴，</w:t>
      </w:r>
      <w:r w:rsidR="00C45EEE">
        <w:rPr>
          <w:rFonts w:asciiTheme="majorEastAsia" w:eastAsiaTheme="majorEastAsia" w:hAnsiTheme="majorEastAsia" w:hint="eastAsia"/>
          <w:szCs w:val="24"/>
        </w:rPr>
        <w:t>則</w:t>
      </w:r>
      <w:r w:rsidR="00786C2F">
        <w:rPr>
          <w:rFonts w:asciiTheme="majorEastAsia" w:eastAsiaTheme="majorEastAsia" w:hAnsiTheme="majorEastAsia" w:hint="eastAsia"/>
          <w:szCs w:val="24"/>
        </w:rPr>
        <w:t>安排於學校</w:t>
      </w:r>
      <w:r w:rsidR="00C45EEE">
        <w:rPr>
          <w:rFonts w:asciiTheme="majorEastAsia" w:eastAsiaTheme="majorEastAsia" w:hAnsiTheme="majorEastAsia" w:hint="eastAsia"/>
          <w:szCs w:val="24"/>
        </w:rPr>
        <w:t>辦理</w:t>
      </w:r>
      <w:r w:rsidR="00850D3F" w:rsidRPr="00850D3F">
        <w:rPr>
          <w:rFonts w:asciiTheme="majorEastAsia" w:eastAsiaTheme="majorEastAsia" w:hAnsiTheme="majorEastAsia" w:hint="eastAsia"/>
          <w:szCs w:val="24"/>
        </w:rPr>
        <w:t>，</w:t>
      </w:r>
      <w:r w:rsidR="005D14E8">
        <w:rPr>
          <w:rFonts w:asciiTheme="majorEastAsia" w:eastAsiaTheme="majorEastAsia" w:hAnsiTheme="majorEastAsia" w:hint="eastAsia"/>
          <w:szCs w:val="24"/>
        </w:rPr>
        <w:t>除避免這些昂貴大型設備</w:t>
      </w:r>
      <w:r w:rsidR="00154858">
        <w:rPr>
          <w:rFonts w:asciiTheme="majorEastAsia" w:eastAsiaTheme="majorEastAsia" w:hAnsiTheme="majorEastAsia" w:hint="eastAsia"/>
          <w:szCs w:val="24"/>
        </w:rPr>
        <w:t>在</w:t>
      </w:r>
      <w:r w:rsidR="008E3D31">
        <w:rPr>
          <w:rFonts w:asciiTheme="majorEastAsia" w:eastAsiaTheme="majorEastAsia" w:hAnsiTheme="majorEastAsia" w:hint="eastAsia"/>
          <w:szCs w:val="24"/>
        </w:rPr>
        <w:t>運送搬運</w:t>
      </w:r>
      <w:r w:rsidR="005D14E8">
        <w:rPr>
          <w:rFonts w:asciiTheme="majorEastAsia" w:eastAsiaTheme="majorEastAsia" w:hAnsiTheme="majorEastAsia" w:hint="eastAsia"/>
          <w:szCs w:val="24"/>
        </w:rPr>
        <w:t>過程受損外，且可節省運輸</w:t>
      </w:r>
      <w:r w:rsidR="00154858">
        <w:rPr>
          <w:rFonts w:asciiTheme="majorEastAsia" w:eastAsiaTheme="majorEastAsia" w:hAnsiTheme="majorEastAsia" w:hint="eastAsia"/>
          <w:szCs w:val="24"/>
        </w:rPr>
        <w:t>花費</w:t>
      </w:r>
      <w:r w:rsidR="00B0648F" w:rsidRPr="00642FC1">
        <w:rPr>
          <w:rFonts w:asciiTheme="majorEastAsia" w:eastAsiaTheme="majorEastAsia" w:hAnsiTheme="majorEastAsia" w:hint="eastAsia"/>
          <w:szCs w:val="24"/>
        </w:rPr>
        <w:t>，</w:t>
      </w:r>
      <w:r w:rsidR="00DA1975">
        <w:rPr>
          <w:rFonts w:asciiTheme="majorEastAsia" w:eastAsiaTheme="majorEastAsia" w:hAnsiTheme="majorEastAsia" w:hint="eastAsia"/>
          <w:szCs w:val="24"/>
        </w:rPr>
        <w:t>讓</w:t>
      </w:r>
      <w:r w:rsidR="002A55B9">
        <w:rPr>
          <w:rFonts w:asciiTheme="majorEastAsia" w:eastAsiaTheme="majorEastAsia" w:hAnsiTheme="majorEastAsia" w:hint="eastAsia"/>
          <w:szCs w:val="24"/>
        </w:rPr>
        <w:t>政府</w:t>
      </w:r>
      <w:r w:rsidR="00C45EEE">
        <w:rPr>
          <w:rFonts w:asciiTheme="majorEastAsia" w:eastAsiaTheme="majorEastAsia" w:hAnsiTheme="majorEastAsia" w:hint="eastAsia"/>
          <w:szCs w:val="24"/>
        </w:rPr>
        <w:t>有限財務資源，作最有效的運</w:t>
      </w:r>
      <w:r w:rsidR="00DA1975">
        <w:rPr>
          <w:rFonts w:asciiTheme="majorEastAsia" w:eastAsiaTheme="majorEastAsia" w:hAnsiTheme="majorEastAsia" w:hint="eastAsia"/>
          <w:szCs w:val="24"/>
        </w:rPr>
        <w:t>用</w:t>
      </w:r>
      <w:r w:rsidR="00B0648F" w:rsidRPr="00642FC1">
        <w:rPr>
          <w:rFonts w:asciiTheme="majorEastAsia" w:eastAsiaTheme="majorEastAsia" w:hAnsiTheme="majorEastAsia" w:hint="eastAsia"/>
          <w:szCs w:val="24"/>
        </w:rPr>
        <w:t>。</w:t>
      </w:r>
    </w:p>
    <w:p w:rsidR="00901C8E" w:rsidRDefault="00E8697D" w:rsidP="00E25FBD">
      <w:pPr>
        <w:spacing w:beforeLines="50" w:before="180"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四</w:t>
      </w:r>
      <w:r w:rsidR="003E7356">
        <w:rPr>
          <w:rFonts w:asciiTheme="majorEastAsia" w:eastAsiaTheme="majorEastAsia" w:hAnsiTheme="majorEastAsia" w:hint="eastAsia"/>
          <w:szCs w:val="24"/>
        </w:rPr>
        <w:t>、</w:t>
      </w:r>
      <w:r w:rsidR="00850D3F">
        <w:rPr>
          <w:rFonts w:asciiTheme="majorEastAsia" w:eastAsiaTheme="majorEastAsia" w:hAnsiTheme="majorEastAsia" w:hint="eastAsia"/>
          <w:szCs w:val="24"/>
        </w:rPr>
        <w:t>本次</w:t>
      </w:r>
      <w:r w:rsidR="00850D3F" w:rsidRPr="00850D3F">
        <w:rPr>
          <w:rFonts w:asciiTheme="majorEastAsia" w:eastAsiaTheme="majorEastAsia" w:hAnsiTheme="majorEastAsia" w:hint="eastAsia"/>
          <w:szCs w:val="24"/>
        </w:rPr>
        <w:t>韓國</w:t>
      </w:r>
      <w:r w:rsidR="00850D3F">
        <w:rPr>
          <w:rFonts w:asciiTheme="majorEastAsia" w:eastAsiaTheme="majorEastAsia" w:hAnsiTheme="majorEastAsia" w:hint="eastAsia"/>
          <w:szCs w:val="24"/>
        </w:rPr>
        <w:t>全國</w:t>
      </w:r>
      <w:r w:rsidR="0086300D">
        <w:rPr>
          <w:rFonts w:asciiTheme="majorEastAsia" w:eastAsiaTheme="majorEastAsia" w:hAnsiTheme="majorEastAsia" w:hint="eastAsia"/>
          <w:szCs w:val="24"/>
        </w:rPr>
        <w:t>技能競</w:t>
      </w:r>
      <w:r w:rsidR="00850D3F">
        <w:rPr>
          <w:rFonts w:asciiTheme="majorEastAsia" w:eastAsiaTheme="majorEastAsia" w:hAnsiTheme="majorEastAsia" w:hint="eastAsia"/>
          <w:szCs w:val="24"/>
        </w:rPr>
        <w:t>賽由韓國</w:t>
      </w:r>
      <w:r w:rsidR="00850D3F" w:rsidRPr="00850D3F">
        <w:rPr>
          <w:rFonts w:asciiTheme="majorEastAsia" w:eastAsiaTheme="majorEastAsia" w:hAnsiTheme="majorEastAsia" w:hint="eastAsia"/>
          <w:szCs w:val="24"/>
        </w:rPr>
        <w:t>就業與勞動部、京畿道教育局共同主辦</w:t>
      </w:r>
      <w:r w:rsidR="00850D3F">
        <w:rPr>
          <w:rFonts w:asciiTheme="majorEastAsia" w:eastAsiaTheme="majorEastAsia" w:hAnsiTheme="majorEastAsia" w:hint="eastAsia"/>
          <w:szCs w:val="24"/>
        </w:rPr>
        <w:t>，中央權責</w:t>
      </w:r>
      <w:r w:rsidR="00BD2C9B">
        <w:rPr>
          <w:rFonts w:asciiTheme="majorEastAsia" w:eastAsiaTheme="majorEastAsia" w:hAnsiTheme="majorEastAsia" w:hint="eastAsia"/>
          <w:szCs w:val="24"/>
        </w:rPr>
        <w:t>部會會同地方政府教育單位辦理，除地方政府協助分擔部分的競賽辦理支出</w:t>
      </w:r>
      <w:r w:rsidR="009857C8">
        <w:rPr>
          <w:rFonts w:asciiTheme="majorEastAsia" w:eastAsiaTheme="majorEastAsia" w:hAnsiTheme="majorEastAsia" w:hint="eastAsia"/>
          <w:szCs w:val="24"/>
        </w:rPr>
        <w:t>、</w:t>
      </w:r>
      <w:r w:rsidR="00154858">
        <w:rPr>
          <w:rFonts w:asciiTheme="majorEastAsia" w:eastAsiaTheme="majorEastAsia" w:hAnsiTheme="majorEastAsia" w:hint="eastAsia"/>
          <w:szCs w:val="24"/>
        </w:rPr>
        <w:t>藉此</w:t>
      </w:r>
      <w:r w:rsidR="009857C8">
        <w:rPr>
          <w:rFonts w:asciiTheme="majorEastAsia" w:eastAsiaTheme="majorEastAsia" w:hAnsiTheme="majorEastAsia" w:hint="eastAsia"/>
          <w:szCs w:val="24"/>
        </w:rPr>
        <w:t>推廣地方特色產品</w:t>
      </w:r>
      <w:r w:rsidR="00BD2C9B">
        <w:rPr>
          <w:rFonts w:asciiTheme="majorEastAsia" w:eastAsiaTheme="majorEastAsia" w:hAnsiTheme="majorEastAsia" w:hint="eastAsia"/>
          <w:szCs w:val="24"/>
        </w:rPr>
        <w:t>外，更重要的是，地方教育單位係地方</w:t>
      </w:r>
      <w:r w:rsidR="00BD2C9B">
        <w:rPr>
          <w:rFonts w:asciiTheme="majorEastAsia" w:eastAsiaTheme="majorEastAsia" w:hAnsiTheme="majorEastAsia" w:hint="eastAsia"/>
          <w:szCs w:val="24"/>
        </w:rPr>
        <w:lastRenderedPageBreak/>
        <w:t>中小學的主管機關，易於動員學校學生前往觀摩</w:t>
      </w:r>
      <w:r w:rsidR="00947B9B">
        <w:rPr>
          <w:rFonts w:asciiTheme="majorEastAsia" w:eastAsiaTheme="majorEastAsia" w:hAnsiTheme="majorEastAsia" w:hint="eastAsia"/>
          <w:szCs w:val="24"/>
        </w:rPr>
        <w:t>競賽</w:t>
      </w:r>
      <w:r w:rsidR="00BD2C9B">
        <w:rPr>
          <w:rFonts w:asciiTheme="majorEastAsia" w:eastAsiaTheme="majorEastAsia" w:hAnsiTheme="majorEastAsia" w:hint="eastAsia"/>
          <w:szCs w:val="24"/>
        </w:rPr>
        <w:t>，使學生</w:t>
      </w:r>
      <w:r w:rsidR="00E47856">
        <w:rPr>
          <w:rFonts w:asciiTheme="majorEastAsia" w:eastAsiaTheme="majorEastAsia" w:hAnsiTheme="majorEastAsia" w:hint="eastAsia"/>
          <w:szCs w:val="24"/>
        </w:rPr>
        <w:t>能有更多機會接觸了解不同的技能。</w:t>
      </w:r>
    </w:p>
    <w:p w:rsidR="003143B3" w:rsidRPr="00642FC1" w:rsidRDefault="00E8697D" w:rsidP="00382026">
      <w:pPr>
        <w:spacing w:beforeLines="50" w:before="180"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五</w:t>
      </w:r>
      <w:r w:rsidR="003143B3">
        <w:rPr>
          <w:rFonts w:asciiTheme="majorEastAsia" w:eastAsiaTheme="majorEastAsia" w:hAnsiTheme="majorEastAsia" w:hint="eastAsia"/>
          <w:szCs w:val="24"/>
        </w:rPr>
        <w:t>、</w:t>
      </w:r>
      <w:r w:rsidR="002A55B9">
        <w:rPr>
          <w:rFonts w:asciiTheme="majorEastAsia" w:eastAsiaTheme="majorEastAsia" w:hAnsiTheme="majorEastAsia" w:hint="eastAsia"/>
          <w:szCs w:val="24"/>
        </w:rPr>
        <w:t>本次參訪</w:t>
      </w:r>
      <w:r w:rsidR="002A55B9" w:rsidRPr="002A55B9">
        <w:rPr>
          <w:rFonts w:asciiTheme="majorEastAsia" w:eastAsiaTheme="majorEastAsia" w:hAnsiTheme="majorEastAsia" w:hint="eastAsia"/>
          <w:szCs w:val="24"/>
        </w:rPr>
        <w:t>韓國</w:t>
      </w:r>
      <w:r w:rsidR="002A55B9">
        <w:rPr>
          <w:rFonts w:asciiTheme="majorEastAsia" w:eastAsiaTheme="majorEastAsia" w:hAnsiTheme="majorEastAsia" w:hint="eastAsia"/>
          <w:szCs w:val="24"/>
        </w:rPr>
        <w:t>GIFTS期間，觀察許多小學生報名參加不同職類課程，這些小學生動手實作工藝、</w:t>
      </w:r>
      <w:r w:rsidR="00382026">
        <w:rPr>
          <w:rFonts w:asciiTheme="majorEastAsia" w:eastAsiaTheme="majorEastAsia" w:hAnsiTheme="majorEastAsia" w:hint="eastAsia"/>
          <w:szCs w:val="24"/>
        </w:rPr>
        <w:t>電腦設計馬克杯圖案等。GIFTS提供不同職類相關課程，</w:t>
      </w:r>
      <w:r w:rsidR="00695DB1">
        <w:rPr>
          <w:rFonts w:asciiTheme="majorEastAsia" w:eastAsiaTheme="majorEastAsia" w:hAnsiTheme="majorEastAsia" w:hint="eastAsia"/>
          <w:szCs w:val="24"/>
        </w:rPr>
        <w:t>免費提供學校報名，</w:t>
      </w:r>
      <w:r w:rsidR="00382026">
        <w:rPr>
          <w:rFonts w:asciiTheme="majorEastAsia" w:eastAsiaTheme="majorEastAsia" w:hAnsiTheme="majorEastAsia" w:hint="eastAsia"/>
          <w:szCs w:val="24"/>
        </w:rPr>
        <w:t>同時聘請過去國際賽得獎國手擔任講師，這些</w:t>
      </w:r>
      <w:r w:rsidR="00695DB1">
        <w:rPr>
          <w:rFonts w:asciiTheme="majorEastAsia" w:eastAsiaTheme="majorEastAsia" w:hAnsiTheme="majorEastAsia" w:hint="eastAsia"/>
          <w:szCs w:val="24"/>
        </w:rPr>
        <w:t>小</w:t>
      </w:r>
      <w:r w:rsidR="00382026">
        <w:rPr>
          <w:rFonts w:asciiTheme="majorEastAsia" w:eastAsiaTheme="majorEastAsia" w:hAnsiTheme="majorEastAsia" w:hint="eastAsia"/>
          <w:szCs w:val="24"/>
        </w:rPr>
        <w:t>學生透過實作過程，從小培養對技能的興趣</w:t>
      </w:r>
      <w:r w:rsidR="00695DB1">
        <w:rPr>
          <w:rFonts w:asciiTheme="majorEastAsia" w:eastAsiaTheme="majorEastAsia" w:hAnsiTheme="majorEastAsia" w:hint="eastAsia"/>
          <w:szCs w:val="24"/>
        </w:rPr>
        <w:t>；</w:t>
      </w:r>
      <w:r w:rsidR="00382026">
        <w:rPr>
          <w:rFonts w:asciiTheme="majorEastAsia" w:eastAsiaTheme="majorEastAsia" w:hAnsiTheme="majorEastAsia" w:hint="eastAsia"/>
          <w:szCs w:val="24"/>
        </w:rPr>
        <w:t>此外，</w:t>
      </w:r>
      <w:r w:rsidR="00695DB1">
        <w:rPr>
          <w:rFonts w:asciiTheme="majorEastAsia" w:eastAsiaTheme="majorEastAsia" w:hAnsiTheme="majorEastAsia" w:hint="eastAsia"/>
          <w:szCs w:val="24"/>
        </w:rPr>
        <w:t>藉由</w:t>
      </w:r>
      <w:r w:rsidR="00382026">
        <w:rPr>
          <w:rFonts w:asciiTheme="majorEastAsia" w:eastAsiaTheme="majorEastAsia" w:hAnsiTheme="majorEastAsia" w:hint="eastAsia"/>
          <w:szCs w:val="24"/>
        </w:rPr>
        <w:t>歷屆國手</w:t>
      </w:r>
      <w:r w:rsidR="00695DB1">
        <w:rPr>
          <w:rFonts w:asciiTheme="majorEastAsia" w:eastAsiaTheme="majorEastAsia" w:hAnsiTheme="majorEastAsia" w:hint="eastAsia"/>
          <w:szCs w:val="24"/>
        </w:rPr>
        <w:t>經驗技能傳承，讓過去國家栽培的國手，有機會能回饋社會，</w:t>
      </w:r>
      <w:r w:rsidR="001573B4">
        <w:rPr>
          <w:rFonts w:asciiTheme="majorEastAsia" w:eastAsiaTheme="majorEastAsia" w:hAnsiTheme="majorEastAsia" w:hint="eastAsia"/>
          <w:szCs w:val="24"/>
        </w:rPr>
        <w:t>將技能傳</w:t>
      </w:r>
      <w:r w:rsidR="008E3D31">
        <w:rPr>
          <w:rFonts w:asciiTheme="majorEastAsia" w:eastAsiaTheme="majorEastAsia" w:hAnsiTheme="majorEastAsia" w:hint="eastAsia"/>
          <w:szCs w:val="24"/>
        </w:rPr>
        <w:t>承</w:t>
      </w:r>
      <w:r w:rsidR="001573B4">
        <w:rPr>
          <w:rFonts w:asciiTheme="majorEastAsia" w:eastAsiaTheme="majorEastAsia" w:hAnsiTheme="majorEastAsia" w:hint="eastAsia"/>
          <w:szCs w:val="24"/>
        </w:rPr>
        <w:t>下一代，</w:t>
      </w:r>
      <w:r w:rsidR="008E3D31">
        <w:rPr>
          <w:rFonts w:asciiTheme="majorEastAsia" w:eastAsiaTheme="majorEastAsia" w:hAnsiTheme="majorEastAsia" w:hint="eastAsia"/>
          <w:szCs w:val="24"/>
        </w:rPr>
        <w:t>並</w:t>
      </w:r>
      <w:r w:rsidR="00695DB1">
        <w:rPr>
          <w:rFonts w:asciiTheme="majorEastAsia" w:eastAsiaTheme="majorEastAsia" w:hAnsiTheme="majorEastAsia" w:hint="eastAsia"/>
          <w:szCs w:val="24"/>
        </w:rPr>
        <w:t>為</w:t>
      </w:r>
      <w:r w:rsidR="007B3386">
        <w:rPr>
          <w:rFonts w:asciiTheme="majorEastAsia" w:eastAsiaTheme="majorEastAsia" w:hAnsiTheme="majorEastAsia" w:hint="eastAsia"/>
          <w:szCs w:val="24"/>
        </w:rPr>
        <w:t>國際賽得獎</w:t>
      </w:r>
      <w:r w:rsidR="00695DB1">
        <w:rPr>
          <w:rFonts w:asciiTheme="majorEastAsia" w:eastAsiaTheme="majorEastAsia" w:hAnsiTheme="majorEastAsia" w:hint="eastAsia"/>
          <w:szCs w:val="24"/>
        </w:rPr>
        <w:t>國手</w:t>
      </w:r>
      <w:r w:rsidR="007B3386">
        <w:rPr>
          <w:rFonts w:asciiTheme="majorEastAsia" w:eastAsiaTheme="majorEastAsia" w:hAnsiTheme="majorEastAsia" w:hint="eastAsia"/>
          <w:szCs w:val="24"/>
        </w:rPr>
        <w:t>開闢</w:t>
      </w:r>
      <w:r w:rsidR="00695DB1">
        <w:rPr>
          <w:rFonts w:asciiTheme="majorEastAsia" w:eastAsiaTheme="majorEastAsia" w:hAnsiTheme="majorEastAsia" w:hint="eastAsia"/>
          <w:szCs w:val="24"/>
        </w:rPr>
        <w:t>另一就業管道</w:t>
      </w:r>
    </w:p>
    <w:p w:rsidR="007B3386" w:rsidRDefault="00E8697D" w:rsidP="0059212B">
      <w:pPr>
        <w:spacing w:beforeLines="50" w:before="180"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六</w:t>
      </w:r>
      <w:r w:rsidR="003143B3">
        <w:rPr>
          <w:rFonts w:asciiTheme="majorEastAsia" w:eastAsiaTheme="majorEastAsia" w:hAnsiTheme="majorEastAsia" w:hint="eastAsia"/>
          <w:szCs w:val="24"/>
        </w:rPr>
        <w:t>、</w:t>
      </w:r>
      <w:r w:rsidR="007B3386">
        <w:rPr>
          <w:rFonts w:asciiTheme="majorEastAsia" w:eastAsiaTheme="majorEastAsia" w:hAnsiTheme="majorEastAsia" w:hint="eastAsia"/>
          <w:szCs w:val="24"/>
        </w:rPr>
        <w:t>韓國政府對全國賽優勝選手頒發獎金，</w:t>
      </w:r>
      <w:r w:rsidR="007B3386" w:rsidRPr="007B3386">
        <w:rPr>
          <w:rFonts w:asciiTheme="majorEastAsia" w:eastAsiaTheme="majorEastAsia" w:hAnsiTheme="majorEastAsia" w:hint="eastAsia"/>
          <w:szCs w:val="24"/>
        </w:rPr>
        <w:t>除頒發個人獎金外，對於選手所屬機構</w:t>
      </w:r>
      <w:r w:rsidR="007B3386">
        <w:rPr>
          <w:rFonts w:asciiTheme="majorEastAsia" w:eastAsiaTheme="majorEastAsia" w:hAnsiTheme="majorEastAsia" w:hint="eastAsia"/>
          <w:szCs w:val="24"/>
        </w:rPr>
        <w:t>依選手名次亦</w:t>
      </w:r>
      <w:r w:rsidR="007B3386" w:rsidRPr="007B3386">
        <w:rPr>
          <w:rFonts w:asciiTheme="majorEastAsia" w:eastAsiaTheme="majorEastAsia" w:hAnsiTheme="majorEastAsia" w:hint="eastAsia"/>
          <w:szCs w:val="24"/>
        </w:rPr>
        <w:t>給予</w:t>
      </w:r>
      <w:r w:rsidR="007B3386">
        <w:rPr>
          <w:rFonts w:asciiTheme="majorEastAsia" w:eastAsiaTheme="majorEastAsia" w:hAnsiTheme="majorEastAsia" w:hint="eastAsia"/>
          <w:szCs w:val="24"/>
        </w:rPr>
        <w:t>高額</w:t>
      </w:r>
      <w:r w:rsidR="007B3386" w:rsidRPr="007B3386">
        <w:rPr>
          <w:rFonts w:asciiTheme="majorEastAsia" w:eastAsiaTheme="majorEastAsia" w:hAnsiTheme="majorEastAsia" w:hint="eastAsia"/>
          <w:szCs w:val="24"/>
        </w:rPr>
        <w:t>獎勵，</w:t>
      </w:r>
      <w:r w:rsidR="007B3386">
        <w:rPr>
          <w:rFonts w:asciiTheme="majorEastAsia" w:eastAsiaTheme="majorEastAsia" w:hAnsiTheme="majorEastAsia" w:hint="eastAsia"/>
          <w:szCs w:val="24"/>
        </w:rPr>
        <w:t>這高額的實質獎勵誘因，讓教育</w:t>
      </w:r>
      <w:r w:rsidR="007B3386" w:rsidRPr="007B3386">
        <w:rPr>
          <w:rFonts w:asciiTheme="majorEastAsia" w:eastAsiaTheme="majorEastAsia" w:hAnsiTheme="majorEastAsia" w:hint="eastAsia"/>
          <w:szCs w:val="24"/>
        </w:rPr>
        <w:t>機構</w:t>
      </w:r>
      <w:r w:rsidR="007B3386">
        <w:rPr>
          <w:rFonts w:asciiTheme="majorEastAsia" w:eastAsiaTheme="majorEastAsia" w:hAnsiTheme="majorEastAsia" w:hint="eastAsia"/>
          <w:szCs w:val="24"/>
        </w:rPr>
        <w:t>或企業更願意投入資源，培育優秀選手參與技能競賽，</w:t>
      </w:r>
      <w:r w:rsidR="007F0A1A">
        <w:rPr>
          <w:rFonts w:asciiTheme="majorEastAsia" w:eastAsiaTheme="majorEastAsia" w:hAnsiTheme="majorEastAsia" w:hint="eastAsia"/>
          <w:szCs w:val="24"/>
        </w:rPr>
        <w:t>加上</w:t>
      </w:r>
      <w:r w:rsidR="00954ED1">
        <w:rPr>
          <w:rFonts w:asciiTheme="majorEastAsia" w:eastAsiaTheme="majorEastAsia" w:hAnsiTheme="majorEastAsia" w:hint="eastAsia"/>
          <w:szCs w:val="24"/>
        </w:rPr>
        <w:t>學校(或企業)</w:t>
      </w:r>
      <w:r w:rsidR="007F0A1A">
        <w:rPr>
          <w:rFonts w:asciiTheme="majorEastAsia" w:eastAsiaTheme="majorEastAsia" w:hAnsiTheme="majorEastAsia" w:hint="eastAsia"/>
          <w:szCs w:val="24"/>
        </w:rPr>
        <w:t>更加</w:t>
      </w:r>
      <w:r w:rsidR="00954ED1">
        <w:rPr>
          <w:rFonts w:asciiTheme="majorEastAsia" w:eastAsiaTheme="majorEastAsia" w:hAnsiTheme="majorEastAsia" w:hint="eastAsia"/>
          <w:szCs w:val="24"/>
        </w:rPr>
        <w:t>重視支持，</w:t>
      </w:r>
      <w:r w:rsidR="000D1608">
        <w:rPr>
          <w:rFonts w:asciiTheme="majorEastAsia" w:eastAsiaTheme="majorEastAsia" w:hAnsiTheme="majorEastAsia" w:hint="eastAsia"/>
          <w:szCs w:val="24"/>
        </w:rPr>
        <w:t>使選手得以全力衝刺，</w:t>
      </w:r>
      <w:r w:rsidR="008E3D31">
        <w:rPr>
          <w:rFonts w:asciiTheme="majorEastAsia" w:eastAsiaTheme="majorEastAsia" w:hAnsiTheme="majorEastAsia" w:hint="eastAsia"/>
          <w:szCs w:val="24"/>
        </w:rPr>
        <w:t>在國內或國際賽爭</w:t>
      </w:r>
      <w:r w:rsidR="00954ED1">
        <w:rPr>
          <w:rFonts w:asciiTheme="majorEastAsia" w:eastAsiaTheme="majorEastAsia" w:hAnsiTheme="majorEastAsia" w:hint="eastAsia"/>
          <w:szCs w:val="24"/>
        </w:rPr>
        <w:t>取佳績</w:t>
      </w:r>
      <w:r w:rsidR="0032083B">
        <w:rPr>
          <w:rFonts w:asciiTheme="majorEastAsia" w:eastAsiaTheme="majorEastAsia" w:hAnsiTheme="majorEastAsia" w:hint="eastAsia"/>
          <w:szCs w:val="24"/>
        </w:rPr>
        <w:t>。</w:t>
      </w:r>
    </w:p>
    <w:p w:rsidR="000D1608" w:rsidRDefault="00E8697D" w:rsidP="0059212B">
      <w:pPr>
        <w:spacing w:beforeLines="50" w:before="180"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七</w:t>
      </w:r>
      <w:r w:rsidR="000D1608">
        <w:rPr>
          <w:rFonts w:asciiTheme="majorEastAsia" w:eastAsiaTheme="majorEastAsia" w:hAnsiTheme="majorEastAsia" w:hint="eastAsia"/>
          <w:szCs w:val="24"/>
        </w:rPr>
        <w:t>、</w:t>
      </w:r>
      <w:r w:rsidR="000D1608" w:rsidRPr="000D1608">
        <w:rPr>
          <w:rFonts w:asciiTheme="majorEastAsia" w:eastAsiaTheme="majorEastAsia" w:hAnsiTheme="majorEastAsia" w:hint="eastAsia"/>
          <w:szCs w:val="24"/>
        </w:rPr>
        <w:t>韓國從101年起，全國技能競賽開始策略性邀請其他國家裁判參與全國賽的裁判工作</w:t>
      </w:r>
      <w:r w:rsidR="00C01CF0">
        <w:rPr>
          <w:rFonts w:asciiTheme="majorEastAsia" w:eastAsiaTheme="majorEastAsia" w:hAnsiTheme="majorEastAsia" w:hint="eastAsia"/>
          <w:szCs w:val="24"/>
        </w:rPr>
        <w:t>，包括今年</w:t>
      </w:r>
      <w:r w:rsidR="000D1608" w:rsidRPr="000D1608">
        <w:rPr>
          <w:rFonts w:asciiTheme="majorEastAsia" w:eastAsiaTheme="majorEastAsia" w:hAnsiTheme="majorEastAsia" w:hint="eastAsia"/>
          <w:szCs w:val="24"/>
        </w:rPr>
        <w:t>邀</w:t>
      </w:r>
      <w:r w:rsidR="00C01CF0">
        <w:rPr>
          <w:rFonts w:asciiTheme="majorEastAsia" w:eastAsiaTheme="majorEastAsia" w:hAnsiTheme="majorEastAsia" w:hint="eastAsia"/>
          <w:szCs w:val="24"/>
        </w:rPr>
        <w:t>請</w:t>
      </w:r>
      <w:r w:rsidR="000D1608" w:rsidRPr="000D1608">
        <w:rPr>
          <w:rFonts w:asciiTheme="majorEastAsia" w:eastAsiaTheme="majorEastAsia" w:hAnsiTheme="majorEastAsia" w:hint="eastAsia"/>
          <w:szCs w:val="24"/>
        </w:rPr>
        <w:t>尚比亞、瑞士、日本、匈牙利、馬來西亞、紐西蘭及我國裁判參與裁判工作，大都屬主觀評分較多職類，除增進國內裁判之經驗外，另一方面亦可了解及蒐集各國裁判如何在此主觀評分上進行評分，以利未來在國手培訓上進行重點加強。</w:t>
      </w:r>
    </w:p>
    <w:p w:rsidR="0067612E" w:rsidRDefault="0067612E" w:rsidP="0059212B">
      <w:pPr>
        <w:spacing w:beforeLines="50" w:before="180"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八、本次我國國際技能組織正代表</w:t>
      </w:r>
      <w:r w:rsidR="0006378B">
        <w:rPr>
          <w:rFonts w:asciiTheme="majorEastAsia" w:eastAsiaTheme="majorEastAsia" w:hAnsiTheme="majorEastAsia" w:hint="eastAsia"/>
          <w:szCs w:val="24"/>
        </w:rPr>
        <w:t>、同時兼</w:t>
      </w:r>
      <w:r w:rsidR="0006378B" w:rsidRPr="0006378B">
        <w:rPr>
          <w:rFonts w:asciiTheme="majorEastAsia" w:eastAsiaTheme="majorEastAsia" w:hAnsiTheme="majorEastAsia" w:hint="eastAsia"/>
          <w:szCs w:val="24"/>
        </w:rPr>
        <w:t>國際技能組織</w:t>
      </w:r>
      <w:r>
        <w:rPr>
          <w:rFonts w:asciiTheme="majorEastAsia" w:eastAsiaTheme="majorEastAsia" w:hAnsiTheme="majorEastAsia" w:hint="eastAsia"/>
          <w:szCs w:val="24"/>
        </w:rPr>
        <w:t>策略委員會副主席</w:t>
      </w:r>
      <w:r w:rsidRPr="0067612E">
        <w:rPr>
          <w:rFonts w:asciiTheme="majorEastAsia" w:eastAsiaTheme="majorEastAsia" w:hAnsiTheme="majorEastAsia" w:hint="eastAsia"/>
          <w:szCs w:val="24"/>
        </w:rPr>
        <w:t>林</w:t>
      </w:r>
      <w:r>
        <w:rPr>
          <w:rFonts w:asciiTheme="majorEastAsia" w:eastAsiaTheme="majorEastAsia" w:hAnsiTheme="majorEastAsia" w:hint="eastAsia"/>
          <w:szCs w:val="24"/>
        </w:rPr>
        <w:t>所長三貴應邀前往韓國觀摩全國賽及</w:t>
      </w:r>
      <w:r w:rsidR="004D5399">
        <w:rPr>
          <w:rFonts w:asciiTheme="majorEastAsia" w:eastAsiaTheme="majorEastAsia" w:hAnsiTheme="majorEastAsia" w:hint="eastAsia"/>
          <w:szCs w:val="24"/>
        </w:rPr>
        <w:t>參加</w:t>
      </w:r>
      <w:r>
        <w:rPr>
          <w:rFonts w:asciiTheme="majorEastAsia" w:eastAsiaTheme="majorEastAsia" w:hAnsiTheme="majorEastAsia" w:hint="eastAsia"/>
          <w:szCs w:val="24"/>
        </w:rPr>
        <w:t>國際論壇，</w:t>
      </w:r>
      <w:r w:rsidR="004D5399">
        <w:rPr>
          <w:rFonts w:asciiTheme="majorEastAsia" w:eastAsiaTheme="majorEastAsia" w:hAnsiTheme="majorEastAsia" w:hint="eastAsia"/>
          <w:szCs w:val="24"/>
        </w:rPr>
        <w:t>係近年來我國與韓國技能競賽互訪最高層級官員，</w:t>
      </w:r>
      <w:r w:rsidR="0006378B">
        <w:rPr>
          <w:rFonts w:asciiTheme="majorEastAsia" w:eastAsiaTheme="majorEastAsia" w:hAnsiTheme="majorEastAsia" w:hint="eastAsia"/>
          <w:szCs w:val="24"/>
        </w:rPr>
        <w:t>韓國在規格及活動規劃上，均予慎重安排。</w:t>
      </w:r>
    </w:p>
    <w:p w:rsidR="009912D3" w:rsidRPr="0006378B" w:rsidRDefault="009912D3" w:rsidP="003E6A53">
      <w:pPr>
        <w:spacing w:beforeLines="50" w:before="180" w:line="440" w:lineRule="atLeast"/>
        <w:ind w:left="454" w:hangingChars="189" w:hanging="454"/>
        <w:rPr>
          <w:rFonts w:asciiTheme="majorEastAsia" w:eastAsiaTheme="majorEastAsia" w:hAnsiTheme="majorEastAsia"/>
          <w:szCs w:val="24"/>
        </w:rPr>
      </w:pPr>
    </w:p>
    <w:p w:rsidR="006D3E26" w:rsidRPr="00642FC1" w:rsidRDefault="00865C0E" w:rsidP="003E6A53">
      <w:pPr>
        <w:spacing w:beforeLines="50" w:before="180" w:line="440" w:lineRule="atLeast"/>
        <w:ind w:left="1201" w:hangingChars="500" w:hanging="1201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b/>
          <w:szCs w:val="24"/>
        </w:rPr>
        <w:t>肆</w:t>
      </w:r>
      <w:r w:rsidR="00B0648F">
        <w:rPr>
          <w:rFonts w:asciiTheme="majorEastAsia" w:eastAsiaTheme="majorEastAsia" w:hAnsiTheme="majorEastAsia" w:hint="eastAsia"/>
          <w:b/>
          <w:szCs w:val="24"/>
        </w:rPr>
        <w:t>、</w:t>
      </w:r>
      <w:r w:rsidR="00B0648F" w:rsidRPr="00642FC1">
        <w:rPr>
          <w:rFonts w:asciiTheme="majorEastAsia" w:eastAsiaTheme="majorEastAsia" w:hAnsiTheme="majorEastAsia" w:hint="eastAsia"/>
          <w:b/>
          <w:szCs w:val="24"/>
        </w:rPr>
        <w:t>建議</w:t>
      </w:r>
    </w:p>
    <w:p w:rsidR="00674272" w:rsidRDefault="00A85656" w:rsidP="00D46DE2">
      <w:pPr>
        <w:spacing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一、</w:t>
      </w:r>
      <w:r w:rsidR="00931889">
        <w:rPr>
          <w:rFonts w:asciiTheme="majorEastAsia" w:eastAsiaTheme="majorEastAsia" w:hAnsiTheme="majorEastAsia" w:hint="eastAsia"/>
          <w:szCs w:val="24"/>
        </w:rPr>
        <w:t>韓國</w:t>
      </w:r>
      <w:r w:rsidR="00931889" w:rsidRPr="00931889">
        <w:rPr>
          <w:rFonts w:asciiTheme="majorEastAsia" w:eastAsiaTheme="majorEastAsia" w:hAnsiTheme="majorEastAsia" w:hint="eastAsia"/>
          <w:szCs w:val="24"/>
        </w:rPr>
        <w:t>全國技能競賽，由就業與勞動部</w:t>
      </w:r>
      <w:r w:rsidR="00931889">
        <w:rPr>
          <w:rFonts w:asciiTheme="majorEastAsia" w:eastAsiaTheme="majorEastAsia" w:hAnsiTheme="majorEastAsia" w:hint="eastAsia"/>
          <w:szCs w:val="24"/>
        </w:rPr>
        <w:t>與</w:t>
      </w:r>
      <w:r w:rsidR="00931889" w:rsidRPr="00931889">
        <w:rPr>
          <w:rFonts w:asciiTheme="majorEastAsia" w:eastAsiaTheme="majorEastAsia" w:hAnsiTheme="majorEastAsia" w:hint="eastAsia"/>
          <w:szCs w:val="24"/>
        </w:rPr>
        <w:t>地方政府</w:t>
      </w:r>
      <w:r w:rsidR="00931889">
        <w:rPr>
          <w:rFonts w:asciiTheme="majorEastAsia" w:eastAsiaTheme="majorEastAsia" w:hAnsiTheme="majorEastAsia" w:hint="eastAsia"/>
          <w:szCs w:val="24"/>
        </w:rPr>
        <w:t>教育局</w:t>
      </w:r>
      <w:r w:rsidR="00931889" w:rsidRPr="00931889">
        <w:rPr>
          <w:rFonts w:asciiTheme="majorEastAsia" w:eastAsiaTheme="majorEastAsia" w:hAnsiTheme="majorEastAsia" w:hint="eastAsia"/>
          <w:szCs w:val="24"/>
        </w:rPr>
        <w:t>辦理，中央與地方政府</w:t>
      </w:r>
      <w:r w:rsidR="00931889">
        <w:rPr>
          <w:rFonts w:asciiTheme="majorEastAsia" w:eastAsiaTheme="majorEastAsia" w:hAnsiTheme="majorEastAsia" w:hint="eastAsia"/>
          <w:szCs w:val="24"/>
        </w:rPr>
        <w:t>共同</w:t>
      </w:r>
      <w:r w:rsidR="00931889" w:rsidRPr="00931889">
        <w:rPr>
          <w:rFonts w:asciiTheme="majorEastAsia" w:eastAsiaTheme="majorEastAsia" w:hAnsiTheme="majorEastAsia" w:hint="eastAsia"/>
          <w:szCs w:val="24"/>
        </w:rPr>
        <w:t>分擔所需經費，不僅中央有更多資源來完成全國技能賽事，</w:t>
      </w:r>
      <w:r w:rsidR="00931889">
        <w:rPr>
          <w:rFonts w:asciiTheme="majorEastAsia" w:eastAsiaTheme="majorEastAsia" w:hAnsiTheme="majorEastAsia" w:hint="eastAsia"/>
          <w:szCs w:val="24"/>
        </w:rPr>
        <w:t>且地方教育局可動員更多中小學生一起參與</w:t>
      </w:r>
      <w:r w:rsidR="00931889" w:rsidRPr="00931889">
        <w:rPr>
          <w:rFonts w:asciiTheme="majorEastAsia" w:eastAsiaTheme="majorEastAsia" w:hAnsiTheme="majorEastAsia" w:hint="eastAsia"/>
          <w:szCs w:val="24"/>
        </w:rPr>
        <w:t>，</w:t>
      </w:r>
      <w:r w:rsidR="00931889">
        <w:rPr>
          <w:rFonts w:asciiTheme="majorEastAsia" w:eastAsiaTheme="majorEastAsia" w:hAnsiTheme="majorEastAsia" w:hint="eastAsia"/>
          <w:szCs w:val="24"/>
        </w:rPr>
        <w:t>認識技能，期能從小培養中小學生對技能的興趣</w:t>
      </w:r>
      <w:r w:rsidR="00F675CF">
        <w:rPr>
          <w:rFonts w:asciiTheme="majorEastAsia" w:eastAsiaTheme="majorEastAsia" w:hAnsiTheme="majorEastAsia" w:hint="eastAsia"/>
          <w:szCs w:val="24"/>
        </w:rPr>
        <w:t>，讓</w:t>
      </w:r>
      <w:r w:rsidR="000D1608">
        <w:rPr>
          <w:rFonts w:asciiTheme="majorEastAsia" w:eastAsiaTheme="majorEastAsia" w:hAnsiTheme="majorEastAsia" w:hint="eastAsia"/>
          <w:szCs w:val="24"/>
        </w:rPr>
        <w:t>未來這些中小學生</w:t>
      </w:r>
      <w:r w:rsidR="00F675CF">
        <w:rPr>
          <w:rFonts w:asciiTheme="majorEastAsia" w:eastAsiaTheme="majorEastAsia" w:hAnsiTheme="majorEastAsia" w:hint="eastAsia"/>
          <w:szCs w:val="24"/>
        </w:rPr>
        <w:t>職涯有更多選擇</w:t>
      </w:r>
      <w:r w:rsidR="00931889">
        <w:rPr>
          <w:rFonts w:asciiTheme="majorEastAsia" w:eastAsiaTheme="majorEastAsia" w:hAnsiTheme="majorEastAsia" w:hint="eastAsia"/>
          <w:szCs w:val="24"/>
        </w:rPr>
        <w:t>。</w:t>
      </w:r>
      <w:r w:rsidR="007B5685">
        <w:rPr>
          <w:rFonts w:asciiTheme="majorEastAsia" w:eastAsiaTheme="majorEastAsia" w:hAnsiTheme="majorEastAsia" w:hint="eastAsia"/>
          <w:szCs w:val="24"/>
        </w:rPr>
        <w:t>未來國內在辦理</w:t>
      </w:r>
      <w:r w:rsidR="00931889" w:rsidRPr="00931889">
        <w:rPr>
          <w:rFonts w:asciiTheme="majorEastAsia" w:eastAsiaTheme="majorEastAsia" w:hAnsiTheme="majorEastAsia" w:hint="eastAsia"/>
          <w:szCs w:val="24"/>
        </w:rPr>
        <w:t>分區技能競賽</w:t>
      </w:r>
      <w:r w:rsidR="007B5685">
        <w:rPr>
          <w:rFonts w:asciiTheme="majorEastAsia" w:eastAsiaTheme="majorEastAsia" w:hAnsiTheme="majorEastAsia" w:hint="eastAsia"/>
          <w:szCs w:val="24"/>
        </w:rPr>
        <w:t>時</w:t>
      </w:r>
      <w:r w:rsidR="00931889" w:rsidRPr="00931889">
        <w:rPr>
          <w:rFonts w:asciiTheme="majorEastAsia" w:eastAsiaTheme="majorEastAsia" w:hAnsiTheme="majorEastAsia" w:hint="eastAsia"/>
          <w:szCs w:val="24"/>
        </w:rPr>
        <w:t>，或可參考此一模式，</w:t>
      </w:r>
      <w:r w:rsidR="00931889">
        <w:rPr>
          <w:rFonts w:asciiTheme="majorEastAsia" w:eastAsiaTheme="majorEastAsia" w:hAnsiTheme="majorEastAsia" w:hint="eastAsia"/>
          <w:szCs w:val="24"/>
        </w:rPr>
        <w:t>與地方直轄市共同主辦</w:t>
      </w:r>
      <w:r w:rsidR="00931889" w:rsidRPr="00931889">
        <w:rPr>
          <w:rFonts w:asciiTheme="majorEastAsia" w:eastAsiaTheme="majorEastAsia" w:hAnsiTheme="majorEastAsia" w:hint="eastAsia"/>
          <w:szCs w:val="24"/>
        </w:rPr>
        <w:t>，</w:t>
      </w:r>
      <w:r w:rsidR="00931889">
        <w:rPr>
          <w:rFonts w:asciiTheme="majorEastAsia" w:eastAsiaTheme="majorEastAsia" w:hAnsiTheme="majorEastAsia" w:hint="eastAsia"/>
          <w:szCs w:val="24"/>
        </w:rPr>
        <w:t>由</w:t>
      </w:r>
      <w:r w:rsidR="00931889" w:rsidRPr="00931889">
        <w:rPr>
          <w:rFonts w:asciiTheme="majorEastAsia" w:eastAsiaTheme="majorEastAsia" w:hAnsiTheme="majorEastAsia" w:hint="eastAsia"/>
          <w:szCs w:val="24"/>
        </w:rPr>
        <w:t>地方直轄市</w:t>
      </w:r>
      <w:r w:rsidR="00F675CF">
        <w:rPr>
          <w:rFonts w:asciiTheme="majorEastAsia" w:eastAsiaTheme="majorEastAsia" w:hAnsiTheme="majorEastAsia" w:hint="eastAsia"/>
          <w:szCs w:val="24"/>
        </w:rPr>
        <w:t>強制動員轄區學校參觀，促使</w:t>
      </w:r>
      <w:r w:rsidR="00931889">
        <w:rPr>
          <w:rFonts w:asciiTheme="majorEastAsia" w:eastAsiaTheme="majorEastAsia" w:hAnsiTheme="majorEastAsia" w:hint="eastAsia"/>
          <w:szCs w:val="24"/>
        </w:rPr>
        <w:t>我國下一代能從小認識技能</w:t>
      </w:r>
      <w:r w:rsidR="00D55D23">
        <w:rPr>
          <w:rFonts w:asciiTheme="majorEastAsia" w:eastAsiaTheme="majorEastAsia" w:hAnsiTheme="majorEastAsia" w:hint="eastAsia"/>
          <w:szCs w:val="24"/>
        </w:rPr>
        <w:t>，進而學習技能</w:t>
      </w:r>
      <w:r w:rsidR="00931889">
        <w:rPr>
          <w:rFonts w:asciiTheme="majorEastAsia" w:eastAsiaTheme="majorEastAsia" w:hAnsiTheme="majorEastAsia" w:hint="eastAsia"/>
          <w:szCs w:val="24"/>
        </w:rPr>
        <w:t>，讓技能向下扎根</w:t>
      </w:r>
      <w:r w:rsidR="008A6EEE">
        <w:rPr>
          <w:rFonts w:asciiTheme="majorEastAsia" w:eastAsiaTheme="majorEastAsia" w:hAnsiTheme="majorEastAsia" w:hint="eastAsia"/>
          <w:szCs w:val="24"/>
        </w:rPr>
        <w:t>。</w:t>
      </w:r>
    </w:p>
    <w:p w:rsidR="00A85656" w:rsidRDefault="00674272" w:rsidP="00D46DE2">
      <w:pPr>
        <w:spacing w:beforeLines="50" w:before="180"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lastRenderedPageBreak/>
        <w:t>二、</w:t>
      </w:r>
      <w:r w:rsidR="0016561D" w:rsidRPr="0016561D">
        <w:rPr>
          <w:rFonts w:asciiTheme="majorEastAsia" w:eastAsiaTheme="majorEastAsia" w:hAnsiTheme="majorEastAsia" w:hint="eastAsia"/>
          <w:szCs w:val="24"/>
        </w:rPr>
        <w:t>韓國人力資源公團去年3月成立韓國全球技術轉移學院，</w:t>
      </w:r>
      <w:r w:rsidR="0016561D">
        <w:rPr>
          <w:rFonts w:asciiTheme="majorEastAsia" w:eastAsiaTheme="majorEastAsia" w:hAnsiTheme="majorEastAsia" w:hint="eastAsia"/>
          <w:szCs w:val="24"/>
        </w:rPr>
        <w:t>統籌</w:t>
      </w:r>
      <w:r w:rsidR="0016561D" w:rsidRPr="0016561D">
        <w:rPr>
          <w:rFonts w:asciiTheme="majorEastAsia" w:eastAsiaTheme="majorEastAsia" w:hAnsiTheme="majorEastAsia" w:hint="eastAsia"/>
          <w:szCs w:val="24"/>
        </w:rPr>
        <w:t>推動技能轉移、技能推廣、辦理技能競賽及國際合作事務。</w:t>
      </w:r>
      <w:r w:rsidR="0016561D">
        <w:rPr>
          <w:rFonts w:asciiTheme="majorEastAsia" w:eastAsiaTheme="majorEastAsia" w:hAnsiTheme="majorEastAsia" w:hint="eastAsia"/>
          <w:szCs w:val="24"/>
        </w:rPr>
        <w:t>我國可學習此一作法，設置中華台北國際技能中心(WorldSkills Chinese Taipei)，統籌技能競賽相關事務，該中心屬性明確，未來該中心在辦理技能交流或互訪，易於向外交部</w:t>
      </w:r>
      <w:r w:rsidR="009C3901">
        <w:rPr>
          <w:rFonts w:asciiTheme="majorEastAsia" w:eastAsiaTheme="majorEastAsia" w:hAnsiTheme="majorEastAsia" w:hint="eastAsia"/>
          <w:szCs w:val="24"/>
        </w:rPr>
        <w:t>等相關部會</w:t>
      </w:r>
      <w:r w:rsidR="0016561D">
        <w:rPr>
          <w:rFonts w:asciiTheme="majorEastAsia" w:eastAsiaTheme="majorEastAsia" w:hAnsiTheme="majorEastAsia" w:hint="eastAsia"/>
          <w:szCs w:val="24"/>
        </w:rPr>
        <w:t>爭取</w:t>
      </w:r>
      <w:r w:rsidR="000D1608">
        <w:rPr>
          <w:rFonts w:asciiTheme="majorEastAsia" w:eastAsiaTheme="majorEastAsia" w:hAnsiTheme="majorEastAsia" w:hint="eastAsia"/>
          <w:szCs w:val="24"/>
        </w:rPr>
        <w:t>更多經費</w:t>
      </w:r>
      <w:r w:rsidR="0016561D">
        <w:rPr>
          <w:rFonts w:asciiTheme="majorEastAsia" w:eastAsiaTheme="majorEastAsia" w:hAnsiTheme="majorEastAsia" w:hint="eastAsia"/>
          <w:szCs w:val="24"/>
        </w:rPr>
        <w:t>。</w:t>
      </w:r>
    </w:p>
    <w:p w:rsidR="00357843" w:rsidRDefault="00674272" w:rsidP="00D46DE2">
      <w:pPr>
        <w:spacing w:beforeLines="50" w:before="180"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三</w:t>
      </w:r>
      <w:r w:rsidR="00A85656">
        <w:rPr>
          <w:rFonts w:asciiTheme="majorEastAsia" w:eastAsiaTheme="majorEastAsia" w:hAnsiTheme="majorEastAsia" w:hint="eastAsia"/>
          <w:szCs w:val="24"/>
        </w:rPr>
        <w:t>、</w:t>
      </w:r>
      <w:r w:rsidR="0068783E">
        <w:rPr>
          <w:rFonts w:asciiTheme="majorEastAsia" w:eastAsiaTheme="majorEastAsia" w:hAnsiTheme="majorEastAsia" w:hint="eastAsia"/>
          <w:szCs w:val="24"/>
        </w:rPr>
        <w:t>韓國技能競賽</w:t>
      </w:r>
      <w:r w:rsidR="007245E5">
        <w:rPr>
          <w:rFonts w:asciiTheme="majorEastAsia" w:eastAsiaTheme="majorEastAsia" w:hAnsiTheme="majorEastAsia" w:hint="eastAsia"/>
          <w:szCs w:val="24"/>
        </w:rPr>
        <w:t>年齡14歲以上均可參加，除國際技能競賽職類外，亦發展</w:t>
      </w:r>
      <w:r w:rsidR="0068783E">
        <w:rPr>
          <w:rFonts w:asciiTheme="majorEastAsia" w:eastAsiaTheme="majorEastAsia" w:hAnsiTheme="majorEastAsia" w:hint="eastAsia"/>
          <w:szCs w:val="24"/>
        </w:rPr>
        <w:t>包括</w:t>
      </w:r>
      <w:r w:rsidR="0068783E" w:rsidRPr="0068783E">
        <w:rPr>
          <w:rFonts w:asciiTheme="majorEastAsia" w:eastAsiaTheme="majorEastAsia" w:hAnsiTheme="majorEastAsia" w:hint="eastAsia"/>
          <w:szCs w:val="24"/>
        </w:rPr>
        <w:t>遊戲發展、動畫</w:t>
      </w:r>
      <w:r w:rsidR="007245E5">
        <w:rPr>
          <w:rFonts w:asciiTheme="majorEastAsia" w:eastAsiaTheme="majorEastAsia" w:hAnsiTheme="majorEastAsia" w:hint="eastAsia"/>
          <w:szCs w:val="24"/>
        </w:rPr>
        <w:t>、陶瓷工藝等特色</w:t>
      </w:r>
      <w:r w:rsidR="0068783E">
        <w:rPr>
          <w:rFonts w:asciiTheme="majorEastAsia" w:eastAsiaTheme="majorEastAsia" w:hAnsiTheme="majorEastAsia" w:hint="eastAsia"/>
          <w:szCs w:val="24"/>
        </w:rPr>
        <w:t>職類，</w:t>
      </w:r>
      <w:r w:rsidR="00847FA4">
        <w:rPr>
          <w:rFonts w:asciiTheme="majorEastAsia" w:eastAsiaTheme="majorEastAsia" w:hAnsiTheme="majorEastAsia" w:hint="eastAsia"/>
          <w:szCs w:val="24"/>
        </w:rPr>
        <w:t>這些</w:t>
      </w:r>
      <w:r w:rsidR="007245E5">
        <w:rPr>
          <w:rFonts w:asciiTheme="majorEastAsia" w:eastAsiaTheme="majorEastAsia" w:hAnsiTheme="majorEastAsia" w:hint="eastAsia"/>
          <w:szCs w:val="24"/>
        </w:rPr>
        <w:t>特色職類結合科技</w:t>
      </w:r>
      <w:r w:rsidR="00AD16CF">
        <w:rPr>
          <w:rFonts w:asciiTheme="majorEastAsia" w:eastAsiaTheme="majorEastAsia" w:hAnsiTheme="majorEastAsia" w:hint="eastAsia"/>
          <w:szCs w:val="24"/>
        </w:rPr>
        <w:t>及產業需求</w:t>
      </w:r>
      <w:r w:rsidR="00847FA4">
        <w:rPr>
          <w:rFonts w:asciiTheme="majorEastAsia" w:eastAsiaTheme="majorEastAsia" w:hAnsiTheme="majorEastAsia" w:hint="eastAsia"/>
          <w:szCs w:val="24"/>
        </w:rPr>
        <w:t>，</w:t>
      </w:r>
      <w:r w:rsidR="007245E5">
        <w:rPr>
          <w:rFonts w:asciiTheme="majorEastAsia" w:eastAsiaTheme="majorEastAsia" w:hAnsiTheme="majorEastAsia" w:hint="eastAsia"/>
          <w:szCs w:val="24"/>
        </w:rPr>
        <w:t>俟職類發展成熟後，再向國際技能組織爭取為國際賽職類</w:t>
      </w:r>
      <w:r w:rsidR="00357843">
        <w:rPr>
          <w:rFonts w:asciiTheme="majorEastAsia" w:eastAsiaTheme="majorEastAsia" w:hAnsiTheme="majorEastAsia" w:hint="eastAsia"/>
          <w:szCs w:val="24"/>
        </w:rPr>
        <w:t>。</w:t>
      </w:r>
      <w:r w:rsidR="0068783E">
        <w:rPr>
          <w:rFonts w:asciiTheme="majorEastAsia" w:eastAsiaTheme="majorEastAsia" w:hAnsiTheme="majorEastAsia" w:hint="eastAsia"/>
          <w:szCs w:val="24"/>
        </w:rPr>
        <w:t>我國職場達人盃</w:t>
      </w:r>
      <w:r w:rsidR="00847FA4">
        <w:rPr>
          <w:rFonts w:asciiTheme="majorEastAsia" w:eastAsiaTheme="majorEastAsia" w:hAnsiTheme="majorEastAsia" w:hint="eastAsia"/>
          <w:szCs w:val="24"/>
        </w:rPr>
        <w:t>或可朝此一方向，</w:t>
      </w:r>
      <w:r w:rsidR="007245E5">
        <w:rPr>
          <w:rFonts w:asciiTheme="majorEastAsia" w:eastAsiaTheme="majorEastAsia" w:hAnsiTheme="majorEastAsia" w:hint="eastAsia"/>
          <w:szCs w:val="24"/>
        </w:rPr>
        <w:t>針對我國產業的特色，未來可思索發展更多特色</w:t>
      </w:r>
      <w:r w:rsidR="007B5685">
        <w:rPr>
          <w:rFonts w:asciiTheme="majorEastAsia" w:eastAsiaTheme="majorEastAsia" w:hAnsiTheme="majorEastAsia" w:hint="eastAsia"/>
          <w:szCs w:val="24"/>
        </w:rPr>
        <w:t>且能為國際認同的</w:t>
      </w:r>
      <w:r w:rsidR="007245E5">
        <w:rPr>
          <w:rFonts w:asciiTheme="majorEastAsia" w:eastAsiaTheme="majorEastAsia" w:hAnsiTheme="majorEastAsia" w:hint="eastAsia"/>
          <w:szCs w:val="24"/>
        </w:rPr>
        <w:t>職類，</w:t>
      </w:r>
      <w:r w:rsidR="005E36A2">
        <w:rPr>
          <w:rFonts w:asciiTheme="majorEastAsia" w:eastAsiaTheme="majorEastAsia" w:hAnsiTheme="majorEastAsia" w:hint="eastAsia"/>
          <w:szCs w:val="24"/>
        </w:rPr>
        <w:t>待</w:t>
      </w:r>
      <w:r w:rsidR="007245E5">
        <w:rPr>
          <w:rFonts w:asciiTheme="majorEastAsia" w:eastAsiaTheme="majorEastAsia" w:hAnsiTheme="majorEastAsia" w:hint="eastAsia"/>
          <w:szCs w:val="24"/>
        </w:rPr>
        <w:t>時機成熟再推向國際</w:t>
      </w:r>
      <w:r w:rsidR="00AD16CF">
        <w:rPr>
          <w:rFonts w:asciiTheme="majorEastAsia" w:eastAsiaTheme="majorEastAsia" w:hAnsiTheme="majorEastAsia" w:hint="eastAsia"/>
          <w:szCs w:val="24"/>
        </w:rPr>
        <w:t>技能</w:t>
      </w:r>
      <w:r w:rsidR="007245E5">
        <w:rPr>
          <w:rFonts w:asciiTheme="majorEastAsia" w:eastAsiaTheme="majorEastAsia" w:hAnsiTheme="majorEastAsia" w:hint="eastAsia"/>
          <w:szCs w:val="24"/>
        </w:rPr>
        <w:t>競賽舞台。</w:t>
      </w:r>
    </w:p>
    <w:p w:rsidR="004B4972" w:rsidRDefault="00357843" w:rsidP="00D46DE2">
      <w:pPr>
        <w:spacing w:beforeLines="50" w:before="180" w:line="440" w:lineRule="atLeast"/>
        <w:ind w:left="480" w:hangingChars="200" w:hanging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四、</w:t>
      </w:r>
      <w:r w:rsidR="005A422F" w:rsidRPr="005A422F">
        <w:rPr>
          <w:rFonts w:asciiTheme="majorEastAsia" w:eastAsiaTheme="majorEastAsia" w:hAnsiTheme="majorEastAsia" w:hint="eastAsia"/>
          <w:szCs w:val="24"/>
        </w:rPr>
        <w:t>韓國自1967年開始參加國際技能競賽，截至去年42屆德國萊比錫國際賽，共參加23屆比賽，</w:t>
      </w:r>
      <w:r w:rsidR="007B5685">
        <w:rPr>
          <w:rFonts w:asciiTheme="majorEastAsia" w:eastAsiaTheme="majorEastAsia" w:hAnsiTheme="majorEastAsia" w:hint="eastAsia"/>
          <w:szCs w:val="24"/>
        </w:rPr>
        <w:t>每屆競賽均有優異的表現</w:t>
      </w:r>
      <w:r w:rsidR="005A422F" w:rsidRPr="005A422F">
        <w:rPr>
          <w:rFonts w:asciiTheme="majorEastAsia" w:eastAsiaTheme="majorEastAsia" w:hAnsiTheme="majorEastAsia" w:hint="eastAsia"/>
          <w:szCs w:val="24"/>
        </w:rPr>
        <w:t>。GIFTS特別設置歷屆參賽展覽室，系統化</w:t>
      </w:r>
      <w:r w:rsidR="006701C9">
        <w:rPr>
          <w:rFonts w:asciiTheme="majorEastAsia" w:eastAsiaTheme="majorEastAsia" w:hAnsiTheme="majorEastAsia" w:hint="eastAsia"/>
          <w:szCs w:val="24"/>
        </w:rPr>
        <w:t>整理並</w:t>
      </w:r>
      <w:r w:rsidR="005A422F" w:rsidRPr="005A422F">
        <w:rPr>
          <w:rFonts w:asciiTheme="majorEastAsia" w:eastAsiaTheme="majorEastAsia" w:hAnsiTheme="majorEastAsia" w:hint="eastAsia"/>
          <w:szCs w:val="24"/>
        </w:rPr>
        <w:t>介紹各屆韓國參賽的成績及圖片資料，不僅宣導韓國國際賽優異表現，也可使後進效尤。</w:t>
      </w:r>
      <w:r w:rsidR="006701C9">
        <w:rPr>
          <w:rFonts w:asciiTheme="majorEastAsia" w:eastAsiaTheme="majorEastAsia" w:hAnsiTheme="majorEastAsia" w:hint="eastAsia"/>
          <w:szCs w:val="24"/>
        </w:rPr>
        <w:t>事實上，我國業於1970</w:t>
      </w:r>
      <w:r w:rsidR="007B5685">
        <w:rPr>
          <w:rFonts w:asciiTheme="majorEastAsia" w:eastAsiaTheme="majorEastAsia" w:hAnsiTheme="majorEastAsia" w:hint="eastAsia"/>
          <w:szCs w:val="24"/>
        </w:rPr>
        <w:t>年加入國際技能組織，且歷屆競賽亦有不錯的成績</w:t>
      </w:r>
      <w:r w:rsidR="006701C9">
        <w:rPr>
          <w:rFonts w:asciiTheme="majorEastAsia" w:eastAsiaTheme="majorEastAsia" w:hAnsiTheme="majorEastAsia" w:hint="eastAsia"/>
          <w:szCs w:val="24"/>
        </w:rPr>
        <w:t>，未來我國亦可慢慢蒐集歷屆參賽事蹟並公開展示，</w:t>
      </w:r>
      <w:r w:rsidR="00D631BD">
        <w:rPr>
          <w:rFonts w:asciiTheme="majorEastAsia" w:eastAsiaTheme="majorEastAsia" w:hAnsiTheme="majorEastAsia" w:hint="eastAsia"/>
          <w:szCs w:val="24"/>
        </w:rPr>
        <w:t>向國人展示本署過去推動</w:t>
      </w:r>
      <w:r w:rsidR="006701C9">
        <w:rPr>
          <w:rFonts w:asciiTheme="majorEastAsia" w:eastAsiaTheme="majorEastAsia" w:hAnsiTheme="majorEastAsia" w:hint="eastAsia"/>
          <w:szCs w:val="24"/>
        </w:rPr>
        <w:t>國際技能競賽</w:t>
      </w:r>
      <w:r w:rsidR="00D631BD">
        <w:rPr>
          <w:rFonts w:asciiTheme="majorEastAsia" w:eastAsiaTheme="majorEastAsia" w:hAnsiTheme="majorEastAsia" w:hint="eastAsia"/>
          <w:szCs w:val="24"/>
        </w:rPr>
        <w:t>的成果</w:t>
      </w:r>
      <w:r w:rsidR="006701C9">
        <w:rPr>
          <w:rFonts w:asciiTheme="majorEastAsia" w:eastAsiaTheme="majorEastAsia" w:hAnsiTheme="majorEastAsia" w:hint="eastAsia"/>
          <w:szCs w:val="24"/>
        </w:rPr>
        <w:t>。</w:t>
      </w:r>
    </w:p>
    <w:p w:rsidR="00770789" w:rsidRDefault="00D213A1" w:rsidP="00E82976">
      <w:pPr>
        <w:spacing w:beforeLines="50" w:before="180"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五、</w:t>
      </w:r>
      <w:r w:rsidR="00E82976">
        <w:rPr>
          <w:rFonts w:asciiTheme="majorEastAsia" w:eastAsiaTheme="majorEastAsia" w:hAnsiTheme="majorEastAsia" w:hint="eastAsia"/>
          <w:szCs w:val="24"/>
        </w:rPr>
        <w:t>對於韓國</w:t>
      </w:r>
      <w:r w:rsidR="00E82976" w:rsidRPr="00E82976">
        <w:rPr>
          <w:rFonts w:asciiTheme="majorEastAsia" w:eastAsiaTheme="majorEastAsia" w:hAnsiTheme="majorEastAsia" w:hint="eastAsia"/>
          <w:szCs w:val="24"/>
        </w:rPr>
        <w:t>全國技能競賽策略性邀請其他國家裁判參與全國賽的裁判工作</w:t>
      </w:r>
      <w:r w:rsidR="00E82976">
        <w:rPr>
          <w:rFonts w:asciiTheme="majorEastAsia" w:eastAsiaTheme="majorEastAsia" w:hAnsiTheme="majorEastAsia" w:hint="eastAsia"/>
          <w:szCs w:val="24"/>
        </w:rPr>
        <w:t>部分，</w:t>
      </w:r>
      <w:r>
        <w:rPr>
          <w:rFonts w:asciiTheme="majorEastAsia" w:eastAsiaTheme="majorEastAsia" w:hAnsiTheme="majorEastAsia" w:hint="eastAsia"/>
          <w:szCs w:val="24"/>
        </w:rPr>
        <w:t>我國今年全國技能競賽</w:t>
      </w:r>
      <w:r w:rsidR="00E67974">
        <w:rPr>
          <w:rFonts w:asciiTheme="majorEastAsia" w:eastAsiaTheme="majorEastAsia" w:hAnsiTheme="majorEastAsia" w:hint="eastAsia"/>
          <w:szCs w:val="24"/>
        </w:rPr>
        <w:t>首次將</w:t>
      </w:r>
      <w:r>
        <w:rPr>
          <w:rFonts w:asciiTheme="majorEastAsia" w:eastAsiaTheme="majorEastAsia" w:hAnsiTheme="majorEastAsia" w:hint="eastAsia"/>
          <w:szCs w:val="24"/>
        </w:rPr>
        <w:t>12個職類移往台北世貿南港展覽場，</w:t>
      </w:r>
      <w:r w:rsidR="00E67974">
        <w:rPr>
          <w:rFonts w:asciiTheme="majorEastAsia" w:eastAsiaTheme="majorEastAsia" w:hAnsiTheme="majorEastAsia" w:hint="eastAsia"/>
          <w:szCs w:val="24"/>
        </w:rPr>
        <w:t>同時邀請國際技能競賽組織</w:t>
      </w:r>
      <w:r w:rsidR="00E67974" w:rsidRPr="00E67974">
        <w:rPr>
          <w:rFonts w:asciiTheme="majorEastAsia" w:eastAsiaTheme="majorEastAsia" w:hAnsiTheme="majorEastAsia" w:hint="eastAsia"/>
          <w:szCs w:val="24"/>
        </w:rPr>
        <w:t>、國際裁判、東北亞技能競賽籌備組織成員等參與評分及觀摩，並開放民眾觀</w:t>
      </w:r>
      <w:r w:rsidR="00E67974">
        <w:rPr>
          <w:rFonts w:asciiTheme="majorEastAsia" w:eastAsiaTheme="majorEastAsia" w:hAnsiTheme="majorEastAsia" w:hint="eastAsia"/>
          <w:szCs w:val="24"/>
        </w:rPr>
        <w:t>賽，</w:t>
      </w:r>
      <w:r w:rsidR="00E82976">
        <w:rPr>
          <w:rFonts w:asciiTheme="majorEastAsia" w:eastAsiaTheme="majorEastAsia" w:hAnsiTheme="majorEastAsia" w:hint="eastAsia"/>
          <w:szCs w:val="24"/>
        </w:rPr>
        <w:t>讓國人可觀摩最</w:t>
      </w:r>
      <w:r w:rsidR="00E82976" w:rsidRPr="00E82976">
        <w:rPr>
          <w:rFonts w:asciiTheme="majorEastAsia" w:eastAsiaTheme="majorEastAsia" w:hAnsiTheme="majorEastAsia" w:hint="eastAsia"/>
          <w:szCs w:val="24"/>
        </w:rPr>
        <w:t>水準的技能</w:t>
      </w:r>
      <w:r w:rsidR="00E82976">
        <w:rPr>
          <w:rFonts w:asciiTheme="majorEastAsia" w:eastAsiaTheme="majorEastAsia" w:hAnsiTheme="majorEastAsia" w:hint="eastAsia"/>
          <w:szCs w:val="24"/>
        </w:rPr>
        <w:t>競賽</w:t>
      </w:r>
      <w:r w:rsidR="00E82976" w:rsidRPr="00E82976">
        <w:rPr>
          <w:rFonts w:asciiTheme="majorEastAsia" w:eastAsiaTheme="majorEastAsia" w:hAnsiTheme="majorEastAsia" w:hint="eastAsia"/>
          <w:szCs w:val="24"/>
        </w:rPr>
        <w:t>，從中瞭解提高技能的必要性</w:t>
      </w:r>
      <w:r w:rsidR="00E67974" w:rsidRPr="00E67974">
        <w:rPr>
          <w:rFonts w:asciiTheme="majorEastAsia" w:eastAsiaTheme="majorEastAsia" w:hAnsiTheme="majorEastAsia" w:hint="eastAsia"/>
          <w:szCs w:val="24"/>
        </w:rPr>
        <w:t>。</w:t>
      </w:r>
      <w:r w:rsidR="00E82976">
        <w:rPr>
          <w:rFonts w:asciiTheme="majorEastAsia" w:eastAsiaTheme="majorEastAsia" w:hAnsiTheme="majorEastAsia" w:hint="eastAsia"/>
          <w:szCs w:val="24"/>
        </w:rPr>
        <w:t>未來，似可考慮每年定期邀請</w:t>
      </w:r>
      <w:r w:rsidR="00E8697D">
        <w:rPr>
          <w:rFonts w:asciiTheme="majorEastAsia" w:eastAsiaTheme="majorEastAsia" w:hAnsiTheme="majorEastAsia" w:hint="eastAsia"/>
          <w:szCs w:val="24"/>
        </w:rPr>
        <w:t>重點職類</w:t>
      </w:r>
      <w:r w:rsidR="00E82976">
        <w:rPr>
          <w:rFonts w:asciiTheme="majorEastAsia" w:eastAsiaTheme="majorEastAsia" w:hAnsiTheme="majorEastAsia" w:hint="eastAsia"/>
          <w:szCs w:val="24"/>
        </w:rPr>
        <w:t>國際裁判(長)來台參與評分，特別是主觀評分高</w:t>
      </w:r>
      <w:r w:rsidR="00E8697D">
        <w:rPr>
          <w:rFonts w:asciiTheme="majorEastAsia" w:eastAsiaTheme="majorEastAsia" w:hAnsiTheme="majorEastAsia" w:hint="eastAsia"/>
          <w:szCs w:val="24"/>
        </w:rPr>
        <w:t>或國際賽表現不佳職類</w:t>
      </w:r>
      <w:r w:rsidR="00E82976">
        <w:rPr>
          <w:rFonts w:asciiTheme="majorEastAsia" w:eastAsiaTheme="majorEastAsia" w:hAnsiTheme="majorEastAsia" w:hint="eastAsia"/>
          <w:szCs w:val="24"/>
        </w:rPr>
        <w:t>，除增加裁判的評分經驗外，亦可協助國內裁判與國際裁判長建立良性互動，交流競賽</w:t>
      </w:r>
      <w:r w:rsidR="00E8697D">
        <w:rPr>
          <w:rFonts w:asciiTheme="majorEastAsia" w:eastAsiaTheme="majorEastAsia" w:hAnsiTheme="majorEastAsia" w:hint="eastAsia"/>
          <w:szCs w:val="24"/>
        </w:rPr>
        <w:t>命</w:t>
      </w:r>
      <w:r w:rsidR="00E82976">
        <w:rPr>
          <w:rFonts w:asciiTheme="majorEastAsia" w:eastAsiaTheme="majorEastAsia" w:hAnsiTheme="majorEastAsia" w:hint="eastAsia"/>
          <w:szCs w:val="24"/>
        </w:rPr>
        <w:t>題</w:t>
      </w:r>
      <w:r w:rsidR="00E8697D">
        <w:rPr>
          <w:rFonts w:asciiTheme="majorEastAsia" w:eastAsiaTheme="majorEastAsia" w:hAnsiTheme="majorEastAsia" w:hint="eastAsia"/>
          <w:szCs w:val="24"/>
        </w:rPr>
        <w:t>及掌握評分重點。</w:t>
      </w:r>
    </w:p>
    <w:p w:rsidR="00AD16CF" w:rsidRDefault="00AD16CF" w:rsidP="00E82976">
      <w:pPr>
        <w:spacing w:beforeLines="50" w:before="180"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</w:p>
    <w:p w:rsidR="00AD16CF" w:rsidRDefault="00AD16CF">
      <w:pPr>
        <w:widowControl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br w:type="page"/>
      </w:r>
    </w:p>
    <w:p w:rsidR="00AD16CF" w:rsidRDefault="00AD16CF" w:rsidP="00E82976">
      <w:pPr>
        <w:spacing w:beforeLines="50" w:before="180"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 w:rsidRPr="00AD16CF">
        <w:rPr>
          <w:rFonts w:asciiTheme="majorEastAsia" w:eastAsiaTheme="majorEastAsia" w:hAnsiTheme="majorEastAsia" w:hint="eastAsia"/>
          <w:szCs w:val="24"/>
        </w:rPr>
        <w:lastRenderedPageBreak/>
        <w:t>附錄</w:t>
      </w:r>
      <w:r>
        <w:rPr>
          <w:rFonts w:asciiTheme="majorEastAsia" w:eastAsiaTheme="majorEastAsia" w:hAnsiTheme="majorEastAsia" w:hint="eastAsia"/>
          <w:szCs w:val="24"/>
        </w:rPr>
        <w:t>4</w:t>
      </w:r>
      <w:r w:rsidRPr="00AD16CF">
        <w:rPr>
          <w:rFonts w:asciiTheme="majorEastAsia" w:eastAsiaTheme="majorEastAsia" w:hAnsiTheme="majorEastAsia" w:hint="eastAsia"/>
          <w:szCs w:val="24"/>
        </w:rPr>
        <w:t>：</w:t>
      </w:r>
      <w:r>
        <w:rPr>
          <w:rFonts w:asciiTheme="majorEastAsia" w:eastAsiaTheme="majorEastAsia" w:hAnsiTheme="majorEastAsia" w:hint="eastAsia"/>
          <w:szCs w:val="24"/>
        </w:rPr>
        <w:t>本次受邀</w:t>
      </w:r>
      <w:r w:rsidRPr="00AD16CF">
        <w:rPr>
          <w:rFonts w:asciiTheme="majorEastAsia" w:eastAsiaTheme="majorEastAsia" w:hAnsiTheme="majorEastAsia" w:hint="eastAsia"/>
          <w:szCs w:val="24"/>
        </w:rPr>
        <w:t>活動照片</w:t>
      </w:r>
    </w:p>
    <w:p w:rsidR="00967DE7" w:rsidRDefault="00967DE7" w:rsidP="00967DE7">
      <w:pPr>
        <w:spacing w:beforeLines="50" w:before="180"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597879" cy="3447610"/>
            <wp:effectExtent l="0" t="0" r="0" b="635"/>
            <wp:docPr id="5" name="圖片 5" descr="D:\相片集\韓國全國賽 2014-10\DSC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相片集\韓國全國賽 2014-10\DSC01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62" cy="345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E7" w:rsidRDefault="0006378B" w:rsidP="00967DE7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照一 </w:t>
      </w:r>
      <w:r w:rsidR="00967DE7">
        <w:rPr>
          <w:rFonts w:asciiTheme="majorEastAsia" w:eastAsiaTheme="majorEastAsia" w:hAnsiTheme="majorEastAsia" w:hint="eastAsia"/>
          <w:szCs w:val="24"/>
        </w:rPr>
        <w:t>參訪韓國全國技能競賽(</w:t>
      </w:r>
      <w:r w:rsidR="00967DE7" w:rsidRPr="00967DE7">
        <w:rPr>
          <w:rFonts w:asciiTheme="majorEastAsia" w:eastAsiaTheme="majorEastAsia" w:hAnsiTheme="majorEastAsia" w:hint="eastAsia"/>
          <w:szCs w:val="24"/>
        </w:rPr>
        <w:t>富山市視覺文化廣場</w:t>
      </w:r>
      <w:r w:rsidR="00967DE7">
        <w:rPr>
          <w:rFonts w:asciiTheme="majorEastAsia" w:eastAsiaTheme="majorEastAsia" w:hAnsiTheme="majorEastAsia" w:hint="eastAsia"/>
          <w:szCs w:val="24"/>
        </w:rPr>
        <w:t>)</w:t>
      </w:r>
    </w:p>
    <w:p w:rsidR="00967DE7" w:rsidRDefault="00967DE7" w:rsidP="00967DE7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</w:p>
    <w:p w:rsidR="00967DE7" w:rsidRDefault="00967DE7" w:rsidP="00967DE7">
      <w:pPr>
        <w:spacing w:beforeLines="50" w:before="180"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641011" cy="3479952"/>
            <wp:effectExtent l="0" t="0" r="7620" b="6350"/>
            <wp:docPr id="6" name="圖片 6" descr="D:\相片集\韓國全國賽 2014-10\DSC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相片集\韓國全國賽 2014-10\DSC01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69" cy="348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E7" w:rsidRDefault="007B5685" w:rsidP="00967DE7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照二 </w:t>
      </w:r>
      <w:r w:rsidR="00967DE7" w:rsidRPr="00967DE7">
        <w:rPr>
          <w:rFonts w:asciiTheme="majorEastAsia" w:eastAsiaTheme="majorEastAsia" w:hAnsiTheme="majorEastAsia" w:hint="eastAsia"/>
          <w:szCs w:val="24"/>
        </w:rPr>
        <w:t>韓國</w:t>
      </w:r>
      <w:r w:rsidR="00967DE7">
        <w:rPr>
          <w:rFonts w:asciiTheme="majorEastAsia" w:eastAsiaTheme="majorEastAsia" w:hAnsiTheme="majorEastAsia" w:hint="eastAsia"/>
          <w:szCs w:val="24"/>
        </w:rPr>
        <w:t>HRD董事長與我國林正代表三貴交換意見</w:t>
      </w:r>
    </w:p>
    <w:p w:rsidR="00967DE7" w:rsidRDefault="00967DE7" w:rsidP="00967DE7">
      <w:pPr>
        <w:spacing w:beforeLines="50" w:before="180"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lastRenderedPageBreak/>
        <w:drawing>
          <wp:inline distT="0" distB="0" distL="0" distR="0">
            <wp:extent cx="4735902" cy="3551103"/>
            <wp:effectExtent l="0" t="0" r="7620" b="0"/>
            <wp:docPr id="7" name="圖片 7" descr="D:\相片集\韓國全國賽 2014-10\DSC0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相片集\韓國全國賽 2014-10\DSC01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23" cy="35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E7" w:rsidRDefault="007B5685" w:rsidP="00967DE7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照三 </w:t>
      </w:r>
      <w:r w:rsidR="00967DE7" w:rsidRPr="00967DE7">
        <w:rPr>
          <w:rFonts w:asciiTheme="majorEastAsia" w:eastAsiaTheme="majorEastAsia" w:hAnsiTheme="majorEastAsia" w:hint="eastAsia"/>
          <w:szCs w:val="24"/>
        </w:rPr>
        <w:t>韓國全國技能競賽</w:t>
      </w:r>
      <w:r w:rsidR="00967DE7">
        <w:rPr>
          <w:rFonts w:asciiTheme="majorEastAsia" w:eastAsiaTheme="majorEastAsia" w:hAnsiTheme="majorEastAsia" w:hint="eastAsia"/>
          <w:szCs w:val="24"/>
        </w:rPr>
        <w:t>開幕典禮選手出場</w:t>
      </w:r>
    </w:p>
    <w:p w:rsidR="00967DE7" w:rsidRPr="007B5685" w:rsidRDefault="00967DE7" w:rsidP="00967DE7">
      <w:pPr>
        <w:spacing w:beforeLines="50" w:before="180"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</w:p>
    <w:p w:rsidR="00967DE7" w:rsidRDefault="00967DE7" w:rsidP="00967DE7">
      <w:pPr>
        <w:spacing w:beforeLines="50" w:before="180"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735902" cy="3551103"/>
            <wp:effectExtent l="0" t="0" r="7620" b="0"/>
            <wp:docPr id="8" name="圖片 8" descr="D:\相片集\韓國全國賽 2014-10\DSC0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相片集\韓國全國賽 2014-10\DSC01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23" cy="35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E7" w:rsidRDefault="007B5685" w:rsidP="00967DE7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照四 </w:t>
      </w:r>
      <w:r w:rsidR="00967DE7" w:rsidRPr="00967DE7">
        <w:rPr>
          <w:rFonts w:asciiTheme="majorEastAsia" w:eastAsiaTheme="majorEastAsia" w:hAnsiTheme="majorEastAsia" w:hint="eastAsia"/>
          <w:szCs w:val="24"/>
        </w:rPr>
        <w:t>韓國全國技能競賽開幕典禮</w:t>
      </w:r>
      <w:r w:rsidR="00967DE7">
        <w:rPr>
          <w:rFonts w:asciiTheme="majorEastAsia" w:eastAsiaTheme="majorEastAsia" w:hAnsiTheme="majorEastAsia" w:hint="eastAsia"/>
          <w:szCs w:val="24"/>
        </w:rPr>
        <w:t>表演</w:t>
      </w:r>
    </w:p>
    <w:p w:rsidR="00AD16CF" w:rsidRDefault="00AD16CF" w:rsidP="00AD16CF">
      <w:pPr>
        <w:spacing w:beforeLines="50" w:before="180"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lastRenderedPageBreak/>
        <w:drawing>
          <wp:inline distT="0" distB="0" distL="0" distR="0">
            <wp:extent cx="3645008" cy="2733123"/>
            <wp:effectExtent l="0" t="1270" r="0" b="0"/>
            <wp:docPr id="2" name="圖片 2" descr="D:\相片集\韓國全國賽 2014-10\DSC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相片集\韓國全國賽 2014-10\DSC01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6905" cy="273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CF" w:rsidRDefault="007B5685" w:rsidP="00967DE7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照五 </w:t>
      </w:r>
      <w:r w:rsidR="00AD16CF">
        <w:rPr>
          <w:rFonts w:asciiTheme="majorEastAsia" w:eastAsiaTheme="majorEastAsia" w:hAnsiTheme="majorEastAsia" w:hint="eastAsia"/>
          <w:szCs w:val="24"/>
        </w:rPr>
        <w:t>韓國GIFTS</w:t>
      </w:r>
      <w:r w:rsidR="00AD16CF" w:rsidRPr="00AD16CF">
        <w:rPr>
          <w:rFonts w:asciiTheme="majorEastAsia" w:eastAsiaTheme="majorEastAsia" w:hAnsiTheme="majorEastAsia" w:hint="eastAsia"/>
          <w:szCs w:val="24"/>
        </w:rPr>
        <w:t>歷屆參賽展覽室</w:t>
      </w:r>
    </w:p>
    <w:p w:rsidR="00967DE7" w:rsidRPr="007B5685" w:rsidRDefault="00967DE7" w:rsidP="00967DE7">
      <w:pPr>
        <w:spacing w:beforeLines="50" w:before="180"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</w:p>
    <w:p w:rsidR="00AD16CF" w:rsidRDefault="00AD16CF" w:rsidP="00AD16CF">
      <w:pPr>
        <w:spacing w:beforeLines="50" w:before="180"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019909" cy="3014232"/>
            <wp:effectExtent l="0" t="0" r="0" b="0"/>
            <wp:docPr id="3" name="圖片 3" descr="D:\相片集\韓國全國賽 2014-10\DSC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相片集\韓國全國賽 2014-10\DSC01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22" cy="302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E7" w:rsidRDefault="007B5685" w:rsidP="00967DE7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照六 </w:t>
      </w:r>
      <w:r w:rsidR="00967DE7" w:rsidRPr="00967DE7">
        <w:rPr>
          <w:rFonts w:asciiTheme="majorEastAsia" w:eastAsiaTheme="majorEastAsia" w:hAnsiTheme="majorEastAsia" w:hint="eastAsia"/>
          <w:szCs w:val="24"/>
        </w:rPr>
        <w:t>韓國GIFTS歷屆參賽展覽室</w:t>
      </w:r>
    </w:p>
    <w:p w:rsidR="0067612E" w:rsidRPr="007B5685" w:rsidRDefault="0067612E" w:rsidP="00967DE7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</w:p>
    <w:p w:rsidR="0067612E" w:rsidRDefault="0067612E" w:rsidP="00967DE7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</w:p>
    <w:p w:rsidR="0067612E" w:rsidRDefault="0067612E" w:rsidP="00967DE7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</w:p>
    <w:p w:rsidR="0067612E" w:rsidRDefault="0067612E" w:rsidP="0067612E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lastRenderedPageBreak/>
        <w:drawing>
          <wp:inline distT="0" distB="0" distL="0" distR="0">
            <wp:extent cx="4580626" cy="3434674"/>
            <wp:effectExtent l="0" t="0" r="0" b="0"/>
            <wp:docPr id="9" name="圖片 9" descr="D:\相片集\韓國全國賽 2014-10\DSC0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相片集\韓國全國賽 2014-10\DSC012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81" cy="344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2E" w:rsidRDefault="007B5685" w:rsidP="0067612E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照七 </w:t>
      </w:r>
      <w:r w:rsidR="0067612E" w:rsidRPr="0067612E">
        <w:rPr>
          <w:rFonts w:asciiTheme="majorEastAsia" w:eastAsiaTheme="majorEastAsia" w:hAnsiTheme="majorEastAsia" w:hint="eastAsia"/>
          <w:szCs w:val="24"/>
        </w:rPr>
        <w:t>國際論壇</w:t>
      </w:r>
      <w:r w:rsidR="0067612E">
        <w:rPr>
          <w:rFonts w:asciiTheme="majorEastAsia" w:eastAsiaTheme="majorEastAsia" w:hAnsiTheme="majorEastAsia" w:hint="eastAsia"/>
          <w:szCs w:val="24"/>
        </w:rPr>
        <w:t>：</w:t>
      </w:r>
      <w:r w:rsidR="0067612E" w:rsidRPr="0067612E">
        <w:rPr>
          <w:rFonts w:asciiTheme="majorEastAsia" w:eastAsiaTheme="majorEastAsia" w:hAnsiTheme="majorEastAsia" w:hint="eastAsia"/>
          <w:szCs w:val="24"/>
        </w:rPr>
        <w:t>林正代表三貴簡報技能競賽對</w:t>
      </w:r>
      <w:r w:rsidR="000A19BF">
        <w:rPr>
          <w:rFonts w:asciiTheme="majorEastAsia" w:eastAsiaTheme="majorEastAsia" w:hAnsiTheme="majorEastAsia" w:hint="eastAsia"/>
          <w:szCs w:val="24"/>
        </w:rPr>
        <w:t>經</w:t>
      </w:r>
      <w:r w:rsidR="0067612E" w:rsidRPr="0067612E">
        <w:rPr>
          <w:rFonts w:asciiTheme="majorEastAsia" w:eastAsiaTheme="majorEastAsia" w:hAnsiTheme="majorEastAsia" w:hint="eastAsia"/>
          <w:szCs w:val="24"/>
        </w:rPr>
        <w:t>濟的影響</w:t>
      </w:r>
    </w:p>
    <w:p w:rsidR="0067612E" w:rsidRPr="007B5685" w:rsidRDefault="0067612E" w:rsidP="0067612E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</w:p>
    <w:p w:rsidR="0067612E" w:rsidRDefault="0067612E" w:rsidP="0067612E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580626" cy="3434673"/>
            <wp:effectExtent l="0" t="0" r="0" b="0"/>
            <wp:docPr id="10" name="圖片 10" descr="D:\相片集\韓國全國賽 2014-10\DSC0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相片集\韓國全國賽 2014-10\DSC012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74" cy="344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2E" w:rsidRPr="00AD16CF" w:rsidRDefault="007B5685" w:rsidP="0067612E">
      <w:pPr>
        <w:spacing w:line="440" w:lineRule="atLeast"/>
        <w:ind w:left="480" w:hangingChars="200" w:hanging="480"/>
        <w:jc w:val="both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照八 </w:t>
      </w:r>
      <w:r w:rsidR="0067612E" w:rsidRPr="0067612E">
        <w:rPr>
          <w:rFonts w:asciiTheme="majorEastAsia" w:eastAsiaTheme="majorEastAsia" w:hAnsiTheme="majorEastAsia" w:hint="eastAsia"/>
          <w:szCs w:val="24"/>
        </w:rPr>
        <w:t>國際論壇</w:t>
      </w:r>
      <w:r w:rsidR="0067612E">
        <w:rPr>
          <w:rFonts w:asciiTheme="majorEastAsia" w:eastAsiaTheme="majorEastAsia" w:hAnsiTheme="majorEastAsia" w:hint="eastAsia"/>
          <w:szCs w:val="24"/>
        </w:rPr>
        <w:t>問題與討論議程(右二為林正代表三貴)</w:t>
      </w:r>
    </w:p>
    <w:sectPr w:rsidR="0067612E" w:rsidRPr="00AD16CF" w:rsidSect="00812571">
      <w:pgSz w:w="11906" w:h="16838" w:code="9"/>
      <w:pgMar w:top="1440" w:right="1797" w:bottom="1440" w:left="179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361" w:rsidRDefault="00D66361" w:rsidP="00461330">
      <w:r>
        <w:separator/>
      </w:r>
    </w:p>
  </w:endnote>
  <w:endnote w:type="continuationSeparator" w:id="0">
    <w:p w:rsidR="00D66361" w:rsidRDefault="00D66361" w:rsidP="00461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DE7" w:rsidRDefault="00967DE7" w:rsidP="00264276">
    <w:pPr>
      <w:pStyle w:val="a7"/>
      <w:framePr w:wrap="around" w:vAnchor="text" w:hAnchor="margin" w:xAlign="center" w:y="1"/>
      <w:spacing w:before="120" w:after="120"/>
      <w:ind w:firstLine="480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67DE7" w:rsidRDefault="00967DE7" w:rsidP="00264276">
    <w:pPr>
      <w:pStyle w:val="a7"/>
      <w:spacing w:before="120" w:after="120"/>
      <w:ind w:firstLine="4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DE7" w:rsidRDefault="00967DE7" w:rsidP="00264276">
    <w:pPr>
      <w:pStyle w:val="a7"/>
      <w:spacing w:before="120" w:after="120"/>
      <w:ind w:firstLine="48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361" w:rsidRDefault="00D66361" w:rsidP="00461330">
      <w:r>
        <w:separator/>
      </w:r>
    </w:p>
  </w:footnote>
  <w:footnote w:type="continuationSeparator" w:id="0">
    <w:p w:rsidR="00D66361" w:rsidRDefault="00D66361" w:rsidP="004613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90374"/>
    <w:multiLevelType w:val="hybridMultilevel"/>
    <w:tmpl w:val="9AB4747C"/>
    <w:lvl w:ilvl="0" w:tplc="144C1A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A1670EC"/>
    <w:multiLevelType w:val="hybridMultilevel"/>
    <w:tmpl w:val="696AA59C"/>
    <w:lvl w:ilvl="0" w:tplc="9230DA90">
      <w:start w:val="1"/>
      <w:numFmt w:val="decimal"/>
      <w:lvlText w:val="%1、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2">
    <w:nsid w:val="29DB7767"/>
    <w:multiLevelType w:val="hybridMultilevel"/>
    <w:tmpl w:val="FF46D89C"/>
    <w:lvl w:ilvl="0" w:tplc="B9CC772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D136779"/>
    <w:multiLevelType w:val="hybridMultilevel"/>
    <w:tmpl w:val="DA94D9C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99707F5"/>
    <w:multiLevelType w:val="hybridMultilevel"/>
    <w:tmpl w:val="A7B8A962"/>
    <w:lvl w:ilvl="0" w:tplc="4184CF56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E1A3785"/>
    <w:multiLevelType w:val="hybridMultilevel"/>
    <w:tmpl w:val="CE76141A"/>
    <w:lvl w:ilvl="0" w:tplc="79483DC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3F78124F"/>
    <w:multiLevelType w:val="hybridMultilevel"/>
    <w:tmpl w:val="874E5C00"/>
    <w:lvl w:ilvl="0" w:tplc="8E5616D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05956BD"/>
    <w:multiLevelType w:val="hybridMultilevel"/>
    <w:tmpl w:val="0EEE461E"/>
    <w:lvl w:ilvl="0" w:tplc="31B2F88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5590483D"/>
    <w:multiLevelType w:val="hybridMultilevel"/>
    <w:tmpl w:val="5484D6AA"/>
    <w:lvl w:ilvl="0" w:tplc="017C44F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74943CB"/>
    <w:multiLevelType w:val="hybridMultilevel"/>
    <w:tmpl w:val="00842F9E"/>
    <w:lvl w:ilvl="0" w:tplc="51688146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8156848"/>
    <w:multiLevelType w:val="hybridMultilevel"/>
    <w:tmpl w:val="7262B8EE"/>
    <w:lvl w:ilvl="0" w:tplc="9CB2D8AA">
      <w:start w:val="1"/>
      <w:numFmt w:val="taiwaneseCountingThousand"/>
      <w:lvlText w:val="%1、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1">
    <w:nsid w:val="5D763365"/>
    <w:multiLevelType w:val="hybridMultilevel"/>
    <w:tmpl w:val="77486636"/>
    <w:lvl w:ilvl="0" w:tplc="8EBC2D8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4AF61AE"/>
    <w:multiLevelType w:val="hybridMultilevel"/>
    <w:tmpl w:val="99468D1C"/>
    <w:lvl w:ilvl="0" w:tplc="5E44DC5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6A174A06"/>
    <w:multiLevelType w:val="hybridMultilevel"/>
    <w:tmpl w:val="05ACDAF0"/>
    <w:lvl w:ilvl="0" w:tplc="628C0C2A">
      <w:start w:val="1"/>
      <w:numFmt w:val="taiwaneseCountingThousand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A714939"/>
    <w:multiLevelType w:val="hybridMultilevel"/>
    <w:tmpl w:val="ED7ADF6E"/>
    <w:lvl w:ilvl="0" w:tplc="F06AA6C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76543380"/>
    <w:multiLevelType w:val="hybridMultilevel"/>
    <w:tmpl w:val="BAE0C194"/>
    <w:lvl w:ilvl="0" w:tplc="7168033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6CC3BDE"/>
    <w:multiLevelType w:val="hybridMultilevel"/>
    <w:tmpl w:val="741E10BA"/>
    <w:lvl w:ilvl="0" w:tplc="E37A542C">
      <w:start w:val="1"/>
      <w:numFmt w:val="taiwaneseCountingThousand"/>
      <w:lvlText w:val="(%1)"/>
      <w:lvlJc w:val="left"/>
      <w:pPr>
        <w:ind w:left="8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17">
    <w:nsid w:val="7A446625"/>
    <w:multiLevelType w:val="hybridMultilevel"/>
    <w:tmpl w:val="35C63406"/>
    <w:lvl w:ilvl="0" w:tplc="0DA60CC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6"/>
  </w:num>
  <w:num w:numId="3">
    <w:abstractNumId w:val="3"/>
  </w:num>
  <w:num w:numId="4">
    <w:abstractNumId w:val="4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0"/>
  </w:num>
  <w:num w:numId="10">
    <w:abstractNumId w:val="17"/>
  </w:num>
  <w:num w:numId="11">
    <w:abstractNumId w:val="14"/>
  </w:num>
  <w:num w:numId="12">
    <w:abstractNumId w:val="5"/>
  </w:num>
  <w:num w:numId="13">
    <w:abstractNumId w:val="2"/>
  </w:num>
  <w:num w:numId="14">
    <w:abstractNumId w:val="1"/>
  </w:num>
  <w:num w:numId="15">
    <w:abstractNumId w:val="12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053"/>
    <w:rsid w:val="0000560F"/>
    <w:rsid w:val="00006AC1"/>
    <w:rsid w:val="00023E2E"/>
    <w:rsid w:val="00035715"/>
    <w:rsid w:val="000503F3"/>
    <w:rsid w:val="00055AB3"/>
    <w:rsid w:val="00060B69"/>
    <w:rsid w:val="0006378B"/>
    <w:rsid w:val="00077435"/>
    <w:rsid w:val="000921E3"/>
    <w:rsid w:val="00092E2D"/>
    <w:rsid w:val="0009641C"/>
    <w:rsid w:val="000A04D4"/>
    <w:rsid w:val="000A19BF"/>
    <w:rsid w:val="000A5573"/>
    <w:rsid w:val="000A5D93"/>
    <w:rsid w:val="000B5A45"/>
    <w:rsid w:val="000C1639"/>
    <w:rsid w:val="000D1608"/>
    <w:rsid w:val="000D4AD8"/>
    <w:rsid w:val="00104B50"/>
    <w:rsid w:val="00105D95"/>
    <w:rsid w:val="00116969"/>
    <w:rsid w:val="00116D84"/>
    <w:rsid w:val="001218EF"/>
    <w:rsid w:val="00122D67"/>
    <w:rsid w:val="00124938"/>
    <w:rsid w:val="001335CA"/>
    <w:rsid w:val="001410AB"/>
    <w:rsid w:val="00145E25"/>
    <w:rsid w:val="00154858"/>
    <w:rsid w:val="00155EC6"/>
    <w:rsid w:val="001573B4"/>
    <w:rsid w:val="00160512"/>
    <w:rsid w:val="0016561D"/>
    <w:rsid w:val="001671A7"/>
    <w:rsid w:val="00167DB1"/>
    <w:rsid w:val="001718C8"/>
    <w:rsid w:val="00171B08"/>
    <w:rsid w:val="001752D5"/>
    <w:rsid w:val="00177872"/>
    <w:rsid w:val="00180669"/>
    <w:rsid w:val="00182DA1"/>
    <w:rsid w:val="001847C2"/>
    <w:rsid w:val="00187BC9"/>
    <w:rsid w:val="00190FFE"/>
    <w:rsid w:val="001968E2"/>
    <w:rsid w:val="00197F6C"/>
    <w:rsid w:val="001A32D0"/>
    <w:rsid w:val="001B520D"/>
    <w:rsid w:val="001B7A47"/>
    <w:rsid w:val="001C3B69"/>
    <w:rsid w:val="001C501C"/>
    <w:rsid w:val="001C51A0"/>
    <w:rsid w:val="001D17E5"/>
    <w:rsid w:val="001D2B25"/>
    <w:rsid w:val="001D33DF"/>
    <w:rsid w:val="001D4744"/>
    <w:rsid w:val="001D5590"/>
    <w:rsid w:val="001D725D"/>
    <w:rsid w:val="001E141B"/>
    <w:rsid w:val="001E7CF1"/>
    <w:rsid w:val="001E7DEF"/>
    <w:rsid w:val="001F4AF6"/>
    <w:rsid w:val="001F59FD"/>
    <w:rsid w:val="001F7ED0"/>
    <w:rsid w:val="00204951"/>
    <w:rsid w:val="00215932"/>
    <w:rsid w:val="00220CCF"/>
    <w:rsid w:val="0022165A"/>
    <w:rsid w:val="0022246F"/>
    <w:rsid w:val="002260A9"/>
    <w:rsid w:val="00227C79"/>
    <w:rsid w:val="002304B2"/>
    <w:rsid w:val="002318BA"/>
    <w:rsid w:val="002328E2"/>
    <w:rsid w:val="00232D92"/>
    <w:rsid w:val="002337F9"/>
    <w:rsid w:val="00234F07"/>
    <w:rsid w:val="002359B3"/>
    <w:rsid w:val="002374FE"/>
    <w:rsid w:val="002405B2"/>
    <w:rsid w:val="00245518"/>
    <w:rsid w:val="00251381"/>
    <w:rsid w:val="00251C9E"/>
    <w:rsid w:val="00252811"/>
    <w:rsid w:val="00252A69"/>
    <w:rsid w:val="002548CA"/>
    <w:rsid w:val="002563B5"/>
    <w:rsid w:val="00264276"/>
    <w:rsid w:val="002661C1"/>
    <w:rsid w:val="00266B03"/>
    <w:rsid w:val="0027644B"/>
    <w:rsid w:val="00291E39"/>
    <w:rsid w:val="002932C9"/>
    <w:rsid w:val="002A4FED"/>
    <w:rsid w:val="002A55B9"/>
    <w:rsid w:val="002B20B8"/>
    <w:rsid w:val="002B347D"/>
    <w:rsid w:val="002B712B"/>
    <w:rsid w:val="002C299A"/>
    <w:rsid w:val="002C4340"/>
    <w:rsid w:val="002D4FF0"/>
    <w:rsid w:val="002E40F5"/>
    <w:rsid w:val="002E73A7"/>
    <w:rsid w:val="002F1AD2"/>
    <w:rsid w:val="002F30A3"/>
    <w:rsid w:val="002F49FF"/>
    <w:rsid w:val="002F59E9"/>
    <w:rsid w:val="003103EA"/>
    <w:rsid w:val="00312124"/>
    <w:rsid w:val="003139AC"/>
    <w:rsid w:val="003143B3"/>
    <w:rsid w:val="003168E6"/>
    <w:rsid w:val="0032083B"/>
    <w:rsid w:val="00320BBA"/>
    <w:rsid w:val="00321D09"/>
    <w:rsid w:val="0032374F"/>
    <w:rsid w:val="0032436F"/>
    <w:rsid w:val="003257C8"/>
    <w:rsid w:val="00334D3B"/>
    <w:rsid w:val="00336795"/>
    <w:rsid w:val="00341484"/>
    <w:rsid w:val="00342BDA"/>
    <w:rsid w:val="003479CB"/>
    <w:rsid w:val="0035354C"/>
    <w:rsid w:val="00354F68"/>
    <w:rsid w:val="00357843"/>
    <w:rsid w:val="00363801"/>
    <w:rsid w:val="00382026"/>
    <w:rsid w:val="00385E2F"/>
    <w:rsid w:val="00393D79"/>
    <w:rsid w:val="003B0603"/>
    <w:rsid w:val="003B2895"/>
    <w:rsid w:val="003B3301"/>
    <w:rsid w:val="003C15DA"/>
    <w:rsid w:val="003C3B16"/>
    <w:rsid w:val="003C76A4"/>
    <w:rsid w:val="003C7A93"/>
    <w:rsid w:val="003D7AEC"/>
    <w:rsid w:val="003E0B5E"/>
    <w:rsid w:val="003E6A53"/>
    <w:rsid w:val="003E7356"/>
    <w:rsid w:val="003F215A"/>
    <w:rsid w:val="003F48B8"/>
    <w:rsid w:val="003F64FA"/>
    <w:rsid w:val="00402862"/>
    <w:rsid w:val="00402934"/>
    <w:rsid w:val="00402CAA"/>
    <w:rsid w:val="00403BBE"/>
    <w:rsid w:val="0040406E"/>
    <w:rsid w:val="0040570C"/>
    <w:rsid w:val="00422F9B"/>
    <w:rsid w:val="00423E8E"/>
    <w:rsid w:val="004306E6"/>
    <w:rsid w:val="00435F87"/>
    <w:rsid w:val="00441395"/>
    <w:rsid w:val="00443521"/>
    <w:rsid w:val="00445D83"/>
    <w:rsid w:val="00447B43"/>
    <w:rsid w:val="00461330"/>
    <w:rsid w:val="00462894"/>
    <w:rsid w:val="0047044D"/>
    <w:rsid w:val="00496BF8"/>
    <w:rsid w:val="004B0D86"/>
    <w:rsid w:val="004B24F7"/>
    <w:rsid w:val="004B4972"/>
    <w:rsid w:val="004B5AFD"/>
    <w:rsid w:val="004B6A10"/>
    <w:rsid w:val="004C3CD2"/>
    <w:rsid w:val="004C5962"/>
    <w:rsid w:val="004C6570"/>
    <w:rsid w:val="004D4DEA"/>
    <w:rsid w:val="004D5399"/>
    <w:rsid w:val="004D7483"/>
    <w:rsid w:val="004E115B"/>
    <w:rsid w:val="004E179D"/>
    <w:rsid w:val="004E2684"/>
    <w:rsid w:val="004F432E"/>
    <w:rsid w:val="005106F3"/>
    <w:rsid w:val="00510E53"/>
    <w:rsid w:val="0051224B"/>
    <w:rsid w:val="00512E2A"/>
    <w:rsid w:val="005136B0"/>
    <w:rsid w:val="0051540F"/>
    <w:rsid w:val="00516A38"/>
    <w:rsid w:val="00535262"/>
    <w:rsid w:val="00536760"/>
    <w:rsid w:val="00540612"/>
    <w:rsid w:val="00544FF9"/>
    <w:rsid w:val="00546056"/>
    <w:rsid w:val="00550EEE"/>
    <w:rsid w:val="005630FE"/>
    <w:rsid w:val="00563891"/>
    <w:rsid w:val="00574339"/>
    <w:rsid w:val="00576B97"/>
    <w:rsid w:val="005811C4"/>
    <w:rsid w:val="00581649"/>
    <w:rsid w:val="00581E10"/>
    <w:rsid w:val="0059212B"/>
    <w:rsid w:val="005A2BCC"/>
    <w:rsid w:val="005A2C21"/>
    <w:rsid w:val="005A343D"/>
    <w:rsid w:val="005A3C9E"/>
    <w:rsid w:val="005A3E78"/>
    <w:rsid w:val="005A422F"/>
    <w:rsid w:val="005A7498"/>
    <w:rsid w:val="005B04E3"/>
    <w:rsid w:val="005B0A73"/>
    <w:rsid w:val="005B21E0"/>
    <w:rsid w:val="005B4DD7"/>
    <w:rsid w:val="005B55B6"/>
    <w:rsid w:val="005B67DB"/>
    <w:rsid w:val="005B7E9F"/>
    <w:rsid w:val="005C5A26"/>
    <w:rsid w:val="005D054B"/>
    <w:rsid w:val="005D14E8"/>
    <w:rsid w:val="005D2F08"/>
    <w:rsid w:val="005E36A2"/>
    <w:rsid w:val="005E3CCA"/>
    <w:rsid w:val="005E730A"/>
    <w:rsid w:val="005F0B39"/>
    <w:rsid w:val="005F1811"/>
    <w:rsid w:val="005F510A"/>
    <w:rsid w:val="005F68E7"/>
    <w:rsid w:val="00601A63"/>
    <w:rsid w:val="006077D8"/>
    <w:rsid w:val="0061014A"/>
    <w:rsid w:val="0061119F"/>
    <w:rsid w:val="00612003"/>
    <w:rsid w:val="00615B29"/>
    <w:rsid w:val="00625BF7"/>
    <w:rsid w:val="0062684F"/>
    <w:rsid w:val="00633D3E"/>
    <w:rsid w:val="00636C6B"/>
    <w:rsid w:val="00642721"/>
    <w:rsid w:val="00642FC1"/>
    <w:rsid w:val="0064601A"/>
    <w:rsid w:val="0064742A"/>
    <w:rsid w:val="006479A4"/>
    <w:rsid w:val="00651A54"/>
    <w:rsid w:val="00653ED7"/>
    <w:rsid w:val="00655BD0"/>
    <w:rsid w:val="006622DE"/>
    <w:rsid w:val="00663E1F"/>
    <w:rsid w:val="006701C9"/>
    <w:rsid w:val="00674272"/>
    <w:rsid w:val="00675D87"/>
    <w:rsid w:val="0067612E"/>
    <w:rsid w:val="00683F15"/>
    <w:rsid w:val="006848D5"/>
    <w:rsid w:val="00687516"/>
    <w:rsid w:val="0068783E"/>
    <w:rsid w:val="00687DD9"/>
    <w:rsid w:val="00687E96"/>
    <w:rsid w:val="0069112F"/>
    <w:rsid w:val="00695DB1"/>
    <w:rsid w:val="006A2A0D"/>
    <w:rsid w:val="006A3C84"/>
    <w:rsid w:val="006A5240"/>
    <w:rsid w:val="006B25D8"/>
    <w:rsid w:val="006B73B7"/>
    <w:rsid w:val="006B7AC2"/>
    <w:rsid w:val="006C6F7B"/>
    <w:rsid w:val="006D0CEB"/>
    <w:rsid w:val="006D2A5B"/>
    <w:rsid w:val="006D3E26"/>
    <w:rsid w:val="006D496B"/>
    <w:rsid w:val="006D7ABB"/>
    <w:rsid w:val="006E4CD6"/>
    <w:rsid w:val="007065C8"/>
    <w:rsid w:val="00710107"/>
    <w:rsid w:val="00713FFE"/>
    <w:rsid w:val="00714BC6"/>
    <w:rsid w:val="00716FE9"/>
    <w:rsid w:val="00722085"/>
    <w:rsid w:val="00724367"/>
    <w:rsid w:val="007245E5"/>
    <w:rsid w:val="00725978"/>
    <w:rsid w:val="00730D93"/>
    <w:rsid w:val="00731402"/>
    <w:rsid w:val="007316DA"/>
    <w:rsid w:val="00736330"/>
    <w:rsid w:val="00736665"/>
    <w:rsid w:val="00737EBF"/>
    <w:rsid w:val="00747D39"/>
    <w:rsid w:val="00763255"/>
    <w:rsid w:val="00770789"/>
    <w:rsid w:val="0078350E"/>
    <w:rsid w:val="007840EF"/>
    <w:rsid w:val="00786C2F"/>
    <w:rsid w:val="00787C4E"/>
    <w:rsid w:val="007917A4"/>
    <w:rsid w:val="007965F5"/>
    <w:rsid w:val="007A0412"/>
    <w:rsid w:val="007A0DF2"/>
    <w:rsid w:val="007B3386"/>
    <w:rsid w:val="007B5685"/>
    <w:rsid w:val="007B6722"/>
    <w:rsid w:val="007C2A7D"/>
    <w:rsid w:val="007C6921"/>
    <w:rsid w:val="007D519D"/>
    <w:rsid w:val="007D7B45"/>
    <w:rsid w:val="007E7387"/>
    <w:rsid w:val="007F0A1A"/>
    <w:rsid w:val="007F25D2"/>
    <w:rsid w:val="0080160D"/>
    <w:rsid w:val="008029AF"/>
    <w:rsid w:val="008030C1"/>
    <w:rsid w:val="0080401D"/>
    <w:rsid w:val="00811DDF"/>
    <w:rsid w:val="00812571"/>
    <w:rsid w:val="00822B97"/>
    <w:rsid w:val="00822C07"/>
    <w:rsid w:val="00822E6B"/>
    <w:rsid w:val="008279E8"/>
    <w:rsid w:val="00834159"/>
    <w:rsid w:val="00842F9F"/>
    <w:rsid w:val="008451EF"/>
    <w:rsid w:val="008459ED"/>
    <w:rsid w:val="00846900"/>
    <w:rsid w:val="00847FA4"/>
    <w:rsid w:val="00850D3F"/>
    <w:rsid w:val="0086300D"/>
    <w:rsid w:val="00865552"/>
    <w:rsid w:val="00865C0E"/>
    <w:rsid w:val="00872D17"/>
    <w:rsid w:val="00880416"/>
    <w:rsid w:val="00881034"/>
    <w:rsid w:val="0088112A"/>
    <w:rsid w:val="00881B44"/>
    <w:rsid w:val="00890AC3"/>
    <w:rsid w:val="0089209D"/>
    <w:rsid w:val="008921B1"/>
    <w:rsid w:val="00894380"/>
    <w:rsid w:val="008976BA"/>
    <w:rsid w:val="008A0136"/>
    <w:rsid w:val="008A11FE"/>
    <w:rsid w:val="008A6EEE"/>
    <w:rsid w:val="008C2EC9"/>
    <w:rsid w:val="008C31BE"/>
    <w:rsid w:val="008C341D"/>
    <w:rsid w:val="008C48FB"/>
    <w:rsid w:val="008C739C"/>
    <w:rsid w:val="008D1970"/>
    <w:rsid w:val="008E3812"/>
    <w:rsid w:val="008E3D31"/>
    <w:rsid w:val="008E3E0B"/>
    <w:rsid w:val="008E694A"/>
    <w:rsid w:val="008F17B0"/>
    <w:rsid w:val="008F2801"/>
    <w:rsid w:val="00901C8E"/>
    <w:rsid w:val="00914D6A"/>
    <w:rsid w:val="009219FD"/>
    <w:rsid w:val="0092338E"/>
    <w:rsid w:val="0092401F"/>
    <w:rsid w:val="00925720"/>
    <w:rsid w:val="00931889"/>
    <w:rsid w:val="00935096"/>
    <w:rsid w:val="00941175"/>
    <w:rsid w:val="00945052"/>
    <w:rsid w:val="00947B9B"/>
    <w:rsid w:val="00950936"/>
    <w:rsid w:val="009512ED"/>
    <w:rsid w:val="00954ED1"/>
    <w:rsid w:val="009602EA"/>
    <w:rsid w:val="00961488"/>
    <w:rsid w:val="009616A9"/>
    <w:rsid w:val="00967DE7"/>
    <w:rsid w:val="00970C22"/>
    <w:rsid w:val="0097420B"/>
    <w:rsid w:val="00974B27"/>
    <w:rsid w:val="0098170D"/>
    <w:rsid w:val="009857C8"/>
    <w:rsid w:val="00987F38"/>
    <w:rsid w:val="009912D3"/>
    <w:rsid w:val="0099165A"/>
    <w:rsid w:val="00996FB6"/>
    <w:rsid w:val="009A19BB"/>
    <w:rsid w:val="009A4E3A"/>
    <w:rsid w:val="009A5F06"/>
    <w:rsid w:val="009B0098"/>
    <w:rsid w:val="009B024A"/>
    <w:rsid w:val="009B22E9"/>
    <w:rsid w:val="009C1012"/>
    <w:rsid w:val="009C3901"/>
    <w:rsid w:val="009D0E8E"/>
    <w:rsid w:val="009D5DC8"/>
    <w:rsid w:val="009E5D27"/>
    <w:rsid w:val="009E5DC9"/>
    <w:rsid w:val="009F0DB3"/>
    <w:rsid w:val="009F27AE"/>
    <w:rsid w:val="009F39B2"/>
    <w:rsid w:val="009F44BF"/>
    <w:rsid w:val="009F69B9"/>
    <w:rsid w:val="00A01132"/>
    <w:rsid w:val="00A11433"/>
    <w:rsid w:val="00A15545"/>
    <w:rsid w:val="00A202AA"/>
    <w:rsid w:val="00A30161"/>
    <w:rsid w:val="00A43044"/>
    <w:rsid w:val="00A43139"/>
    <w:rsid w:val="00A526E5"/>
    <w:rsid w:val="00A5385D"/>
    <w:rsid w:val="00A638C5"/>
    <w:rsid w:val="00A74439"/>
    <w:rsid w:val="00A82BA7"/>
    <w:rsid w:val="00A85656"/>
    <w:rsid w:val="00A869E5"/>
    <w:rsid w:val="00A95CDA"/>
    <w:rsid w:val="00A96EA7"/>
    <w:rsid w:val="00AA3F43"/>
    <w:rsid w:val="00AA790E"/>
    <w:rsid w:val="00AB60E1"/>
    <w:rsid w:val="00AC5146"/>
    <w:rsid w:val="00AC58C3"/>
    <w:rsid w:val="00AD000D"/>
    <w:rsid w:val="00AD16CF"/>
    <w:rsid w:val="00AD3CC3"/>
    <w:rsid w:val="00AD52CC"/>
    <w:rsid w:val="00AD7421"/>
    <w:rsid w:val="00AD7576"/>
    <w:rsid w:val="00AE09C1"/>
    <w:rsid w:val="00AE0E1D"/>
    <w:rsid w:val="00AF2B8A"/>
    <w:rsid w:val="00AF7B2A"/>
    <w:rsid w:val="00B02E3C"/>
    <w:rsid w:val="00B0434C"/>
    <w:rsid w:val="00B0648F"/>
    <w:rsid w:val="00B067D0"/>
    <w:rsid w:val="00B2072F"/>
    <w:rsid w:val="00B219E7"/>
    <w:rsid w:val="00B2570E"/>
    <w:rsid w:val="00B32B7B"/>
    <w:rsid w:val="00B355DE"/>
    <w:rsid w:val="00B55296"/>
    <w:rsid w:val="00B56274"/>
    <w:rsid w:val="00B60D3D"/>
    <w:rsid w:val="00B62040"/>
    <w:rsid w:val="00B66C2E"/>
    <w:rsid w:val="00B66FD9"/>
    <w:rsid w:val="00B671E7"/>
    <w:rsid w:val="00B67D05"/>
    <w:rsid w:val="00B710DE"/>
    <w:rsid w:val="00B7231B"/>
    <w:rsid w:val="00B8173C"/>
    <w:rsid w:val="00B83521"/>
    <w:rsid w:val="00B85DDC"/>
    <w:rsid w:val="00B94035"/>
    <w:rsid w:val="00B95716"/>
    <w:rsid w:val="00B95AAA"/>
    <w:rsid w:val="00B976D6"/>
    <w:rsid w:val="00BA122D"/>
    <w:rsid w:val="00BA1FD9"/>
    <w:rsid w:val="00BC020D"/>
    <w:rsid w:val="00BC0CC8"/>
    <w:rsid w:val="00BC46BE"/>
    <w:rsid w:val="00BC7AE0"/>
    <w:rsid w:val="00BD2C9B"/>
    <w:rsid w:val="00BD623E"/>
    <w:rsid w:val="00BE1956"/>
    <w:rsid w:val="00BE5D2B"/>
    <w:rsid w:val="00BF3EF3"/>
    <w:rsid w:val="00BF4A4F"/>
    <w:rsid w:val="00C006B2"/>
    <w:rsid w:val="00C01CF0"/>
    <w:rsid w:val="00C05115"/>
    <w:rsid w:val="00C106EC"/>
    <w:rsid w:val="00C12F63"/>
    <w:rsid w:val="00C13A83"/>
    <w:rsid w:val="00C2383B"/>
    <w:rsid w:val="00C35D5D"/>
    <w:rsid w:val="00C410F8"/>
    <w:rsid w:val="00C45EEE"/>
    <w:rsid w:val="00C461F6"/>
    <w:rsid w:val="00C4711B"/>
    <w:rsid w:val="00C54BDB"/>
    <w:rsid w:val="00C565EC"/>
    <w:rsid w:val="00C63078"/>
    <w:rsid w:val="00C64F0B"/>
    <w:rsid w:val="00C70869"/>
    <w:rsid w:val="00C752E3"/>
    <w:rsid w:val="00C759D8"/>
    <w:rsid w:val="00C83D71"/>
    <w:rsid w:val="00C86BFE"/>
    <w:rsid w:val="00C913C2"/>
    <w:rsid w:val="00C95FF2"/>
    <w:rsid w:val="00C97ADE"/>
    <w:rsid w:val="00CA0052"/>
    <w:rsid w:val="00CA0222"/>
    <w:rsid w:val="00CA4800"/>
    <w:rsid w:val="00CB2E06"/>
    <w:rsid w:val="00CB7497"/>
    <w:rsid w:val="00CC249D"/>
    <w:rsid w:val="00CC704C"/>
    <w:rsid w:val="00CD09CD"/>
    <w:rsid w:val="00CD1EE2"/>
    <w:rsid w:val="00CD32E3"/>
    <w:rsid w:val="00CD4055"/>
    <w:rsid w:val="00CD7FD0"/>
    <w:rsid w:val="00CE6226"/>
    <w:rsid w:val="00CF044D"/>
    <w:rsid w:val="00CF20EE"/>
    <w:rsid w:val="00D0208E"/>
    <w:rsid w:val="00D114C8"/>
    <w:rsid w:val="00D126C4"/>
    <w:rsid w:val="00D20289"/>
    <w:rsid w:val="00D213A1"/>
    <w:rsid w:val="00D34555"/>
    <w:rsid w:val="00D35653"/>
    <w:rsid w:val="00D42A77"/>
    <w:rsid w:val="00D46DE2"/>
    <w:rsid w:val="00D548E3"/>
    <w:rsid w:val="00D54A33"/>
    <w:rsid w:val="00D55D23"/>
    <w:rsid w:val="00D572E3"/>
    <w:rsid w:val="00D631BD"/>
    <w:rsid w:val="00D65A5D"/>
    <w:rsid w:val="00D66361"/>
    <w:rsid w:val="00D702D1"/>
    <w:rsid w:val="00D7301B"/>
    <w:rsid w:val="00D84CDF"/>
    <w:rsid w:val="00D94253"/>
    <w:rsid w:val="00DA1975"/>
    <w:rsid w:val="00DB0B06"/>
    <w:rsid w:val="00DB1898"/>
    <w:rsid w:val="00DB7F34"/>
    <w:rsid w:val="00DC10ED"/>
    <w:rsid w:val="00DC507D"/>
    <w:rsid w:val="00DC6B08"/>
    <w:rsid w:val="00DC794E"/>
    <w:rsid w:val="00DD6226"/>
    <w:rsid w:val="00DD66B8"/>
    <w:rsid w:val="00DD68B9"/>
    <w:rsid w:val="00DD7B1D"/>
    <w:rsid w:val="00DE1EBE"/>
    <w:rsid w:val="00DE611B"/>
    <w:rsid w:val="00DF3A80"/>
    <w:rsid w:val="00DF663B"/>
    <w:rsid w:val="00E0168F"/>
    <w:rsid w:val="00E03364"/>
    <w:rsid w:val="00E04C23"/>
    <w:rsid w:val="00E11CFA"/>
    <w:rsid w:val="00E12243"/>
    <w:rsid w:val="00E14A50"/>
    <w:rsid w:val="00E15735"/>
    <w:rsid w:val="00E237E2"/>
    <w:rsid w:val="00E25FBD"/>
    <w:rsid w:val="00E31C77"/>
    <w:rsid w:val="00E32AC0"/>
    <w:rsid w:val="00E35F6E"/>
    <w:rsid w:val="00E4266D"/>
    <w:rsid w:val="00E47856"/>
    <w:rsid w:val="00E63C12"/>
    <w:rsid w:val="00E64373"/>
    <w:rsid w:val="00E655D0"/>
    <w:rsid w:val="00E67974"/>
    <w:rsid w:val="00E70421"/>
    <w:rsid w:val="00E71627"/>
    <w:rsid w:val="00E72306"/>
    <w:rsid w:val="00E765CD"/>
    <w:rsid w:val="00E76A5E"/>
    <w:rsid w:val="00E82083"/>
    <w:rsid w:val="00E82976"/>
    <w:rsid w:val="00E8697D"/>
    <w:rsid w:val="00E9245A"/>
    <w:rsid w:val="00E97E28"/>
    <w:rsid w:val="00EB0718"/>
    <w:rsid w:val="00EB3864"/>
    <w:rsid w:val="00EB5FA2"/>
    <w:rsid w:val="00EC08B4"/>
    <w:rsid w:val="00EC229F"/>
    <w:rsid w:val="00EC3083"/>
    <w:rsid w:val="00EC5A31"/>
    <w:rsid w:val="00EC7F1A"/>
    <w:rsid w:val="00ED235C"/>
    <w:rsid w:val="00EF0269"/>
    <w:rsid w:val="00EF1254"/>
    <w:rsid w:val="00EF1B1F"/>
    <w:rsid w:val="00EF2E73"/>
    <w:rsid w:val="00EF35EB"/>
    <w:rsid w:val="00EF39F4"/>
    <w:rsid w:val="00EF5F5E"/>
    <w:rsid w:val="00F0700C"/>
    <w:rsid w:val="00F0701F"/>
    <w:rsid w:val="00F07829"/>
    <w:rsid w:val="00F11AE0"/>
    <w:rsid w:val="00F165C1"/>
    <w:rsid w:val="00F36CCD"/>
    <w:rsid w:val="00F51CDB"/>
    <w:rsid w:val="00F555AE"/>
    <w:rsid w:val="00F57B5C"/>
    <w:rsid w:val="00F57E85"/>
    <w:rsid w:val="00F60A34"/>
    <w:rsid w:val="00F65708"/>
    <w:rsid w:val="00F675CF"/>
    <w:rsid w:val="00F71BC8"/>
    <w:rsid w:val="00F75053"/>
    <w:rsid w:val="00F75833"/>
    <w:rsid w:val="00F83100"/>
    <w:rsid w:val="00F97640"/>
    <w:rsid w:val="00FA06EC"/>
    <w:rsid w:val="00FA1C0E"/>
    <w:rsid w:val="00FA7F68"/>
    <w:rsid w:val="00FB4787"/>
    <w:rsid w:val="00FB5EDC"/>
    <w:rsid w:val="00FB68D0"/>
    <w:rsid w:val="00FC1204"/>
    <w:rsid w:val="00FC49BB"/>
    <w:rsid w:val="00FC521C"/>
    <w:rsid w:val="00FC7CCD"/>
    <w:rsid w:val="00FD0B87"/>
    <w:rsid w:val="00FD3520"/>
    <w:rsid w:val="00FE07A5"/>
    <w:rsid w:val="00FE4F9E"/>
    <w:rsid w:val="00FE796D"/>
    <w:rsid w:val="00FF0654"/>
    <w:rsid w:val="00FF11C2"/>
    <w:rsid w:val="00FF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6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50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496BF8"/>
  </w:style>
  <w:style w:type="paragraph" w:styleId="a4">
    <w:name w:val="List Paragraph"/>
    <w:basedOn w:val="a"/>
    <w:uiPriority w:val="34"/>
    <w:qFormat/>
    <w:rsid w:val="00E9245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61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6133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61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61330"/>
    <w:rPr>
      <w:sz w:val="20"/>
      <w:szCs w:val="20"/>
    </w:rPr>
  </w:style>
  <w:style w:type="character" w:customStyle="1" w:styleId="st1">
    <w:name w:val="st1"/>
    <w:basedOn w:val="a0"/>
    <w:rsid w:val="00461330"/>
  </w:style>
  <w:style w:type="paragraph" w:styleId="a9">
    <w:name w:val="Balloon Text"/>
    <w:basedOn w:val="a"/>
    <w:link w:val="aa"/>
    <w:uiPriority w:val="99"/>
    <w:semiHidden/>
    <w:unhideWhenUsed/>
    <w:rsid w:val="00E237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237E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page number"/>
    <w:basedOn w:val="a0"/>
    <w:rsid w:val="00104B50"/>
    <w:rPr>
      <w:rFonts w:cs="Times New Roman"/>
    </w:rPr>
  </w:style>
  <w:style w:type="paragraph" w:styleId="ac">
    <w:name w:val="Plain Text"/>
    <w:basedOn w:val="a"/>
    <w:link w:val="ad"/>
    <w:semiHidden/>
    <w:rsid w:val="00C2383B"/>
    <w:rPr>
      <w:rFonts w:ascii="標楷體" w:eastAsia="標楷體" w:hAnsi="Courier New" w:cs="Courier New"/>
      <w:sz w:val="28"/>
      <w:szCs w:val="24"/>
    </w:rPr>
  </w:style>
  <w:style w:type="character" w:customStyle="1" w:styleId="ad">
    <w:name w:val="純文字 字元"/>
    <w:basedOn w:val="a0"/>
    <w:link w:val="ac"/>
    <w:semiHidden/>
    <w:rsid w:val="00C2383B"/>
    <w:rPr>
      <w:rFonts w:ascii="標楷體" w:eastAsia="標楷體" w:hAnsi="Courier New" w:cs="Courier New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6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50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496BF8"/>
  </w:style>
  <w:style w:type="paragraph" w:styleId="a4">
    <w:name w:val="List Paragraph"/>
    <w:basedOn w:val="a"/>
    <w:uiPriority w:val="34"/>
    <w:qFormat/>
    <w:rsid w:val="00E9245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61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6133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61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61330"/>
    <w:rPr>
      <w:sz w:val="20"/>
      <w:szCs w:val="20"/>
    </w:rPr>
  </w:style>
  <w:style w:type="character" w:customStyle="1" w:styleId="st1">
    <w:name w:val="st1"/>
    <w:basedOn w:val="a0"/>
    <w:rsid w:val="00461330"/>
  </w:style>
  <w:style w:type="paragraph" w:styleId="a9">
    <w:name w:val="Balloon Text"/>
    <w:basedOn w:val="a"/>
    <w:link w:val="aa"/>
    <w:uiPriority w:val="99"/>
    <w:semiHidden/>
    <w:unhideWhenUsed/>
    <w:rsid w:val="00E237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237E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page number"/>
    <w:basedOn w:val="a0"/>
    <w:rsid w:val="00104B50"/>
    <w:rPr>
      <w:rFonts w:cs="Times New Roman"/>
    </w:rPr>
  </w:style>
  <w:style w:type="paragraph" w:styleId="ac">
    <w:name w:val="Plain Text"/>
    <w:basedOn w:val="a"/>
    <w:link w:val="ad"/>
    <w:semiHidden/>
    <w:rsid w:val="00C2383B"/>
    <w:rPr>
      <w:rFonts w:ascii="標楷體" w:eastAsia="標楷體" w:hAnsi="Courier New" w:cs="Courier New"/>
      <w:sz w:val="28"/>
      <w:szCs w:val="24"/>
    </w:rPr>
  </w:style>
  <w:style w:type="character" w:customStyle="1" w:styleId="ad">
    <w:name w:val="純文字 字元"/>
    <w:basedOn w:val="a0"/>
    <w:link w:val="ac"/>
    <w:semiHidden/>
    <w:rsid w:val="00C2383B"/>
    <w:rPr>
      <w:rFonts w:ascii="標楷體" w:eastAsia="標楷體" w:hAnsi="Courier New" w:cs="Courier New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4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6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9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015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3984C-E823-4572-AE25-116EAA215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1618</Words>
  <Characters>9227</Characters>
  <Application>Microsoft Office Word</Application>
  <DocSecurity>0</DocSecurity>
  <Lines>76</Lines>
  <Paragraphs>21</Paragraphs>
  <ScaleCrop>false</ScaleCrop>
  <Company/>
  <LinksUpToDate>false</LinksUpToDate>
  <CharactersWithSpaces>10824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陳明山</dc:creator>
  <cp:lastModifiedBy>林岳志</cp:lastModifiedBy>
  <cp:revision>2</cp:revision>
  <cp:lastPrinted>2014-11-13T09:44:00Z</cp:lastPrinted>
  <dcterms:created xsi:type="dcterms:W3CDTF">2014-12-08T23:45:00Z</dcterms:created>
  <dcterms:modified xsi:type="dcterms:W3CDTF">2014-12-08T23:45:00Z</dcterms:modified>
</cp:coreProperties>
</file>